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TEXTO</w:t>
      </w:r>
    </w:p>
    <w:p w:rsidR="00000000" w:rsidDel="00000000" w:rsidP="00000000" w:rsidRDefault="00000000" w:rsidRPr="00000000" w14:paraId="00000002">
      <w:pPr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Overpass" w:cs="Overpass" w:eastAsia="Overpass" w:hAnsi="Overpass"/>
          <w:b w:val="1"/>
          <w:bCs w:val="1"/>
        </w:rPr>
      </w:pPr>
      <w:r w:rsidDel="00000000" w:rsidR="00000000" w:rsidRPr="00000000">
        <w:rPr>
          <w:rFonts w:ascii="Overpass" w:cs="Overpass" w:eastAsia="Overpass" w:hAnsi="Overpass"/>
          <w:b w:val="1"/>
          <w:bCs w:val="1"/>
          <w:rtl w:val="0"/>
        </w:rPr>
        <w:t xml:space="preserve">ENCUENTRO: EL ROL DE LA FOTOGRAFÍA EN LA MEMORIA HISTÓRICA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En el marco del Mes de la Fotografía, nos encontramos en Casa Foto para realizar el encuentro "El rol de la fotografía en la memoria histórica", una instancia de reflexión en torno a la imagen como herramienta fundamental de resguardo y proyección de las memorias. 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La actividad contó con la participación de Luis Navarro, Nicole Kramm y Jorge Brantmayer, y con la moderación de Mauricio Vergara, Director del espacio. 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>
          <w:rFonts w:ascii="Overpass" w:cs="Overpass" w:eastAsia="Overpass" w:hAnsi="Overpas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>
          <w:rFonts w:ascii="Overpass" w:cs="Overpass" w:eastAsia="Overpass" w:hAnsi="Overpass"/>
          <w:b w:val="1"/>
          <w:bCs w:val="1"/>
          <w:color w:val="ffab40"/>
        </w:rPr>
      </w:pPr>
      <w:r w:rsidDel="00000000" w:rsidR="00000000" w:rsidRPr="00000000">
        <w:rPr>
          <w:rFonts w:ascii="Overpass" w:cs="Overpass" w:eastAsia="Overpass" w:hAnsi="Overpass"/>
          <w:rtl w:val="0"/>
        </w:rPr>
        <w:t xml:space="preserve">Agradecemos a Casa Foto por recibirnos en su precioso espacio.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verpas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verpass-regular.ttf"/><Relationship Id="rId2" Type="http://schemas.openxmlformats.org/officeDocument/2006/relationships/font" Target="fonts/Overpass-bold.ttf"/><Relationship Id="rId3" Type="http://schemas.openxmlformats.org/officeDocument/2006/relationships/font" Target="fonts/Overpass-italic.ttf"/><Relationship Id="rId4" Type="http://schemas.openxmlformats.org/officeDocument/2006/relationships/font" Target="fonts/Overpas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