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Questions: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spacing w:line="360" w:lineRule="auto"/>
        <w:ind w:left="720" w:hanging="360"/>
        <w:rPr>
          <w:rFonts w:ascii="Raleway" w:cs="Raleway" w:eastAsia="Raleway" w:hAnsi="Raleway"/>
          <w:sz w:val="20"/>
          <w:szCs w:val="20"/>
          <w:u w:val="none"/>
        </w:rPr>
      </w:pPr>
      <w:r w:rsidDel="00000000" w:rsidR="00000000" w:rsidRPr="00000000">
        <w:rPr>
          <w:rFonts w:ascii="Raleway" w:cs="Raleway" w:eastAsia="Raleway" w:hAnsi="Raleway"/>
          <w:sz w:val="20"/>
          <w:szCs w:val="20"/>
          <w:rtl w:val="0"/>
        </w:rPr>
        <w:t xml:space="preserve">Would you rather strict entry or auto formatting for phone numbers?</w:t>
      </w:r>
    </w:p>
    <w:p w:rsidR="00000000" w:rsidDel="00000000" w:rsidP="00000000" w:rsidRDefault="00000000" w:rsidRPr="00000000" w14:paraId="00000003">
      <w:pPr>
        <w:spacing w:line="360" w:lineRule="auto"/>
        <w:ind w:left="720" w:firstLine="0"/>
        <w:rPr>
          <w:rFonts w:ascii="Raleway" w:cs="Raleway" w:eastAsia="Raleway" w:hAnsi="Raleway"/>
          <w:sz w:val="20"/>
          <w:szCs w:val="20"/>
        </w:rPr>
      </w:pPr>
      <w:r w:rsidDel="00000000" w:rsidR="00000000" w:rsidRPr="00000000">
        <w:rPr>
          <w:rFonts w:ascii="Raleway" w:cs="Raleway" w:eastAsia="Raleway" w:hAnsi="Raleway"/>
          <w:sz w:val="20"/>
          <w:szCs w:val="20"/>
          <w:rtl w:val="0"/>
        </w:rPr>
        <w:t xml:space="preserve">Auto format for how it’s displayed to the table</w:t>
      </w:r>
    </w:p>
    <w:p w:rsidR="00000000" w:rsidDel="00000000" w:rsidP="00000000" w:rsidRDefault="00000000" w:rsidRPr="00000000" w14:paraId="00000004">
      <w:pPr>
        <w:spacing w:line="360" w:lineRule="auto"/>
        <w:ind w:left="720" w:firstLine="0"/>
        <w:rPr>
          <w:rFonts w:ascii="Raleway" w:cs="Raleway" w:eastAsia="Raleway" w:hAnsi="Raleway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line="360" w:lineRule="auto"/>
        <w:ind w:left="720" w:hanging="360"/>
        <w:rPr>
          <w:rFonts w:ascii="Raleway" w:cs="Raleway" w:eastAsia="Raleway" w:hAnsi="Raleway"/>
          <w:sz w:val="20"/>
          <w:szCs w:val="20"/>
          <w:u w:val="none"/>
        </w:rPr>
      </w:pPr>
      <w:r w:rsidDel="00000000" w:rsidR="00000000" w:rsidRPr="00000000">
        <w:rPr>
          <w:rFonts w:ascii="Raleway" w:cs="Raleway" w:eastAsia="Raleway" w:hAnsi="Raleway"/>
          <w:sz w:val="20"/>
          <w:szCs w:val="20"/>
          <w:rtl w:val="0"/>
        </w:rPr>
        <w:t xml:space="preserve">Consideration for international numbers?</w:t>
      </w:r>
    </w:p>
    <w:p w:rsidR="00000000" w:rsidDel="00000000" w:rsidP="00000000" w:rsidRDefault="00000000" w:rsidRPr="00000000" w14:paraId="00000006">
      <w:pPr>
        <w:spacing w:line="360" w:lineRule="auto"/>
        <w:ind w:left="720" w:firstLine="0"/>
        <w:rPr>
          <w:rFonts w:ascii="Raleway" w:cs="Raleway" w:eastAsia="Raleway" w:hAnsi="Raleway"/>
          <w:sz w:val="20"/>
          <w:szCs w:val="20"/>
        </w:rPr>
      </w:pPr>
      <w:r w:rsidDel="00000000" w:rsidR="00000000" w:rsidRPr="00000000">
        <w:rPr>
          <w:rFonts w:ascii="Raleway" w:cs="Raleway" w:eastAsia="Raleway" w:hAnsi="Raleway"/>
          <w:sz w:val="20"/>
          <w:szCs w:val="20"/>
          <w:rtl w:val="0"/>
        </w:rPr>
        <w:t xml:space="preserve">Not right now</w:t>
      </w:r>
    </w:p>
    <w:p w:rsidR="00000000" w:rsidDel="00000000" w:rsidP="00000000" w:rsidRDefault="00000000" w:rsidRPr="00000000" w14:paraId="00000007">
      <w:pPr>
        <w:spacing w:line="360" w:lineRule="auto"/>
        <w:ind w:left="720" w:firstLine="0"/>
        <w:rPr>
          <w:rFonts w:ascii="Raleway" w:cs="Raleway" w:eastAsia="Raleway" w:hAnsi="Raleway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line="360" w:lineRule="auto"/>
        <w:ind w:left="720" w:hanging="360"/>
        <w:rPr>
          <w:rFonts w:ascii="Raleway" w:cs="Raleway" w:eastAsia="Raleway" w:hAnsi="Raleway"/>
          <w:sz w:val="20"/>
          <w:szCs w:val="20"/>
          <w:u w:val="none"/>
        </w:rPr>
      </w:pPr>
      <w:r w:rsidDel="00000000" w:rsidR="00000000" w:rsidRPr="00000000">
        <w:rPr>
          <w:rFonts w:ascii="Raleway" w:cs="Raleway" w:eastAsia="Raleway" w:hAnsi="Raleway"/>
          <w:sz w:val="20"/>
          <w:szCs w:val="20"/>
          <w:rtl w:val="0"/>
        </w:rPr>
        <w:t xml:space="preserve">Do we want to allow null values for emails or not?</w:t>
      </w:r>
    </w:p>
    <w:p w:rsidR="00000000" w:rsidDel="00000000" w:rsidP="00000000" w:rsidRDefault="00000000" w:rsidRPr="00000000" w14:paraId="00000009">
      <w:pPr>
        <w:spacing w:line="360" w:lineRule="auto"/>
        <w:ind w:left="720" w:firstLine="0"/>
        <w:rPr>
          <w:rFonts w:ascii="Raleway" w:cs="Raleway" w:eastAsia="Raleway" w:hAnsi="Raleway"/>
          <w:sz w:val="20"/>
          <w:szCs w:val="20"/>
        </w:rPr>
      </w:pPr>
      <w:r w:rsidDel="00000000" w:rsidR="00000000" w:rsidRPr="00000000">
        <w:rPr>
          <w:rFonts w:ascii="Raleway" w:cs="Raleway" w:eastAsia="Raleway" w:hAnsi="Raleway"/>
          <w:sz w:val="20"/>
          <w:szCs w:val="20"/>
          <w:rtl w:val="0"/>
        </w:rPr>
        <w:t xml:space="preserve">Nullable</w:t>
      </w:r>
    </w:p>
    <w:p w:rsidR="00000000" w:rsidDel="00000000" w:rsidP="00000000" w:rsidRDefault="00000000" w:rsidRPr="00000000" w14:paraId="0000000A">
      <w:pPr>
        <w:spacing w:line="360" w:lineRule="auto"/>
        <w:ind w:left="0" w:firstLine="0"/>
        <w:rPr>
          <w:rFonts w:ascii="Raleway" w:cs="Raleway" w:eastAsia="Raleway" w:hAnsi="Raleway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line="360" w:lineRule="auto"/>
        <w:ind w:left="720" w:hanging="360"/>
        <w:rPr>
          <w:rFonts w:ascii="Raleway" w:cs="Raleway" w:eastAsia="Raleway" w:hAnsi="Raleway"/>
          <w:sz w:val="20"/>
          <w:szCs w:val="20"/>
          <w:u w:val="none"/>
        </w:rPr>
      </w:pPr>
      <w:r w:rsidDel="00000000" w:rsidR="00000000" w:rsidRPr="00000000">
        <w:rPr>
          <w:rFonts w:ascii="Raleway" w:cs="Raleway" w:eastAsia="Raleway" w:hAnsi="Raleway"/>
          <w:sz w:val="20"/>
          <w:szCs w:val="20"/>
          <w:rtl w:val="0"/>
        </w:rPr>
        <w:t xml:space="preserve">Scroll or pages when entries expand passed edge of page</w:t>
      </w:r>
    </w:p>
    <w:p w:rsidR="00000000" w:rsidDel="00000000" w:rsidP="00000000" w:rsidRDefault="00000000" w:rsidRPr="00000000" w14:paraId="0000000C">
      <w:pPr>
        <w:spacing w:line="360" w:lineRule="auto"/>
        <w:ind w:left="720" w:firstLine="0"/>
        <w:rPr>
          <w:rFonts w:ascii="Raleway" w:cs="Raleway" w:eastAsia="Raleway" w:hAnsi="Raleway"/>
          <w:sz w:val="20"/>
          <w:szCs w:val="20"/>
        </w:rPr>
      </w:pPr>
      <w:r w:rsidDel="00000000" w:rsidR="00000000" w:rsidRPr="00000000">
        <w:rPr>
          <w:rFonts w:ascii="Raleway" w:cs="Raleway" w:eastAsia="Raleway" w:hAnsi="Raleway"/>
          <w:sz w:val="20"/>
          <w:szCs w:val="20"/>
          <w:rtl w:val="0"/>
        </w:rPr>
        <w:t xml:space="preserve">Scroll</w:t>
        <w:br w:type="textWrapping"/>
      </w:r>
    </w:p>
    <w:p w:rsidR="00000000" w:rsidDel="00000000" w:rsidP="00000000" w:rsidRDefault="00000000" w:rsidRPr="00000000" w14:paraId="0000000D">
      <w:pPr>
        <w:spacing w:line="360" w:lineRule="auto"/>
        <w:ind w:left="0" w:firstLine="0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Accomplished: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720" w:hanging="360"/>
        <w:rPr>
          <w:rFonts w:ascii="Raleway" w:cs="Raleway" w:eastAsia="Raleway" w:hAnsi="Raleway"/>
          <w:sz w:val="20"/>
          <w:szCs w:val="20"/>
          <w:u w:val="none"/>
        </w:rPr>
      </w:pPr>
      <w:r w:rsidDel="00000000" w:rsidR="00000000" w:rsidRPr="00000000">
        <w:rPr>
          <w:rFonts w:ascii="Raleway" w:cs="Raleway" w:eastAsia="Raleway" w:hAnsi="Raleway"/>
          <w:sz w:val="20"/>
          <w:szCs w:val="20"/>
          <w:rtl w:val="0"/>
        </w:rPr>
        <w:t xml:space="preserve">Speaker page first draft completed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line="360" w:lineRule="auto"/>
        <w:ind w:left="1440" w:hanging="360"/>
        <w:rPr>
          <w:rFonts w:ascii="Raleway" w:cs="Raleway" w:eastAsia="Raleway" w:hAnsi="Raleway"/>
          <w:sz w:val="20"/>
          <w:szCs w:val="20"/>
          <w:u w:val="none"/>
        </w:rPr>
      </w:pPr>
      <w:r w:rsidDel="00000000" w:rsidR="00000000" w:rsidRPr="00000000">
        <w:rPr>
          <w:rFonts w:ascii="Raleway" w:cs="Raleway" w:eastAsia="Raleway" w:hAnsi="Raleway"/>
          <w:sz w:val="20"/>
          <w:szCs w:val="20"/>
          <w:rtl w:val="0"/>
        </w:rPr>
        <w:t xml:space="preserve">Displays table of entered speakers and values that are in database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line="360" w:lineRule="auto"/>
        <w:ind w:left="1440" w:hanging="360"/>
        <w:rPr>
          <w:rFonts w:ascii="Raleway" w:cs="Raleway" w:eastAsia="Raleway" w:hAnsi="Raleway"/>
          <w:sz w:val="20"/>
          <w:szCs w:val="20"/>
          <w:u w:val="none"/>
        </w:rPr>
      </w:pPr>
      <w:r w:rsidDel="00000000" w:rsidR="00000000" w:rsidRPr="00000000">
        <w:rPr>
          <w:rFonts w:ascii="Raleway" w:cs="Raleway" w:eastAsia="Raleway" w:hAnsi="Raleway"/>
          <w:sz w:val="20"/>
          <w:szCs w:val="20"/>
          <w:rtl w:val="0"/>
        </w:rPr>
        <w:t xml:space="preserve">Allows for row add, delete, and editing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line="360" w:lineRule="auto"/>
        <w:ind w:left="1440" w:hanging="360"/>
        <w:rPr>
          <w:rFonts w:ascii="Raleway" w:cs="Raleway" w:eastAsia="Raleway" w:hAnsi="Raleway"/>
          <w:sz w:val="20"/>
          <w:szCs w:val="20"/>
          <w:u w:val="none"/>
        </w:rPr>
      </w:pPr>
      <w:r w:rsidDel="00000000" w:rsidR="00000000" w:rsidRPr="00000000">
        <w:rPr>
          <w:rFonts w:ascii="Raleway" w:cs="Raleway" w:eastAsia="Raleway" w:hAnsi="Raleway"/>
          <w:sz w:val="20"/>
          <w:szCs w:val="20"/>
          <w:rtl w:val="0"/>
        </w:rPr>
        <w:t xml:space="preserve">Validates phone numbers and emails as legitimate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360" w:lineRule="auto"/>
        <w:ind w:left="720" w:hanging="360"/>
        <w:rPr>
          <w:rFonts w:ascii="Raleway" w:cs="Raleway" w:eastAsia="Raleway" w:hAnsi="Raleway"/>
          <w:sz w:val="20"/>
          <w:szCs w:val="20"/>
          <w:u w:val="none"/>
        </w:rPr>
      </w:pPr>
      <w:r w:rsidDel="00000000" w:rsidR="00000000" w:rsidRPr="00000000">
        <w:rPr>
          <w:rFonts w:ascii="Raleway" w:cs="Raleway" w:eastAsia="Raleway" w:hAnsi="Raleway"/>
          <w:sz w:val="20"/>
          <w:szCs w:val="20"/>
          <w:rtl w:val="0"/>
        </w:rPr>
        <w:t xml:space="preserve">Navigation bar revamped. Now responsible with page size. Compatible with mobile devices. </w:t>
        <w:br w:type="textWrapping"/>
      </w:r>
    </w:p>
    <w:p w:rsidR="00000000" w:rsidDel="00000000" w:rsidP="00000000" w:rsidRDefault="00000000" w:rsidRPr="00000000" w14:paraId="00000013">
      <w:pPr>
        <w:spacing w:line="360" w:lineRule="auto"/>
        <w:ind w:left="0" w:firstLine="0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Goals for Next Week: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360" w:lineRule="auto"/>
        <w:ind w:left="720" w:hanging="360"/>
        <w:rPr>
          <w:rFonts w:ascii="Raleway" w:cs="Raleway" w:eastAsia="Raleway" w:hAnsi="Raleway"/>
          <w:sz w:val="20"/>
          <w:szCs w:val="20"/>
          <w:u w:val="none"/>
        </w:rPr>
      </w:pPr>
      <w:r w:rsidDel="00000000" w:rsidR="00000000" w:rsidRPr="00000000">
        <w:rPr>
          <w:rFonts w:ascii="Raleway" w:cs="Raleway" w:eastAsia="Raleway" w:hAnsi="Raleway"/>
          <w:sz w:val="20"/>
          <w:szCs w:val="20"/>
          <w:rtl w:val="0"/>
        </w:rPr>
        <w:t xml:space="preserve">Remove export button (Completed in meeting)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360" w:lineRule="auto"/>
        <w:ind w:left="720" w:hanging="360"/>
        <w:rPr>
          <w:rFonts w:ascii="Raleway" w:cs="Raleway" w:eastAsia="Raleway" w:hAnsi="Raleway"/>
          <w:sz w:val="20"/>
          <w:szCs w:val="20"/>
          <w:u w:val="none"/>
        </w:rPr>
      </w:pPr>
      <w:r w:rsidDel="00000000" w:rsidR="00000000" w:rsidRPr="00000000">
        <w:rPr>
          <w:rFonts w:ascii="Raleway" w:cs="Raleway" w:eastAsia="Raleway" w:hAnsi="Raleway"/>
          <w:sz w:val="20"/>
          <w:szCs w:val="20"/>
          <w:rtl w:val="0"/>
        </w:rPr>
        <w:t xml:space="preserve">Implement edit mode button to change table to entry edit mode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line="360" w:lineRule="auto"/>
        <w:ind w:left="720" w:hanging="360"/>
        <w:rPr>
          <w:rFonts w:ascii="Raleway" w:cs="Raleway" w:eastAsia="Raleway" w:hAnsi="Raleway"/>
          <w:sz w:val="20"/>
          <w:szCs w:val="20"/>
          <w:u w:val="none"/>
        </w:rPr>
      </w:pPr>
      <w:r w:rsidDel="00000000" w:rsidR="00000000" w:rsidRPr="00000000">
        <w:rPr>
          <w:rFonts w:ascii="Raleway" w:cs="Raleway" w:eastAsia="Raleway" w:hAnsi="Raleway"/>
          <w:sz w:val="20"/>
          <w:szCs w:val="20"/>
          <w:rtl w:val="0"/>
        </w:rPr>
        <w:t xml:space="preserve">Implement undo functionality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line="360" w:lineRule="auto"/>
        <w:ind w:left="720" w:hanging="360"/>
        <w:rPr>
          <w:rFonts w:ascii="Raleway" w:cs="Raleway" w:eastAsia="Raleway" w:hAnsi="Raleway"/>
          <w:sz w:val="20"/>
          <w:szCs w:val="20"/>
          <w:u w:val="none"/>
        </w:rPr>
      </w:pPr>
      <w:r w:rsidDel="00000000" w:rsidR="00000000" w:rsidRPr="00000000">
        <w:rPr>
          <w:rFonts w:ascii="Raleway" w:cs="Raleway" w:eastAsia="Raleway" w:hAnsi="Raleway"/>
          <w:sz w:val="20"/>
          <w:szCs w:val="20"/>
          <w:rtl w:val="0"/>
        </w:rPr>
        <w:t xml:space="preserve">Phone number auto formatting in table display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360" w:lineRule="auto"/>
        <w:ind w:left="720" w:hanging="360"/>
        <w:rPr>
          <w:rFonts w:ascii="Raleway" w:cs="Raleway" w:eastAsia="Raleway" w:hAnsi="Raleway"/>
          <w:sz w:val="20"/>
          <w:szCs w:val="20"/>
          <w:u w:val="none"/>
        </w:rPr>
      </w:pPr>
      <w:r w:rsidDel="00000000" w:rsidR="00000000" w:rsidRPr="00000000">
        <w:rPr>
          <w:rFonts w:ascii="Raleway" w:cs="Raleway" w:eastAsia="Raleway" w:hAnsi="Raleway"/>
          <w:sz w:val="20"/>
          <w:szCs w:val="20"/>
          <w:rtl w:val="0"/>
        </w:rPr>
        <w:t xml:space="preserve">Flag duplicate names (if both have no email address)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360" w:lineRule="auto"/>
        <w:ind w:left="720" w:hanging="360"/>
        <w:rPr>
          <w:rFonts w:ascii="Raleway" w:cs="Raleway" w:eastAsia="Raleway" w:hAnsi="Raleway"/>
          <w:sz w:val="20"/>
          <w:szCs w:val="20"/>
          <w:u w:val="none"/>
        </w:rPr>
      </w:pPr>
      <w:r w:rsidDel="00000000" w:rsidR="00000000" w:rsidRPr="00000000">
        <w:rPr>
          <w:rFonts w:ascii="Raleway" w:cs="Raleway" w:eastAsia="Raleway" w:hAnsi="Raleway"/>
          <w:sz w:val="20"/>
          <w:szCs w:val="20"/>
          <w:rtl w:val="0"/>
        </w:rPr>
        <w:t xml:space="preserve">Get methods must be made public in class diagram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