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5A091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A091D" w:rsidRDefault="005A091D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A091D" w:rsidRPr="00C33D4C" w:rsidRDefault="005A091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A091D" w:rsidRDefault="005A091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Wizja lokalna trasy budowy gazociągu , odhumusowania na kilometrażu 66-500 do 67-700 oraz 70-500 do 73-100.</w:t>
            </w:r>
          </w:p>
          <w:p w:rsidR="005A091D" w:rsidRPr="003C77E0" w:rsidRDefault="005A091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 , zdjęcia z wizji.</w:t>
            </w:r>
          </w:p>
        </w:tc>
      </w:tr>
      <w:tr w:rsidR="005A091D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5A091D" w:rsidRDefault="005A091D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A091D" w:rsidRPr="00C33D4C" w:rsidRDefault="005A091D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5A091D" w:rsidRDefault="005A091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Bieżąca kontrola budowy oraz przeprowadzenie wizji w terenie na kilometrażach 73-802 , 71-300 , 69-300 odkrywek gazociągów w obecności PORR i PSG</w:t>
            </w:r>
          </w:p>
          <w:p w:rsidR="005A091D" w:rsidRPr="003C77E0" w:rsidRDefault="005A091D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 przeprowadzonej wizji sporządzona zostanie notatka z dokumentacją fotograficzną.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5A091D">
              <w:rPr>
                <w:b/>
                <w:color w:val="FFFFFF" w:themeColor="background1"/>
                <w:sz w:val="20"/>
                <w:lang w:val="pl-PL"/>
              </w:rPr>
              <w:t>2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91D" w:rsidRDefault="005A091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5A091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5A091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91D" w:rsidRDefault="005A091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91D" w:rsidRDefault="005A091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5A091D">
        <w:t>KP/IT1/05/2017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5A091D">
            <w:rPr>
              <w:i/>
              <w:sz w:val="16"/>
              <w:szCs w:val="16"/>
            </w:rPr>
            <w:t>Inspektor Nadzoru Robót Technologicznych B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5A091D">
            <w:rPr>
              <w:i/>
              <w:sz w:val="16"/>
              <w:szCs w:val="16"/>
            </w:rPr>
            <w:t>Zielinski, Remigiusz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91D" w:rsidRDefault="005A09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A091D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EB324228-5A28-4FE1-BF88-4DF63B74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80FE-48AC-4414-8014-92EA2B2B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603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Zielinski, Remigiusz</vt:lpwstr>
  </property>
  <property fmtid="{D5CDD505-2E9C-101B-9397-08002B2CF9AE}" pid="3" name="_position_">
    <vt:lpwstr>Inspektor Nadzoru Robót Technologicznych B</vt:lpwstr>
  </property>
  <property fmtid="{D5CDD505-2E9C-101B-9397-08002B2CF9AE}" pid="4" name="_cardNumber_">
    <vt:lpwstr>KP/IT1/05/2017</vt:lpwstr>
  </property>
  <property fmtid="{D5CDD505-2E9C-101B-9397-08002B2CF9AE}" pid="5" name="_daysCount_">
    <vt:lpwstr>2</vt:lpwstr>
  </property>
</Properties>
</file>