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5D46" w:rsidRDefault="00BD5D46" w:rsidP="00BD5D46">
      <w:pPr>
        <w:pStyle w:val="Nagwek1"/>
        <w:rPr>
          <w:rFonts w:eastAsiaTheme="minorEastAsia"/>
        </w:rPr>
      </w:pPr>
      <w:r>
        <w:rPr>
          <w:rFonts w:eastAsiaTheme="minorEastAsia"/>
        </w:rPr>
        <w:t>Zadania z blaszkami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Bardzo popularnym typem zadań jest zadanie, w którym blaszkę wykonaną z jednego metalu zanurzono w roztworze zawierającego jony drugiego metalu</w:t>
      </w:r>
      <w:r w:rsidRPr="007E5C77">
        <w:rPr>
          <w:rFonts w:eastAsiaTheme="minorEastAsia"/>
          <w:i/>
        </w:rPr>
        <w:t>.</w:t>
      </w:r>
      <w:r>
        <w:rPr>
          <w:rFonts w:eastAsiaTheme="minorEastAsia"/>
        </w:rPr>
        <w:t xml:space="preserve"> Zadania te można podzielić na dwa podtypy – ustalenie metalu na blaszce oraz w roztworze oraz zadania obliczeniowe związane z zmianą masy blaszki i zachodzącą reakcją. </w:t>
      </w:r>
    </w:p>
    <w:p w:rsidR="00BD5D46" w:rsidRPr="007E5C77" w:rsidRDefault="00BD5D46" w:rsidP="00BD5D46">
      <w:pPr>
        <w:pStyle w:val="Nagwek1"/>
        <w:rPr>
          <w:rFonts w:eastAsiaTheme="minorEastAsia"/>
        </w:rPr>
      </w:pPr>
      <w:r>
        <w:rPr>
          <w:rFonts w:eastAsiaTheme="minorEastAsia"/>
        </w:rPr>
        <w:t>Warunek I – kierunek reakcji samorzutnej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Pierwszym krokiem jest sprawdzenie czy w ogóle może zajść reakcja wyparcia jednego metalu z drugiego. W tym celu należy ustalić kierunek reakcji samorzutnej pomiędzy metalami obecnymi w układzie reakcyjnym, a następnie stwierdzić, czy mamy wszystkie substraty – bo jak wiadomo, bez substratów nie ma reakcji. Możemy to ustalić przez porównywanie potencjałów lub metodę zegarową – są to dłuższe, ale zawsze poprawne metody. Np. cynk zanurzono w roztworze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>. Czy zajdzie reakcja?</w:t>
      </w:r>
    </w:p>
    <w:p w:rsidR="00BD5D46" w:rsidRPr="003925DC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→Zn       E=-0.762V ←</m:t>
          </m:r>
        </m:oMath>
      </m:oMathPara>
    </w:p>
    <w:p w:rsidR="00BD5D46" w:rsidRPr="003925DC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→Cu        E=0.342V→</m:t>
          </m:r>
        </m:oMath>
      </m:oMathPara>
    </w:p>
    <w:p w:rsidR="00BD5D46" w:rsidRPr="0042402C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→Cu        </m:t>
          </m:r>
        </m:oMath>
      </m:oMathPara>
    </w:p>
    <w:p w:rsidR="00BD5D46" w:rsidRPr="003925DC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Zn→Z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+Zn→Z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+Cu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+Zn→Cu+Z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Po ustaleniu kierunku reakcji samorzutnej pomiędzy metalami, widzimy, iż reakcja zajdzie, jeżeli blaszkę cynkową zanurzymy w roztworze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- wtedy mamy w układzie reakcyjnym oba substraty. Zanurzenie blaszki miedzianej w roztworze zawierającej jony </w:t>
      </w:r>
      <m:oMath>
        <m:r>
          <w:rPr>
            <w:rFonts w:ascii="Cambria Math" w:eastAsiaTheme="minorEastAsia" w:hAnsi="Cambria Math"/>
          </w:rPr>
          <m:t>Z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jest zmieszaniem produktów reakcji samorzutnej, a więc taka reakcja nie zachodzi. 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Blaszkę srebrną w roztworze miedzi czy reakcja zajdzie?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Zadanie rozpoczynamy od porównania potencjałów i napisania reakcji samorzutnej:</w:t>
      </w:r>
    </w:p>
    <w:p w:rsidR="00BD5D46" w:rsidRPr="003925DC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       E=0.8</m:t>
          </m:r>
        </m:oMath>
      </m:oMathPara>
    </w:p>
    <w:p w:rsidR="00BD5D46" w:rsidRPr="003925DC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→Cu        E=0.342V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+Cu→2Ag+C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Po zapisaniu reakcji patrzymy, czy mamy oba substraty, brak przynajmniej jednego uniemożliwia zachodzenie reakcji, a więctaka  reakcja nie będzie zachodzić.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Rozpatrywanie reakcji samorzutnej przez porównanie potencjałów jest żmudne czasowo i monotonne. W cel pominięcia tego elementu można zapamiętać, iż aby reakcja zachodziła, metal na blaszce musi mieć mniejszy potencjał.</w:t>
      </w:r>
    </w:p>
    <w:p w:rsidR="00BD5D46" w:rsidRDefault="00BD5D46" w:rsidP="00D549BF">
      <w:pPr>
        <w:pStyle w:val="Nagwek1"/>
        <w:rPr>
          <w:rFonts w:eastAsiaTheme="minorEastAsia"/>
        </w:rPr>
      </w:pPr>
      <w:r>
        <w:rPr>
          <w:rFonts w:eastAsiaTheme="minorEastAsia"/>
        </w:rPr>
        <w:t>warunek II –kolory jonów</w:t>
      </w:r>
      <w:r w:rsidR="00D549BF">
        <w:rPr>
          <w:rFonts w:eastAsiaTheme="minorEastAsia"/>
        </w:rPr>
        <w:t>s</w:t>
      </w:r>
    </w:p>
    <w:p w:rsidR="00BD5D46" w:rsidRPr="00AE5FA1" w:rsidRDefault="00BD5D46" w:rsidP="00BD5D46">
      <w:pPr>
        <w:rPr>
          <w:rFonts w:eastAsiaTheme="minorEastAsia"/>
        </w:rPr>
      </w:pPr>
      <w:r>
        <w:rPr>
          <w:rFonts w:eastAsiaTheme="minorEastAsia"/>
        </w:rPr>
        <w:t>Kolejnym poruszanym tematem w zadaniach jest zmiana barwy blaszki i/lub roztworu. W celu określania należy zapamiętać barwy typowych jonów metali:</w:t>
      </w:r>
    </w:p>
    <w:tbl>
      <w:tblPr>
        <w:tblStyle w:val="Tabela-Siatka"/>
        <w:tblW w:w="0" w:type="auto"/>
        <w:tblInd w:w="720" w:type="dxa"/>
        <w:tblLook w:val="04A0"/>
      </w:tblPr>
      <w:tblGrid>
        <w:gridCol w:w="1785"/>
        <w:gridCol w:w="2538"/>
        <w:gridCol w:w="1802"/>
        <w:gridCol w:w="2443"/>
      </w:tblGrid>
      <w:tr w:rsidR="00BD5D46" w:rsidTr="0043507F"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</w:p>
        </w:tc>
      </w:tr>
      <w:tr w:rsidR="00BD5D46" w:rsidTr="0043507F"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Niebieski </w:t>
            </w:r>
            <w:r>
              <w:rPr>
                <w:rFonts w:eastAsiaTheme="minorEastAsia"/>
                <w:noProof/>
                <w:lang w:eastAsia="pl-PL"/>
              </w:rPr>
              <w:drawing>
                <wp:inline distT="0" distB="0" distL="0" distR="0">
                  <wp:extent cx="1419225" cy="702310"/>
                  <wp:effectExtent l="19050" t="0" r="9525" b="0"/>
                  <wp:docPr id="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702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Zielony </w:t>
            </w:r>
          </w:p>
        </w:tc>
      </w:tr>
      <w:tr w:rsidR="00BD5D46" w:rsidTr="0043507F"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zielony </w:t>
            </w:r>
            <w:r>
              <w:rPr>
                <w:rFonts w:eastAsiaTheme="minorEastAsia"/>
                <w:noProof/>
                <w:lang w:eastAsia="pl-PL"/>
              </w:rPr>
              <w:drawing>
                <wp:inline distT="0" distB="0" distL="0" distR="0">
                  <wp:extent cx="1419225" cy="848360"/>
                  <wp:effectExtent l="19050" t="0" r="9525" b="0"/>
                  <wp:docPr id="2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84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Bezbarwny/bladoróżowy</w:t>
            </w:r>
            <w:r>
              <w:rPr>
                <w:rFonts w:eastAsiaTheme="minorEastAsia"/>
                <w:noProof/>
                <w:lang w:eastAsia="pl-PL"/>
              </w:rPr>
              <w:t xml:space="preserve"> </w:t>
            </w:r>
            <w:r w:rsidRPr="00E33689">
              <w:rPr>
                <w:rFonts w:eastAsiaTheme="minorEastAsia"/>
                <w:noProof/>
                <w:lang w:eastAsia="pl-PL"/>
              </w:rPr>
              <w:drawing>
                <wp:inline distT="0" distB="0" distL="0" distR="0">
                  <wp:extent cx="1038860" cy="848360"/>
                  <wp:effectExtent l="19050" t="0" r="8890" b="0"/>
                  <wp:docPr id="3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860" cy="848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D46" w:rsidTr="0043507F"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F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5D46" w:rsidRDefault="00BD5D46" w:rsidP="00263B03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</w:t>
            </w:r>
            <w:r w:rsidR="00263B03">
              <w:rPr>
                <w:rFonts w:eastAsiaTheme="minorEastAsia"/>
              </w:rPr>
              <w:t>Ż</w:t>
            </w:r>
            <w:r>
              <w:rPr>
                <w:rFonts w:eastAsiaTheme="minorEastAsia"/>
              </w:rPr>
              <w:t xml:space="preserve">ółty-brązowy </w:t>
            </w:r>
            <w:r>
              <w:rPr>
                <w:rFonts w:eastAsiaTheme="minorEastAsia"/>
                <w:noProof/>
                <w:lang w:eastAsia="pl-PL"/>
              </w:rPr>
              <w:drawing>
                <wp:inline distT="0" distB="0" distL="0" distR="0">
                  <wp:extent cx="1068070" cy="760730"/>
                  <wp:effectExtent l="19050" t="0" r="0" b="0"/>
                  <wp:docPr id="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070" cy="760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Różowy </w:t>
            </w:r>
          </w:p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  <w:noProof/>
                <w:lang w:eastAsia="pl-PL"/>
              </w:rPr>
              <w:drawing>
                <wp:inline distT="0" distB="0" distL="0" distR="0">
                  <wp:extent cx="1363523" cy="849280"/>
                  <wp:effectExtent l="19050" t="0" r="8077" b="0"/>
                  <wp:docPr id="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823" cy="8488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D46" w:rsidTr="0043507F"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C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Niebieski</w:t>
            </w:r>
          </w:p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 w:rsidRPr="00463334">
              <w:rPr>
                <w:rFonts w:eastAsiaTheme="minorEastAsia"/>
                <w:noProof/>
                <w:lang w:eastAsia="pl-PL"/>
              </w:rPr>
              <w:drawing>
                <wp:inline distT="0" distB="0" distL="0" distR="0">
                  <wp:extent cx="1455420" cy="943610"/>
                  <wp:effectExtent l="19050" t="0" r="0" b="0"/>
                  <wp:docPr id="6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943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N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2+</m:t>
                    </m:r>
                  </m:sup>
                </m:sSup>
              </m:oMath>
            </m:oMathPara>
          </w:p>
        </w:tc>
        <w:tc>
          <w:tcPr>
            <w:tcW w:w="2303" w:type="dxa"/>
          </w:tcPr>
          <w:p w:rsidR="00BD5D46" w:rsidRDefault="00BD5D46" w:rsidP="0043507F">
            <w:pPr>
              <w:pStyle w:val="Akapitzlis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Niebieski, bardzo łatwo pomylić z miedzią </w:t>
            </w:r>
            <w:r>
              <w:rPr>
                <w:rFonts w:eastAsiaTheme="minorEastAsia"/>
                <w:noProof/>
                <w:lang w:eastAsia="pl-PL"/>
              </w:rPr>
              <w:drawing>
                <wp:inline distT="0" distB="0" distL="0" distR="0">
                  <wp:extent cx="1199515" cy="987425"/>
                  <wp:effectExtent l="19050" t="0" r="635" b="0"/>
                  <wp:docPr id="7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515" cy="987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Powiedzieć, że powinniśmy znać kolory jonów to jak nic nie powiedzieć.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Oczywiście w trakcie procesu, w którym metal roztwarza się w roztworze zwiększa się stężenie jego jonów w roztworze, a więc jednocześnie zwiększa się intensywność barwy pochodzącej od danych jonów. Oczywiście reakcja, w której osadza się barwny jon metalu na blaszce powoduje zmniejszenie ilości tego metalu na blaszce, a więc zmniejszenie intensywności barwy tego roztworu. Jeżeli podczas reakcji jeden barwny jon metalu osadza się na blaszce, natomiast powstaje drugi barwny jon metalu wówczas roztwór zmienia barwę.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Większość metali jest o barwie srebrzystej, wyjątki to miedź ( o barwie miedzianej, niektórzy piszą o różowym (!?)) i złoto o barwie złotej /żółtej. Unikamy pisania w obserwacjach o miedzianym czy złotym osadzie na blaszce, piszemy, że jest o barwie, (np. powstaje miedź </w:t>
      </w:r>
      <w:r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piszemy powstaje osad o barwie miedzianej), bo nie możesz używać nazw metali, ale barw odwołujących się do metali możesz;)</w:t>
      </w:r>
    </w:p>
    <w:p w:rsidR="00BD5D46" w:rsidRDefault="00BD5D46" w:rsidP="00D549BF">
      <w:pPr>
        <w:pStyle w:val="Nagwek1"/>
        <w:rPr>
          <w:rFonts w:eastAsiaTheme="minorEastAsia"/>
        </w:rPr>
      </w:pPr>
      <w:r>
        <w:rPr>
          <w:rFonts w:eastAsiaTheme="minorEastAsia"/>
        </w:rPr>
        <w:t>warunek III –zmiana masy blaszki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Kolejnym problemem, z którym można się spotkać podczas analizy zadania dotyczy zmiany masy blaszki (lub roztworu) tzn. czy podczas reakcji masa blaszki rośnie czy maleje?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Aby w ogóle mówić o zmianie masy blaszki musimy wpierw rozważyć czy reakcja zachodzi – brak zachodzenia reakcji jest jednoznaczny z tym, że masa blaszki się nie zmienia w trakcie procesu. </w:t>
      </w:r>
      <w:r>
        <w:rPr>
          <w:rFonts w:eastAsiaTheme="minorEastAsia"/>
        </w:rPr>
        <w:lastRenderedPageBreak/>
        <w:t xml:space="preserve">Rozważając typową reakcję widzimy, że mamy dwa przeciwstawne procesy – podczas reakcji jeden metal się roztwarza, a więc masa blaszki maleje, ale jednocześnie osadza sie drugi metal to więc masa blaszki rośnie. Kluczem jest ustalenie, który z czynników przeważa. Najłatwiej jest to zrobić przez porównanie masy roztworzonego i osadzanego metalu analizując nijako jeden mol reakcji – dokładne tyle, ile wynoszą współczynniki stechiometryczne. Po na pisaniu równania zachodzącej reakcji musimy porównać masy metalu roztwarzającego się i osadzającego na blaszce. Rozważmy przykład: 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Podczas dodania blaszki miedzianej do roztworu jonów srebra(I) zachodzi reakcja:</w:t>
      </w:r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+Cu→2Ag+C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Analizując zapisane równanie chemiczne tej reakcji widzimy, iż na jeden mol roztworzonej miedzi osadzają się dwa mole srebra:</w:t>
      </w:r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green"/>
            </w:rPr>
            <m:t>Cu→2Ag</m:t>
          </m:r>
          <m:r>
            <w:rPr>
              <w:rFonts w:ascii="Cambria Math" w:eastAsiaTheme="minorEastAsia" w:hAnsi="Cambria Math"/>
            </w:rPr>
            <m:t>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Widać, iż zmiana masy blaszki jest równa stracie jednego mola miedzi </w:t>
      </w:r>
      <m:oMath>
        <m:r>
          <w:rPr>
            <w:rFonts w:ascii="Cambria Math" w:eastAsiaTheme="minorEastAsia" w:hAnsi="Cambria Math"/>
          </w:rPr>
          <m:t>–(1*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Cu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i przyrostowi dwóch moli srebra </w:t>
      </w:r>
      <m:oMath>
        <m:r>
          <w:rPr>
            <w:rFonts w:ascii="Cambria Math" w:eastAsiaTheme="minorEastAsia" w:hAnsi="Cambria Math"/>
          </w:rPr>
          <m:t>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Ag</m:t>
            </m:r>
          </m:sub>
        </m:sSub>
      </m:oMath>
      <w:r>
        <w:rPr>
          <w:rFonts w:eastAsiaTheme="minorEastAsia"/>
        </w:rPr>
        <w:t>. Sumarycznie wyrażenie ma postać:</w:t>
      </w:r>
    </w:p>
    <w:p w:rsidR="00BD5D46" w:rsidRPr="00EC67D3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-1*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yellow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Cu</m:t>
              </m:r>
            </m:sub>
          </m:sSub>
          <m:r>
            <w:rPr>
              <w:rFonts w:ascii="Cambria Math" w:eastAsiaTheme="minorEastAsia" w:hAnsi="Cambria Math"/>
            </w:rPr>
            <m:t>+2*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Ag</m:t>
              </m:r>
            </m:sub>
          </m:sSub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Obliczenie wartości liczbowej wyrażenia daje wynik:</w:t>
      </w:r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Δm=-63.6+2*107.8=152 &gt;0</m:t>
          </m:r>
        </m:oMath>
      </m:oMathPara>
    </w:p>
    <w:p w:rsidR="00BD5D46" w:rsidRPr="003D2AAC" w:rsidRDefault="00BD5D46" w:rsidP="00BD5D46">
      <w:pPr>
        <w:rPr>
          <w:rFonts w:eastAsiaTheme="minorEastAsia"/>
        </w:rPr>
      </w:pPr>
      <w:r>
        <w:rPr>
          <w:rFonts w:eastAsiaTheme="minorEastAsia"/>
        </w:rPr>
        <w:t>Wartość ta jest większa od zera, a więc masa blaszki rośnie podczas reakcji. Oczywiście wynik mniejszy niż zero znaczyłby, że masa blaszki maleje w trakcie zachodzącej reakcji.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Obliczenie różnicy mas, </w:t>
      </w:r>
      <m:oMath>
        <m:r>
          <w:rPr>
            <w:rFonts w:ascii="Cambria Math" w:eastAsiaTheme="minorEastAsia" w:hAnsi="Cambria Math"/>
          </w:rPr>
          <m:t>Δmasy =-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Cu</m:t>
            </m:r>
          </m:sub>
        </m:sSub>
        <m:r>
          <w:rPr>
            <w:rFonts w:ascii="Cambria Math" w:eastAsiaTheme="minorEastAsia" w:hAnsi="Cambria Math"/>
          </w:rPr>
          <m:t xml:space="preserve">   +2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Ag</m:t>
            </m:r>
          </m:sub>
        </m:sSub>
      </m:oMath>
      <w:r>
        <w:rPr>
          <w:rFonts w:eastAsiaTheme="minorEastAsia"/>
        </w:rPr>
        <w:t xml:space="preserve">  blaszka zwiększa masę. Sposób jest bardzo wygodny – względnie szybki i bardzo łatwy, największy minus tej metody– nic nie mówi o tym, ile wzrośnie, ile zmaleje, w żaden sposób nie jesteśmy w stanie zrobić rachunków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Oczywiście, jeżeli reakcja nie zachodzi to masa blaszki się nie zmieni. Jeżeli w zadaniu spotkamy pytanie o zmianę masy roztworu, możemy analizować analogicznie jak analizowaliśmy blaszkę, jeżeli blaszka zwiększa masę to roztwór musi ją zmniejszać i wice wersa. Ewentualnie możemy analizować zmianę masy jonów będących w roztworze.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Przeprowadzono doświadczenie zgodnie z poniższym schematem:</w:t>
      </w:r>
    </w:p>
    <w:p w:rsidR="00BD5D46" w:rsidRPr="00C22184" w:rsidRDefault="00BD5D46" w:rsidP="00BD5D4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541270" cy="882650"/>
            <wp:effectExtent l="19050" t="0" r="0" b="0"/>
            <wp:docPr id="10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Napisz w formie jonowej skróconej równanie reakcji zachodzącej po dodaniu opiłków ołowiu do zlewki I. Rozstrzygnij czy po zakończeniu doświadczenia masa roztworu w zlewce I wzrosła czy zmalała. Odpowiedź uzasadnij.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Na początku piszemy reakcję samorzutną</w:t>
      </w:r>
    </w:p>
    <w:p w:rsidR="00BD5D46" w:rsidRPr="00A922BF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→Pb       E=-0.126←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        E=0.8→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lastRenderedPageBreak/>
        <w:t>Analizując kierunek reakcji samorzutnej, półreakcję o większym potencjale przepisujemy, a tę o mniejszym odwracam:.</w:t>
      </w:r>
    </w:p>
    <w:p w:rsidR="00BD5D46" w:rsidRPr="00A922BF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Pb→P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</m:t>
          </m:r>
        </m:oMath>
      </m:oMathPara>
    </w:p>
    <w:p w:rsidR="00BD5D46" w:rsidRPr="00A922BF" w:rsidRDefault="00BD5D46" w:rsidP="00BD5D46">
      <w:pPr>
        <w:rPr>
          <w:rFonts w:eastAsiaTheme="minorEastAsia"/>
        </w:rPr>
      </w:pPr>
      <w:r>
        <w:rPr>
          <w:rFonts w:eastAsiaTheme="minorEastAsia"/>
        </w:rPr>
        <w:t>Mnożymy i sumujemy, tak, aby nastąpiło skrócenie się elektronów:</w:t>
      </w:r>
    </w:p>
    <w:p w:rsidR="00BD5D46" w:rsidRPr="00CF0AE4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Pb+2A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+2Ag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W tym zadaniu interesuje nas zmiana roztworu, a więc analizujemy indywidua,</w:t>
      </w:r>
      <w:r w:rsidRPr="00541439">
        <w:rPr>
          <w:rFonts w:eastAsiaTheme="minorEastAsia"/>
        </w:rPr>
        <w:t xml:space="preserve"> </w:t>
      </w:r>
      <w:r>
        <w:rPr>
          <w:rFonts w:eastAsiaTheme="minorEastAsia"/>
        </w:rPr>
        <w:t xml:space="preserve">które znajdują się w roztworze, czyli </w:t>
      </w:r>
      <w:r w:rsidRPr="00A1552C">
        <w:rPr>
          <w:rFonts w:eastAsiaTheme="minorEastAsia"/>
          <w:b/>
          <w:highlight w:val="yellow"/>
        </w:rPr>
        <w:t>jony</w:t>
      </w:r>
    </w:p>
    <w:p w:rsidR="00BD5D46" w:rsidRPr="00CF0AE4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Pb+</m:t>
          </m:r>
          <m:r>
            <w:rPr>
              <w:rFonts w:ascii="Cambria Math" w:eastAsiaTheme="minorEastAsia" w:hAnsi="Cambria Math"/>
              <w:highlight w:val="yellow"/>
            </w:rPr>
            <m:t>2A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r>
            <w:rPr>
              <w:rFonts w:ascii="Cambria Math" w:eastAsiaTheme="minorEastAsia" w:hAnsi="Cambria Math"/>
              <w:highlight w:val="yellow"/>
            </w:rPr>
            <m:t>P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+2Ag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Ag</m:t>
              </m:r>
            </m:sub>
          </m:sSub>
          <m:r>
            <w:rPr>
              <w:rFonts w:ascii="Cambria Math" w:eastAsiaTheme="minorEastAsia" w:hAnsi="Cambria Math"/>
            </w:rPr>
            <m:t xml:space="preserve">   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Pb</m:t>
              </m:r>
            </m:sub>
          </m:sSub>
          <m:r>
            <w:rPr>
              <w:rFonts w:ascii="Cambria Math" w:eastAsiaTheme="minorEastAsia" w:hAnsi="Cambria Math"/>
            </w:rPr>
            <m:t>=-2*107.8+207=-8.6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Czyli masa roztworu ubywa, gdyż masa dwóch moli jonów </w:t>
      </w: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>
        <w:rPr>
          <w:rFonts w:eastAsiaTheme="minorEastAsia"/>
        </w:rPr>
        <w:t xml:space="preserve"> jest większa niż masa mola jonów </w:t>
      </w:r>
      <m:oMath>
        <m:r>
          <w:rPr>
            <w:rFonts w:ascii="Cambria Math" w:eastAsiaTheme="minorEastAsia" w:hAnsi="Cambria Math"/>
          </w:rPr>
          <m:t>P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>, wartość uzyskana na końcu jest mniejsza od zera.</w:t>
      </w:r>
    </w:p>
    <w:p w:rsidR="00BD5D46" w:rsidRPr="00CF0AE4" w:rsidRDefault="00BD5D46" w:rsidP="00BD5D46">
      <w:pPr>
        <w:pStyle w:val="Nagwek1"/>
        <w:rPr>
          <w:rFonts w:eastAsiaTheme="minorEastAsia"/>
        </w:rPr>
      </w:pPr>
      <w:r>
        <w:rPr>
          <w:rFonts w:eastAsiaTheme="minorEastAsia"/>
        </w:rPr>
        <w:t>Kolejność analizy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Zadania związane z blaszkami najsprawniej można rozwiązywać analizując po kolei</w:t>
      </w:r>
    </w:p>
    <w:p w:rsidR="00BD5D46" w:rsidRDefault="00BD5D46" w:rsidP="00BD5D46">
      <w:pPr>
        <w:rPr>
          <w:rFonts w:eastAsiaTheme="minorEastAsia"/>
        </w:rPr>
      </w:pPr>
      <w:r>
        <w:rPr>
          <w:rFonts w:ascii="Cambria" w:eastAsiaTheme="minorEastAsia" w:hAnsi="Cambria"/>
        </w:rPr>
        <w:t>→</w:t>
      </w:r>
      <w:r>
        <w:rPr>
          <w:rFonts w:eastAsiaTheme="minorEastAsia"/>
        </w:rPr>
        <w:t>kolory jonów, gdyż jest to wiedza pamięciowa, umożliwiająca szybkie wykluczenie części jonów</w:t>
      </w:r>
    </w:p>
    <w:p w:rsidR="00BD5D46" w:rsidRDefault="00BD5D46" w:rsidP="00BD5D46">
      <w:pPr>
        <w:rPr>
          <w:rFonts w:eastAsiaTheme="minorEastAsia"/>
        </w:rPr>
      </w:pPr>
      <w:r>
        <w:rPr>
          <w:rFonts w:ascii="Cambria" w:eastAsiaTheme="minorEastAsia" w:hAnsi="Cambria"/>
        </w:rPr>
        <w:t>→</w:t>
      </w:r>
      <w:r>
        <w:rPr>
          <w:rFonts w:eastAsiaTheme="minorEastAsia"/>
        </w:rPr>
        <w:t xml:space="preserve"> potencjały, gdyż wymagają one sprawdzenia w tablicach, ale niewykonywania obliczeń</w:t>
      </w:r>
    </w:p>
    <w:p w:rsidR="00BD5D46" w:rsidRDefault="00BD5D46" w:rsidP="00BD5D46">
      <w:pPr>
        <w:rPr>
          <w:rFonts w:eastAsiaTheme="minorEastAsia"/>
        </w:rPr>
      </w:pPr>
      <w:r>
        <w:rPr>
          <w:rFonts w:ascii="Cambria" w:eastAsiaTheme="minorEastAsia" w:hAnsi="Cambria"/>
        </w:rPr>
        <w:t>→</w:t>
      </w:r>
      <w:r>
        <w:rPr>
          <w:rFonts w:eastAsiaTheme="minorEastAsia"/>
        </w:rPr>
        <w:t>masy blaszek, operację tę wykonujemy na końcu, gdyż wymaga ona sprawdzenia mas molowych w tablicach, napisania reakcji, i wykonania prostych bądź c bądź, ale obliczeń.</w:t>
      </w:r>
    </w:p>
    <w:p w:rsidR="00BD5D46" w:rsidRDefault="00BD5D46" w:rsidP="00BD5D46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Przykłady </w:t>
      </w:r>
      <w:r w:rsidR="00D549BF">
        <w:rPr>
          <w:rFonts w:eastAsiaTheme="minorEastAsia"/>
        </w:rPr>
        <w:t>zadań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W celu porównania reaktywności różnych metali wykonano doświadczenie, w którym płytkę z metalu M zważono i umieszczono w naczyniu zawierającym wodny roztwór pewnej soli. W wyniku zachodzącej reakcji roztwór się odbarwił. Ustalono, że w wyniku reakcji masa płytki zmalała.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Wybierz i podkreśl jeden symbol metalu w zestawie I i jeden wzór odczynnika w zetawie II, tak, aby otrzymać schemat przeprowadzonego doświadczenia.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392045" cy="1424940"/>
            <wp:effectExtent l="19050" t="0" r="8255" b="0"/>
            <wp:docPr id="1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142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W treści zadania napisane jest: „w wyniku zachodzącej reakcji roztwór odbarwił się”. Zgodnie z tym stwierdzeniem roztwór na początku musiał mieć barwę, a jedynym jonem z wymienionych w zestawie II, który jest barwny jest jon miedzi (II). W związku, z czym jednoznacznie możemy powiedzieć, że wybranym odczynnikiem w zestawie II był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lastRenderedPageBreak/>
        <w:t>Kolejno przechodzimy do analizy, blaszek. Aby reakcja zaszła, jon metalu w roztworze musi mieć większy potencjał niż metal na blaszce. Potencjał standardowy miedzi wynosi</w:t>
      </w:r>
      <m:oMath>
        <m:r>
          <w:rPr>
            <w:rFonts w:ascii="Cambria Math" w:eastAsiaTheme="minorEastAsia" w:hAnsi="Cambria Math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2+</m:t>
                </m:r>
              </m:sup>
            </m:sSup>
            <m:r>
              <m:rPr>
                <m:nor/>
              </m:rPr>
              <w:rPr>
                <w:rFonts w:ascii="Cambria Math" w:eastAsiaTheme="minorEastAsia" w:hAnsi="Cambria Math"/>
              </w:rPr>
              <m:t>/</m:t>
            </m:r>
            <m:r>
              <w:rPr>
                <w:rFonts w:ascii="Cambria Math" w:eastAsiaTheme="minorEastAsia" w:hAnsi="Cambria Math"/>
              </w:rPr>
              <m:t>Cu</m:t>
            </m:r>
          </m:sub>
          <m:sup>
            <m:r>
              <w:rPr>
                <w:rFonts w:ascii="Cambria Math" w:eastAsiaTheme="minorEastAsia" w:hAnsi="Cambria Math"/>
              </w:rPr>
              <m:t>0</m:t>
            </m:r>
          </m:sup>
        </m:sSubSup>
        <m:r>
          <w:rPr>
            <w:rFonts w:ascii="Cambria Math" w:eastAsiaTheme="minorEastAsia" w:hAnsi="Cambria Math"/>
          </w:rPr>
          <m:t>=0.342V</m:t>
        </m:r>
      </m:oMath>
      <w:r>
        <w:rPr>
          <w:rFonts w:eastAsiaTheme="minorEastAsia"/>
        </w:rPr>
        <w:t>, natomiast potencjał metali w zestawie I to:</w:t>
      </w:r>
    </w:p>
    <w:p w:rsidR="00BD5D46" w:rsidRPr="00DD5AD5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→0.8   NIE;   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→ -1.676    TAK ;A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→1.498  NIE    S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→-0.138 TAK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Warunek niższego potencjału blaszki spełnia glin oraz cyna, więc srebro i złoto odrzucamy z dalszych analiz. 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Ostatnim krokiem jest określenie zmiany masy blaszki podczas zachodzącej reakcji. Aby ustalić tę zmianę powinniśmy wykorzystać opisaną wcześniej metodę z pisaniem reakcji samorzutnej i sprawdzaniem jak zmienia się masa metali w trakcie reakcji. W przypadku analizowanego zadania</w:t>
      </w:r>
      <w:r>
        <w:rPr>
          <w:rFonts w:eastAsiaTheme="minorEastAsia"/>
        </w:rPr>
        <w:br/>
        <w:t>masa blaszki musi maleć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Na początku ustalam reakcję samorzutną, dla glinu ma mogę zapisać:</w:t>
      </w:r>
    </w:p>
    <w:p w:rsidR="00BD5D46" w:rsidRPr="008E2400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→Cu       0.342</m:t>
          </m:r>
        </m:oMath>
      </m:oMathPara>
    </w:p>
    <w:p w:rsidR="00BD5D46" w:rsidRPr="00DD5AD5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→Al     -1.676</m:t>
          </m:r>
        </m:oMath>
      </m:oMathPara>
    </w:p>
    <w:p w:rsidR="00BD5D46" w:rsidRPr="00DD5AD5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→Cu</m:t>
          </m:r>
        </m:oMath>
      </m:oMathPara>
    </w:p>
    <w:p w:rsidR="00BD5D46" w:rsidRPr="00DD5AD5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Al→A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+2Al→2A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+3Cu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Dopiero po zapisaniu reakcji samorzutnej mogę ustalić, jak zmienia w trakcie reakcji masa blaszki; widzę, że dla mola reakcji roztwarzają się dwa mole glinu i osadzają trzy mole miedzi:</w:t>
      </w:r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yellow"/>
            </w:rPr>
            <m:t>2</m:t>
          </m:r>
          <m:r>
            <w:rPr>
              <w:rFonts w:ascii="Cambria Math" w:eastAsiaTheme="minorEastAsia" w:hAnsi="Cambria Math"/>
            </w:rPr>
            <m:t>Al→2A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+3Cu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      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Al</m:t>
              </m:r>
            </m:sub>
          </m:sSub>
          <m:r>
            <w:rPr>
              <w:rFonts w:ascii="Cambria Math" w:eastAsiaTheme="minorEastAsia" w:hAnsi="Cambria Math"/>
            </w:rPr>
            <m:t xml:space="preserve">                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</m:t>
              </m:r>
            </m:sub>
          </m:sSub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Zmiana masy blaszki wynosi:</w:t>
      </w:r>
    </w:p>
    <w:p w:rsidR="00BD5D46" w:rsidRPr="001A446F" w:rsidRDefault="00BD5D46" w:rsidP="00BD5D4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m=-2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Al</m:t>
              </m:r>
            </m:sub>
          </m:sSub>
          <m:r>
            <w:rPr>
              <w:rFonts w:ascii="Cambria Math" w:eastAsiaTheme="minorEastAsia" w:hAnsi="Cambria Math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</m:t>
              </m:r>
            </m:sub>
          </m:sSub>
          <m:r>
            <w:rPr>
              <w:rFonts w:ascii="Cambria Math" w:eastAsiaTheme="minorEastAsia" w:hAnsi="Cambria Math"/>
            </w:rPr>
            <m:t>=-2*27+3*63.5=136.5&gt;0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W tym wypadku zmiana masy jest dodatnia, a więc masa blaszki musi rosnąć w trakcie zachodzącego procesu.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Analogicznie analizujemy cynę:</w:t>
      </w:r>
    </w:p>
    <w:p w:rsidR="00BD5D46" w:rsidRPr="00DD5AD5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→Cu       0.342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→Sn    -0.138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+Sn→S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+Cu</m:t>
          </m:r>
        </m:oMath>
      </m:oMathPara>
    </w:p>
    <w:p w:rsidR="00BD5D46" w:rsidRPr="001A446F" w:rsidRDefault="00BD5D46" w:rsidP="00BD5D46">
      <w:pPr>
        <w:rPr>
          <w:rFonts w:eastAsiaTheme="minorEastAsia"/>
        </w:rPr>
      </w:pPr>
      <w:r>
        <w:rPr>
          <w:rFonts w:eastAsiaTheme="minorEastAsia"/>
        </w:rPr>
        <w:t>W trakcie procesu roztwarza się mol cyny, natomiast osadza mol miedzi:</w:t>
      </w:r>
    </w:p>
    <w:p w:rsidR="00BD5D46" w:rsidRPr="001A446F" w:rsidRDefault="00BD5D46" w:rsidP="00BD5D4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m=-1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Sn</m:t>
              </m:r>
            </m:sub>
          </m:sSub>
          <m:r>
            <w:rPr>
              <w:rFonts w:ascii="Cambria Math" w:eastAsiaTheme="minorEastAsia" w:hAnsi="Cambria Math"/>
            </w:rPr>
            <m:t xml:space="preserve">+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</m:t>
              </m:r>
            </m:sub>
          </m:sSub>
          <m:r>
            <w:rPr>
              <w:rFonts w:ascii="Cambria Math" w:eastAsiaTheme="minorEastAsia" w:hAnsi="Cambria Math"/>
            </w:rPr>
            <m:t>=-118.7+63.6&lt;0</m:t>
          </m:r>
        </m:oMath>
      </m:oMathPara>
    </w:p>
    <w:p w:rsidR="00BD5D46" w:rsidRPr="001A446F" w:rsidRDefault="00BD5D46" w:rsidP="00BD5D46">
      <w:pPr>
        <w:rPr>
          <w:rFonts w:eastAsiaTheme="minorEastAsia"/>
        </w:rPr>
      </w:pPr>
      <w:r>
        <w:rPr>
          <w:rFonts w:eastAsiaTheme="minorEastAsia"/>
        </w:rPr>
        <w:t>Masa blaszki spada, czyli jest</w:t>
      </w:r>
      <w:r w:rsidRPr="00DC530F">
        <w:rPr>
          <w:rFonts w:eastAsiaTheme="minorEastAsia"/>
        </w:rPr>
        <w:t xml:space="preserve"> </w:t>
      </w:r>
      <w:r>
        <w:rPr>
          <w:rFonts w:eastAsiaTheme="minorEastAsia"/>
        </w:rPr>
        <w:t>to ten układ.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Analogiczne zadanie to: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Oczyszczoną blaszkę wykonaną z pewnego metalu zważono, a następnie zanurzono w wodnym roztworze </w:t>
      </w:r>
      <m:oMath>
        <m:r>
          <w:rPr>
            <w:rFonts w:ascii="Cambria Math" w:eastAsiaTheme="minorEastAsia" w:hAnsi="Cambria Math"/>
          </w:rPr>
          <m:t>Cu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. Zauważono, że powierzchnia blaszki znajdująca się w roztworze pokryła się różowym nalotem o metalicznym połysku. Po pewnym czasie blaszkę wyjęto z roztworu, osuszono i </w:t>
      </w:r>
      <w:r>
        <w:rPr>
          <w:rFonts w:eastAsiaTheme="minorEastAsia"/>
        </w:rPr>
        <w:lastRenderedPageBreak/>
        <w:t>zważono. Stwierdzono, że masa blaszki po wyjęciu z roztworu była mniejsza od jej masy początkowej. Roztwór w zlewce pozostał klarowny i nie zaobserwowano w nim żadnego osadu.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Uzupełnij schemat doświadczenia, wpisując nazwę lub symbol metalu, z którego była wykonana blaszka. Metal wybierz spośród podanych poniżej.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Nazwa metal: glin, nikiel, ołów, srebro.</w:t>
      </w:r>
    </w:p>
    <w:p w:rsidR="00BD5D46" w:rsidRDefault="00BD5D46" w:rsidP="00BD5D46">
      <w:pPr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t>Schemat wykonania doświadczenia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764155" cy="2094865"/>
            <wp:effectExtent l="19050" t="0" r="0" b="0"/>
            <wp:docPr id="12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209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D46" w:rsidRDefault="00BD5D46" w:rsidP="00BD5D46">
      <w:pPr>
        <w:rPr>
          <w:rFonts w:eastAsiaTheme="minorEastAsia"/>
        </w:rPr>
      </w:pP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 xml:space="preserve">Na początku wykluczamy z dalszej analizy metale, dla których nie zachodzi reakcja samorzutna z jonami miedzi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Żeby reakcja byłą samorzutna to miedź musiała się osadzić na blaszce, a więc poniższa półreakcja musi zachodzić w prawo:</w:t>
      </w:r>
    </w:p>
    <w:p w:rsidR="00BD5D46" w:rsidRPr="006B28D3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⇄Cu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Cu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=0.342V→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W związku, z czym druga z analizowanych półreakcji musiała być półreakcją utlenienia, a więc zachodzić „w lewo”</w:t>
      </w:r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  <m:r>
            <w:rPr>
              <w:rFonts w:ascii="Cambria Math" w:eastAsiaTheme="minorEastAsia" w:hAnsi="Cambria Math"/>
            </w:rPr>
            <m:t>+3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⇄Al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Al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3+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Al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=-1.676V</m:t>
          </m:r>
        </m:oMath>
      </m:oMathPara>
    </w:p>
    <w:p w:rsidR="00BD5D46" w:rsidRPr="006B28D3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⇄Ni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Ni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=-0.257V</m:t>
          </m:r>
        </m:oMath>
      </m:oMathPara>
    </w:p>
    <w:p w:rsidR="00BD5D46" w:rsidRPr="00E678B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⇄Pb 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Pb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=-0.126V</m:t>
          </m:r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⇄Ag      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Cambria Math"/>
                </w:rPr>
                <m:t>/</m:t>
              </m:r>
              <m:r>
                <w:rPr>
                  <w:rFonts w:ascii="Cambria Math" w:eastAsiaTheme="minorEastAsia" w:hAnsi="Cambria Math"/>
                </w:rPr>
                <m:t>Ag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r>
            <w:rPr>
              <w:rFonts w:ascii="Cambria Math" w:eastAsiaTheme="minorEastAsia" w:hAnsi="Cambria Math"/>
            </w:rPr>
            <m:t>=   0.800V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Po porównaniu potencjałów widzimy, że opisany warunek spełniają trzy pierwsze półreakcje, a więc srebro wykreślamy z dalszej analizy.</w:t>
      </w:r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Dopiero teraz określamy dla tych trzech metali zmianę masy blaszki podczas reakcji z miedzią. Dla każdej z analizowanych blaszek zapisuje półreakcję podczas reakcji z jonami miedzi (II) i porównuje zmianę masy związaną z rozpuszczaniem metalu z blaszki i osadzaniem się miedzi:</w:t>
      </w:r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highlight w:val="green"/>
            </w:rPr>
            <m:t>2Al</m:t>
          </m:r>
          <m:r>
            <w:rPr>
              <w:rFonts w:ascii="Cambria Math" w:eastAsiaTheme="minorEastAsia" w:hAnsi="Cambria Math"/>
            </w:rPr>
            <m:t xml:space="preserve"> →</m:t>
          </m:r>
          <m:r>
            <w:rPr>
              <w:rFonts w:ascii="Cambria Math" w:eastAsiaTheme="minorEastAsia" w:hAnsi="Cambria Math"/>
              <w:highlight w:val="green"/>
            </w:rPr>
            <m:t>3Cu</m:t>
          </m:r>
          <m:r>
            <w:rPr>
              <w:rFonts w:ascii="Cambria Math" w:eastAsiaTheme="minorEastAsia" w:hAnsi="Cambria Math"/>
            </w:rPr>
            <m:t>+2A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3+</m:t>
              </m:r>
            </m:sup>
          </m:sSup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dm= </m:t>
          </m:r>
          <m:r>
            <w:rPr>
              <w:rFonts w:ascii="Cambria Math" w:eastAsiaTheme="minorEastAsia" w:hAnsi="Cambria Math"/>
              <w:highlight w:val="green"/>
            </w:rPr>
            <m:t>-2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Al</m:t>
              </m:r>
            </m:sub>
          </m:sSub>
          <m:r>
            <w:rPr>
              <w:rFonts w:ascii="Cambria Math" w:eastAsiaTheme="minorEastAsia" w:hAnsi="Cambria Math"/>
              <w:highlight w:val="green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Cu</m:t>
              </m:r>
            </m:sub>
          </m:sSub>
          <m:r>
            <w:rPr>
              <w:rFonts w:ascii="Cambria Math" w:eastAsiaTheme="minorEastAsia" w:hAnsi="Cambria Math"/>
            </w:rPr>
            <m:t>=-2*27+3*63.5&gt;0→przyrastaby</m:t>
          </m:r>
        </m:oMath>
      </m:oMathPara>
    </w:p>
    <w:p w:rsidR="00BD5D46" w:rsidRPr="00B80D2D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Ni+C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→Cu+N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BD5D46" w:rsidRPr="00B80D2D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dm=-58.7+63.6=4.9→przyrastałaby</m:t>
          </m:r>
        </m:oMath>
      </m:oMathPara>
    </w:p>
    <w:p w:rsidR="00BD5D46" w:rsidRPr="00E678B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+Pb→Cu+P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BD5D46" w:rsidRDefault="00BD5D46" w:rsidP="00BD5D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dm=-207+63.5&lt;0→masa blaszki maleje</m:t>
          </m:r>
        </m:oMath>
      </m:oMathPara>
    </w:p>
    <w:p w:rsidR="00BD5D46" w:rsidRDefault="00BD5D46" w:rsidP="00BD5D46">
      <w:pPr>
        <w:rPr>
          <w:rFonts w:eastAsiaTheme="minorEastAsia"/>
        </w:rPr>
      </w:pPr>
      <w:r>
        <w:rPr>
          <w:rFonts w:eastAsiaTheme="minorEastAsia"/>
        </w:rPr>
        <w:t>Widzimy, że warunek zmniejszania się masy blaszki spełniony jest tylko dla reakcji z ołowiem.</w:t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BD5D46"/>
    <w:rsid w:val="00263B03"/>
    <w:rsid w:val="00296F1F"/>
    <w:rsid w:val="00307CF8"/>
    <w:rsid w:val="00400B30"/>
    <w:rsid w:val="00406F56"/>
    <w:rsid w:val="004B3AE5"/>
    <w:rsid w:val="005C132D"/>
    <w:rsid w:val="007412E4"/>
    <w:rsid w:val="00A02340"/>
    <w:rsid w:val="00A83F54"/>
    <w:rsid w:val="00BB3551"/>
    <w:rsid w:val="00BC4EE7"/>
    <w:rsid w:val="00BC5BC1"/>
    <w:rsid w:val="00BD3B12"/>
    <w:rsid w:val="00BD5D46"/>
    <w:rsid w:val="00CC7AB3"/>
    <w:rsid w:val="00D01804"/>
    <w:rsid w:val="00D27BD2"/>
    <w:rsid w:val="00D549BF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BD5D46"/>
    <w:pPr>
      <w:spacing w:after="160" w:line="259" w:lineRule="auto"/>
    </w:pPr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D5D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BD5D46"/>
    <w:pPr>
      <w:spacing w:after="0" w:line="240" w:lineRule="auto"/>
    </w:pPr>
    <w:rPr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BD5D46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BD5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D5D46"/>
    <w:rPr>
      <w:rFonts w:ascii="Tahoma" w:hAnsi="Tahoma" w:cs="Tahoma"/>
      <w:kern w:val="0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BD5D46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1687</Words>
  <Characters>10122</Characters>
  <Application>Microsoft Office Word</Application>
  <DocSecurity>0</DocSecurity>
  <Lines>84</Lines>
  <Paragraphs>23</Paragraphs>
  <ScaleCrop>false</ScaleCrop>
  <Company>Office07</Company>
  <LinksUpToDate>false</LinksUpToDate>
  <CharactersWithSpaces>11786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2025-08-06T05:25:00Z</dcterms:created>
  <dcterms:modified xsi:type="dcterms:W3CDTF">2025-08-06T05:38:00Z</dcterms:modified>
</cp:coreProperties>
</file>