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E048A9" w:rsidP="00E048A9">
      <w:pPr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AC492D">
        <w:rPr>
          <w:rFonts w:ascii="Arial" w:hAnsi="Arial" w:cs="Arial"/>
          <w:sz w:val="18"/>
          <w:szCs w:val="18"/>
        </w:rPr>
        <w:t>Gdańsk 03/05/2016r.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7B0A21" w:rsidRPr="0017056A" w:rsidRDefault="0017056A" w:rsidP="007B0A21">
      <w:pPr>
        <w:pStyle w:val="NormalnyWeb"/>
        <w:shd w:val="clear" w:color="auto" w:fill="FFFFFF"/>
        <w:spacing w:before="0" w:beforeAutospacing="0" w:after="300" w:afterAutospacing="0" w:line="273" w:lineRule="atLeast"/>
        <w:rPr>
          <w:rFonts w:ascii="Arial" w:hAnsi="Arial" w:cs="Arial"/>
          <w:sz w:val="20"/>
          <w:szCs w:val="20"/>
        </w:rPr>
      </w:pPr>
      <w:r w:rsidRPr="0017056A">
        <w:rPr>
          <w:rStyle w:val="Pogrubienie"/>
          <w:rFonts w:ascii="Arial" w:hAnsi="Arial" w:cs="Arial"/>
          <w:b w:val="0"/>
          <w:bCs w:val="0"/>
          <w:sz w:val="20"/>
          <w:szCs w:val="20"/>
        </w:rPr>
        <w:t>Krajowy Holding Nieruchomości</w:t>
      </w:r>
      <w:r w:rsidRPr="0017056A">
        <w:rPr>
          <w:rStyle w:val="Pogrubienie"/>
          <w:rFonts w:ascii="Arial" w:hAnsi="Arial" w:cs="Arial"/>
          <w:b w:val="0"/>
          <w:bCs w:val="0"/>
          <w:sz w:val="20"/>
          <w:szCs w:val="20"/>
        </w:rPr>
        <w:br/>
        <w:t xml:space="preserve">Spółka z ograniczoną odpowiedzialnością </w:t>
      </w:r>
      <w:r w:rsidR="007B0A21" w:rsidRPr="0017056A">
        <w:rPr>
          <w:rFonts w:ascii="Arial" w:hAnsi="Arial" w:cs="Arial"/>
          <w:sz w:val="20"/>
          <w:szCs w:val="20"/>
        </w:rPr>
        <w:br/>
      </w:r>
      <w:r w:rsidRPr="0017056A">
        <w:rPr>
          <w:rFonts w:ascii="Arial" w:hAnsi="Arial" w:cs="Arial"/>
          <w:sz w:val="20"/>
          <w:szCs w:val="20"/>
        </w:rPr>
        <w:t>ul. Pankiewicza 3</w:t>
      </w:r>
      <w:r w:rsidR="007B0A21" w:rsidRPr="0017056A">
        <w:rPr>
          <w:rFonts w:ascii="Arial" w:hAnsi="Arial" w:cs="Arial"/>
          <w:sz w:val="20"/>
          <w:szCs w:val="20"/>
        </w:rPr>
        <w:br/>
      </w:r>
      <w:r w:rsidRPr="0017056A">
        <w:rPr>
          <w:rFonts w:ascii="Arial" w:hAnsi="Arial" w:cs="Arial"/>
          <w:sz w:val="20"/>
          <w:szCs w:val="20"/>
        </w:rPr>
        <w:t>00-696 Warszawa</w:t>
      </w:r>
      <w:r w:rsidR="007B0A21" w:rsidRPr="0017056A">
        <w:rPr>
          <w:rFonts w:ascii="Arial" w:hAnsi="Arial" w:cs="Arial"/>
          <w:sz w:val="20"/>
          <w:szCs w:val="20"/>
        </w:rPr>
        <w:br/>
      </w:r>
      <w:r w:rsidRPr="0017056A">
        <w:rPr>
          <w:rFonts w:ascii="Arial" w:hAnsi="Arial" w:cs="Arial"/>
          <w:sz w:val="20"/>
          <w:szCs w:val="20"/>
        </w:rPr>
        <w:t>NIP: 897-179-34-09</w:t>
      </w:r>
      <w:r w:rsidRPr="0017056A">
        <w:rPr>
          <w:rFonts w:ascii="Arial" w:hAnsi="Arial" w:cs="Arial"/>
          <w:sz w:val="20"/>
          <w:szCs w:val="20"/>
        </w:rPr>
        <w:br/>
        <w:t>REGON: 022261137</w:t>
      </w:r>
    </w:p>
    <w:p w:rsidR="007B0A21" w:rsidRPr="00517A56" w:rsidRDefault="007B0A21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0C65C4" w:rsidRDefault="00E048A9" w:rsidP="000C65C4">
      <w:pPr>
        <w:ind w:firstLine="708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7056A">
        <w:rPr>
          <w:rStyle w:val="Pogrubienie"/>
          <w:rFonts w:ascii="Arial" w:hAnsi="Arial" w:cs="Arial"/>
          <w:b w:val="0"/>
          <w:bCs w:val="0"/>
          <w:sz w:val="20"/>
          <w:szCs w:val="20"/>
        </w:rPr>
        <w:t>Krajowy Holding Nieruchomości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w zakresie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sprzedaży hurtowej/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detalicznej kwiatów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i krzewów,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wyposażenie dla firm i biur w produkty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roślinne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oraz obsługa ekspozycji holu i tarasów widokowych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,</w:t>
      </w:r>
      <w:r w:rsidR="000C65C4" w:rsidRPr="000C65C4">
        <w:rPr>
          <w:rFonts w:ascii="Arial" w:hAnsi="Arial" w:cs="Arial"/>
          <w:sz w:val="20"/>
          <w:szCs w:val="20"/>
          <w:shd w:val="clear" w:color="auto" w:fill="FFFFFF"/>
        </w:rPr>
        <w:t xml:space="preserve"> wynajmu biur i pomieszczeń ,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zaopatrywania przedsiębiorstwa w towar handlowy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>. Poprzez podjętą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0C65C4"/>
    <w:rsid w:val="0017056A"/>
    <w:rsid w:val="00172064"/>
    <w:rsid w:val="001A025E"/>
    <w:rsid w:val="00376232"/>
    <w:rsid w:val="00517A56"/>
    <w:rsid w:val="006905A6"/>
    <w:rsid w:val="007B0A21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2016-06-03T09:42:00Z</cp:lastPrinted>
  <dcterms:created xsi:type="dcterms:W3CDTF">2016-06-03T11:52:00Z</dcterms:created>
  <dcterms:modified xsi:type="dcterms:W3CDTF">2016-06-03T11:52:00Z</dcterms:modified>
</cp:coreProperties>
</file>