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E048A9" w:rsidP="00E048A9">
      <w:pPr>
        <w:jc w:val="right"/>
        <w:rPr>
          <w:rFonts w:ascii="Arial" w:hAnsi="Arial" w:cs="Arial"/>
          <w:sz w:val="18"/>
          <w:szCs w:val="18"/>
        </w:rPr>
      </w:pPr>
      <w:r w:rsidRPr="00AC492D">
        <w:rPr>
          <w:rFonts w:ascii="Arial" w:hAnsi="Arial" w:cs="Arial"/>
          <w:sz w:val="18"/>
          <w:szCs w:val="18"/>
        </w:rPr>
        <w:t>Gdańsk 03/05/2016r.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7B0A21" w:rsidRDefault="007B0A21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color w:val="666666"/>
          <w:sz w:val="20"/>
          <w:szCs w:val="20"/>
        </w:rPr>
      </w:pPr>
      <w:r w:rsidRPr="007B0A21">
        <w:rPr>
          <w:rStyle w:val="Pogrubienie"/>
          <w:rFonts w:ascii="Arial" w:hAnsi="Arial" w:cs="Arial"/>
          <w:b w:val="0"/>
          <w:bCs w:val="0"/>
          <w:color w:val="0D215F"/>
          <w:sz w:val="27"/>
          <w:szCs w:val="27"/>
        </w:rPr>
        <w:t>UNIMOR Development SA</w:t>
      </w:r>
      <w:r w:rsidRPr="007B0A21">
        <w:rPr>
          <w:rFonts w:ascii="Arial" w:hAnsi="Arial" w:cs="Arial"/>
          <w:color w:val="666666"/>
        </w:rPr>
        <w:br/>
      </w:r>
      <w:r w:rsidRPr="007B0A21">
        <w:rPr>
          <w:rFonts w:ascii="Arial" w:hAnsi="Arial" w:cs="Arial"/>
          <w:color w:val="666666"/>
          <w:sz w:val="20"/>
          <w:szCs w:val="20"/>
        </w:rPr>
        <w:t>ul. Budowlanych 38</w:t>
      </w:r>
      <w:r w:rsidRPr="007B0A21">
        <w:rPr>
          <w:rFonts w:ascii="Arial" w:hAnsi="Arial" w:cs="Arial"/>
          <w:color w:val="666666"/>
          <w:sz w:val="20"/>
          <w:szCs w:val="20"/>
        </w:rPr>
        <w:br/>
        <w:t>80-298 Gdańsk</w:t>
      </w:r>
      <w:r w:rsidRPr="007B0A21">
        <w:rPr>
          <w:rFonts w:ascii="Arial" w:hAnsi="Arial" w:cs="Arial"/>
          <w:color w:val="666666"/>
          <w:sz w:val="20"/>
          <w:szCs w:val="20"/>
        </w:rPr>
        <w:br/>
      </w:r>
      <w:r w:rsidRPr="007B0A21">
        <w:rPr>
          <w:rFonts w:ascii="Arial" w:hAnsi="Arial" w:cs="Arial"/>
          <w:color w:val="666666"/>
          <w:sz w:val="20"/>
          <w:szCs w:val="20"/>
        </w:rPr>
        <w:t>tel.: +48 58 762 35 35</w:t>
      </w:r>
      <w:r w:rsidRPr="007B0A21">
        <w:rPr>
          <w:rFonts w:ascii="Arial" w:hAnsi="Arial" w:cs="Arial"/>
          <w:color w:val="666666"/>
          <w:sz w:val="20"/>
          <w:szCs w:val="20"/>
        </w:rPr>
        <w:br/>
        <w:t>fax: +48 58 762 35 30</w:t>
      </w:r>
      <w:r w:rsidRPr="007B0A21">
        <w:rPr>
          <w:rFonts w:ascii="Arial" w:hAnsi="Arial" w:cs="Arial"/>
          <w:color w:val="666666"/>
          <w:sz w:val="20"/>
          <w:szCs w:val="20"/>
        </w:rPr>
        <w:br/>
      </w:r>
      <w:hyperlink r:id="rId6" w:history="1">
        <w:r w:rsidRPr="007B0A21">
          <w:rPr>
            <w:rStyle w:val="Hipercze"/>
            <w:rFonts w:ascii="Arial" w:hAnsi="Arial" w:cs="Arial"/>
            <w:color w:val="F47920"/>
            <w:sz w:val="20"/>
            <w:szCs w:val="20"/>
          </w:rPr>
          <w:t>biuro@unimor.com.pl</w:t>
        </w:r>
      </w:hyperlink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0C65C4">
      <w:pPr>
        <w:ind w:firstLine="708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bookmarkStart w:id="0" w:name="_GoBack"/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0C65C4" w:rsidRPr="000C65C4">
        <w:rPr>
          <w:rStyle w:val="Pogrubienie"/>
          <w:rFonts w:ascii="Arial" w:hAnsi="Arial" w:cs="Arial"/>
          <w:b w:val="0"/>
          <w:bCs w:val="0"/>
          <w:sz w:val="20"/>
          <w:szCs w:val="20"/>
        </w:rPr>
        <w:t>UNIMOR Development SA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w zakresie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sprzedaży hurtowej/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i krzewów,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oraz obsługa ekspozycji holu i tarasów widokowych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>wynajmu biur i pomieszczeń ,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zaopatrywania przedsiębiorstwa w towar handlowy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bookmarkEnd w:id="0"/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72064"/>
    <w:rsid w:val="001A025E"/>
    <w:rsid w:val="00376232"/>
    <w:rsid w:val="00517A56"/>
    <w:rsid w:val="006905A6"/>
    <w:rsid w:val="007B0A21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uro@unimor.com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2016-06-03T09:42:00Z</cp:lastPrinted>
  <dcterms:created xsi:type="dcterms:W3CDTF">2016-06-03T10:11:00Z</dcterms:created>
  <dcterms:modified xsi:type="dcterms:W3CDTF">2016-06-03T10:11:00Z</dcterms:modified>
</cp:coreProperties>
</file>