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1DA5" w:rsidRDefault="00AB1DA5" w:rsidP="00AB1DA5">
      <w:pPr>
        <w:rPr>
          <w:sz w:val="32"/>
          <w:szCs w:val="32"/>
        </w:rPr>
      </w:pPr>
    </w:p>
    <w:p w:rsidR="00DF1967" w:rsidRDefault="00AB1DA5" w:rsidP="00AB1DA5">
      <w:pPr>
        <w:jc w:val="center"/>
        <w:rPr>
          <w:sz w:val="32"/>
          <w:szCs w:val="32"/>
        </w:rPr>
      </w:pPr>
      <w:r>
        <w:rPr>
          <w:sz w:val="32"/>
          <w:szCs w:val="32"/>
        </w:rPr>
        <w:t>Politechnika Śląska w Gliwicach</w:t>
      </w:r>
    </w:p>
    <w:p w:rsidR="00AB1DA5" w:rsidRDefault="00AB1DA5" w:rsidP="00AB1DA5">
      <w:pPr>
        <w:jc w:val="center"/>
        <w:rPr>
          <w:sz w:val="32"/>
          <w:szCs w:val="32"/>
        </w:rPr>
      </w:pPr>
      <w:r>
        <w:rPr>
          <w:sz w:val="32"/>
          <w:szCs w:val="32"/>
        </w:rPr>
        <w:t>Wydział Automatyki, Elektroniki i Informatyki</w:t>
      </w:r>
    </w:p>
    <w:p w:rsidR="00AB1DA5" w:rsidRDefault="00AB1DA5" w:rsidP="00AB1DA5">
      <w:pPr>
        <w:jc w:val="center"/>
        <w:rPr>
          <w:sz w:val="32"/>
          <w:szCs w:val="32"/>
        </w:rPr>
      </w:pPr>
    </w:p>
    <w:p w:rsidR="00AB1DA5" w:rsidRDefault="00AB1DA5" w:rsidP="00AB1DA5">
      <w:pPr>
        <w:jc w:val="center"/>
        <w:rPr>
          <w:sz w:val="32"/>
          <w:szCs w:val="32"/>
        </w:rPr>
      </w:pPr>
      <w:r>
        <w:rPr>
          <w:noProof/>
          <w:lang w:eastAsia="pl-PL"/>
        </w:rPr>
        <w:drawing>
          <wp:inline distT="0" distB="0" distL="0" distR="0" wp14:anchorId="4328C8FB" wp14:editId="07D40534">
            <wp:extent cx="2255355" cy="22479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4860" cy="2247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1DA5" w:rsidRPr="00AB1DA5" w:rsidRDefault="00AB1DA5" w:rsidP="00AB1DA5">
      <w:pPr>
        <w:rPr>
          <w:b/>
          <w:sz w:val="48"/>
          <w:szCs w:val="48"/>
        </w:rPr>
      </w:pPr>
    </w:p>
    <w:p w:rsidR="00AB1DA5" w:rsidRDefault="00AB1DA5" w:rsidP="00AB1DA5">
      <w:pPr>
        <w:jc w:val="center"/>
        <w:rPr>
          <w:b/>
          <w:sz w:val="48"/>
          <w:szCs w:val="48"/>
        </w:rPr>
      </w:pPr>
      <w:r w:rsidRPr="00AB1DA5">
        <w:rPr>
          <w:b/>
          <w:sz w:val="48"/>
          <w:szCs w:val="48"/>
        </w:rPr>
        <w:t>Programowanie Komputerów 4</w:t>
      </w:r>
    </w:p>
    <w:p w:rsidR="00AB1DA5" w:rsidRDefault="00AB1DA5" w:rsidP="00AB1DA5">
      <w:pPr>
        <w:jc w:val="center"/>
        <w:rPr>
          <w:b/>
          <w:sz w:val="48"/>
          <w:szCs w:val="48"/>
        </w:rPr>
      </w:pPr>
    </w:p>
    <w:p w:rsidR="00AB1DA5" w:rsidRDefault="00AB1DA5" w:rsidP="00AB1DA5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Gra – </w:t>
      </w:r>
      <w:proofErr w:type="spellStart"/>
      <w:r>
        <w:rPr>
          <w:b/>
          <w:sz w:val="40"/>
          <w:szCs w:val="40"/>
        </w:rPr>
        <w:t>Jynx</w:t>
      </w:r>
      <w:proofErr w:type="spellEnd"/>
      <w:r>
        <w:rPr>
          <w:b/>
          <w:sz w:val="40"/>
          <w:szCs w:val="40"/>
        </w:rPr>
        <w:t xml:space="preserve"> </w:t>
      </w:r>
      <w:proofErr w:type="spellStart"/>
      <w:r>
        <w:rPr>
          <w:b/>
          <w:sz w:val="40"/>
          <w:szCs w:val="40"/>
        </w:rPr>
        <w:t>Jump</w:t>
      </w:r>
      <w:proofErr w:type="spellEnd"/>
    </w:p>
    <w:p w:rsidR="00AB1DA5" w:rsidRDefault="00AB1DA5" w:rsidP="00AB1DA5">
      <w:pPr>
        <w:rPr>
          <w:b/>
          <w:sz w:val="40"/>
          <w:szCs w:val="40"/>
        </w:rPr>
      </w:pPr>
    </w:p>
    <w:p w:rsidR="00AB1DA5" w:rsidRDefault="00AB1DA5" w:rsidP="00AB1DA5">
      <w:pPr>
        <w:pBdr>
          <w:top w:val="single" w:sz="4" w:space="1" w:color="auto"/>
          <w:bottom w:val="single" w:sz="4" w:space="1" w:color="auto"/>
        </w:pBdr>
        <w:tabs>
          <w:tab w:val="left" w:pos="2127"/>
          <w:tab w:val="left" w:pos="5245"/>
        </w:tabs>
        <w:spacing w:after="120" w:line="240" w:lineRule="auto"/>
      </w:pPr>
      <w:r>
        <w:tab/>
      </w:r>
      <w:r w:rsidRPr="00AB1DA5">
        <w:t>Autor</w:t>
      </w:r>
      <w:r>
        <w:tab/>
        <w:t>Tomasz Sojka</w:t>
      </w:r>
    </w:p>
    <w:p w:rsidR="00AB1DA5" w:rsidRDefault="00AB1DA5" w:rsidP="00AB1DA5">
      <w:pPr>
        <w:pBdr>
          <w:top w:val="single" w:sz="4" w:space="1" w:color="auto"/>
          <w:bottom w:val="single" w:sz="4" w:space="1" w:color="auto"/>
        </w:pBdr>
        <w:tabs>
          <w:tab w:val="left" w:pos="2127"/>
          <w:tab w:val="left" w:pos="5245"/>
        </w:tabs>
        <w:spacing w:after="120" w:line="240" w:lineRule="auto"/>
      </w:pPr>
      <w:r>
        <w:tab/>
        <w:t>Prowadzący</w:t>
      </w:r>
      <w:r>
        <w:tab/>
        <w:t>dr inż. Anna Gorawska</w:t>
      </w:r>
    </w:p>
    <w:p w:rsidR="00AB1DA5" w:rsidRDefault="00AB1DA5" w:rsidP="00AB1DA5">
      <w:pPr>
        <w:pBdr>
          <w:top w:val="single" w:sz="4" w:space="1" w:color="auto"/>
          <w:bottom w:val="single" w:sz="4" w:space="1" w:color="auto"/>
        </w:pBdr>
        <w:tabs>
          <w:tab w:val="left" w:pos="2127"/>
          <w:tab w:val="left" w:pos="5245"/>
        </w:tabs>
        <w:spacing w:after="120" w:line="240" w:lineRule="auto"/>
      </w:pPr>
      <w:r>
        <w:tab/>
        <w:t>Rok akademicki</w:t>
      </w:r>
      <w:r>
        <w:tab/>
        <w:t>2018/2019</w:t>
      </w:r>
    </w:p>
    <w:p w:rsidR="00AB1DA5" w:rsidRDefault="00AB1DA5" w:rsidP="00AB1DA5">
      <w:pPr>
        <w:pBdr>
          <w:top w:val="single" w:sz="4" w:space="1" w:color="auto"/>
          <w:bottom w:val="single" w:sz="4" w:space="1" w:color="auto"/>
        </w:pBdr>
        <w:tabs>
          <w:tab w:val="left" w:pos="2127"/>
          <w:tab w:val="left" w:pos="5245"/>
        </w:tabs>
        <w:spacing w:after="120" w:line="240" w:lineRule="auto"/>
      </w:pPr>
      <w:r>
        <w:tab/>
        <w:t>Kierunek</w:t>
      </w:r>
      <w:r>
        <w:tab/>
        <w:t>Informatyka</w:t>
      </w:r>
    </w:p>
    <w:p w:rsidR="00AB1DA5" w:rsidRDefault="00AB1DA5" w:rsidP="00AB1DA5">
      <w:pPr>
        <w:pBdr>
          <w:top w:val="single" w:sz="4" w:space="1" w:color="auto"/>
          <w:bottom w:val="single" w:sz="4" w:space="1" w:color="auto"/>
        </w:pBdr>
        <w:tabs>
          <w:tab w:val="left" w:pos="2127"/>
          <w:tab w:val="left" w:pos="5245"/>
        </w:tabs>
        <w:spacing w:after="120" w:line="240" w:lineRule="auto"/>
      </w:pPr>
      <w:r>
        <w:tab/>
        <w:t>Rodzaj studiów</w:t>
      </w:r>
      <w:r>
        <w:tab/>
        <w:t>SSI</w:t>
      </w:r>
    </w:p>
    <w:p w:rsidR="00AB1DA5" w:rsidRDefault="00AB1DA5" w:rsidP="00AB1DA5">
      <w:pPr>
        <w:pBdr>
          <w:top w:val="single" w:sz="4" w:space="1" w:color="auto"/>
          <w:bottom w:val="single" w:sz="4" w:space="1" w:color="auto"/>
        </w:pBdr>
        <w:tabs>
          <w:tab w:val="left" w:pos="2127"/>
          <w:tab w:val="left" w:pos="5245"/>
        </w:tabs>
        <w:spacing w:after="120" w:line="240" w:lineRule="auto"/>
      </w:pPr>
      <w:r>
        <w:tab/>
        <w:t>Semestr</w:t>
      </w:r>
      <w:r>
        <w:tab/>
        <w:t>4</w:t>
      </w:r>
    </w:p>
    <w:p w:rsidR="00AB1DA5" w:rsidRDefault="00AB1DA5" w:rsidP="00AB1DA5">
      <w:pPr>
        <w:pBdr>
          <w:top w:val="single" w:sz="4" w:space="1" w:color="auto"/>
          <w:bottom w:val="single" w:sz="4" w:space="1" w:color="auto"/>
        </w:pBdr>
        <w:tabs>
          <w:tab w:val="left" w:pos="2127"/>
          <w:tab w:val="left" w:pos="5245"/>
        </w:tabs>
        <w:spacing w:after="120" w:line="240" w:lineRule="auto"/>
      </w:pPr>
      <w:r>
        <w:tab/>
        <w:t>Grupa</w:t>
      </w:r>
      <w:r>
        <w:tab/>
        <w:t>2</w:t>
      </w:r>
    </w:p>
    <w:p w:rsidR="00AB1DA5" w:rsidRDefault="00AB1DA5" w:rsidP="00AB1DA5">
      <w:pPr>
        <w:tabs>
          <w:tab w:val="left" w:pos="2127"/>
          <w:tab w:val="left" w:pos="5245"/>
        </w:tabs>
      </w:pPr>
    </w:p>
    <w:p w:rsidR="002E4571" w:rsidRDefault="00481157" w:rsidP="002E4571">
      <w:pPr>
        <w:pStyle w:val="Akapitzlist"/>
        <w:numPr>
          <w:ilvl w:val="0"/>
          <w:numId w:val="1"/>
        </w:numPr>
        <w:tabs>
          <w:tab w:val="left" w:pos="2127"/>
          <w:tab w:val="left" w:pos="5245"/>
        </w:tabs>
        <w:rPr>
          <w:b/>
        </w:rPr>
      </w:pPr>
      <w:r>
        <w:rPr>
          <w:b/>
        </w:rPr>
        <w:lastRenderedPageBreak/>
        <w:t>Specyfikacja zewnętrzna</w:t>
      </w:r>
    </w:p>
    <w:p w:rsidR="00481157" w:rsidRDefault="00481157" w:rsidP="00481157">
      <w:pPr>
        <w:pStyle w:val="Akapitzlist"/>
        <w:numPr>
          <w:ilvl w:val="1"/>
          <w:numId w:val="1"/>
        </w:numPr>
        <w:tabs>
          <w:tab w:val="left" w:pos="2127"/>
          <w:tab w:val="left" w:pos="5245"/>
        </w:tabs>
        <w:rPr>
          <w:b/>
        </w:rPr>
      </w:pPr>
      <w:r>
        <w:rPr>
          <w:b/>
        </w:rPr>
        <w:t>Działanie gry</w:t>
      </w:r>
    </w:p>
    <w:p w:rsidR="00B94180" w:rsidRDefault="00B94180" w:rsidP="00B94180">
      <w:pPr>
        <w:pStyle w:val="Akapitzlist"/>
        <w:numPr>
          <w:ilvl w:val="2"/>
          <w:numId w:val="1"/>
        </w:numPr>
        <w:tabs>
          <w:tab w:val="left" w:pos="2127"/>
          <w:tab w:val="left" w:pos="5245"/>
        </w:tabs>
        <w:rPr>
          <w:b/>
        </w:rPr>
      </w:pPr>
      <w:r>
        <w:rPr>
          <w:b/>
        </w:rPr>
        <w:t>Stan początkowy</w:t>
      </w:r>
    </w:p>
    <w:p w:rsidR="002E4571" w:rsidRPr="002E4571" w:rsidRDefault="00B94180" w:rsidP="00E9676C">
      <w:pPr>
        <w:pStyle w:val="Akapitzlist"/>
        <w:tabs>
          <w:tab w:val="left" w:pos="2127"/>
          <w:tab w:val="left" w:pos="5245"/>
        </w:tabs>
        <w:ind w:left="1080"/>
      </w:pPr>
      <w:r>
        <w:t>Gra jest w stanie początkowym zaraz po włączeniu programu lub po</w:t>
      </w:r>
      <w:r w:rsidR="0098358D">
        <w:t xml:space="preserve"> przegranej grze, gdy użytkownik chciał zagrać jeszcze raz.</w:t>
      </w:r>
      <w:r>
        <w:t xml:space="preserve"> </w:t>
      </w:r>
      <w:r w:rsidR="0098358D">
        <w:t>W stanie tym pojawiają się już ustawione platformy</w:t>
      </w:r>
      <w:r w:rsidR="006B7D8F">
        <w:t>, oraz menu z nazwą gry z</w:t>
      </w:r>
      <w:r w:rsidR="0098358D">
        <w:t xml:space="preserve"> </w:t>
      </w:r>
      <w:r w:rsidR="002E4571">
        <w:t>najlepszym wynikiem oraz z informacjami dla użytkownika, co powinien zrobić, aby</w:t>
      </w:r>
      <w:r w:rsidR="00481157">
        <w:t xml:space="preserve"> rozpocząć grę</w:t>
      </w:r>
      <w:r w:rsidR="002E4571">
        <w:t>.</w:t>
      </w:r>
    </w:p>
    <w:p w:rsidR="00AB1DA5" w:rsidRDefault="00AB1DA5" w:rsidP="00E9676C">
      <w:pPr>
        <w:tabs>
          <w:tab w:val="left" w:pos="2410"/>
          <w:tab w:val="left" w:pos="5387"/>
        </w:tabs>
        <w:jc w:val="center"/>
      </w:pPr>
      <w:r>
        <w:rPr>
          <w:noProof/>
          <w:lang w:eastAsia="pl-PL"/>
        </w:rPr>
        <w:drawing>
          <wp:inline distT="0" distB="0" distL="0" distR="0" wp14:anchorId="69669050" wp14:editId="0F59E05E">
            <wp:extent cx="3971925" cy="5410200"/>
            <wp:effectExtent l="0" t="0" r="9525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358D" w:rsidRPr="0098358D" w:rsidRDefault="0098358D" w:rsidP="00E9676C">
      <w:pPr>
        <w:tabs>
          <w:tab w:val="left" w:pos="2410"/>
          <w:tab w:val="left" w:pos="5387"/>
        </w:tabs>
        <w:ind w:left="1080"/>
        <w:rPr>
          <w:b/>
        </w:rPr>
      </w:pPr>
      <w:r>
        <w:t xml:space="preserve">Użytkownik ma możliwość rozpoczęcia gry(przejścia do stanu gry), przez wciśnięcie klawisza spacji, przesunięcia </w:t>
      </w:r>
      <w:proofErr w:type="spellStart"/>
      <w:r>
        <w:t>Junx</w:t>
      </w:r>
      <w:proofErr w:type="spellEnd"/>
      <w:r>
        <w:t>(naszej postaci), za pomocą prawej i lewej, oraz wyjścia z gry, przez kliknięcie krzyżyka.</w:t>
      </w:r>
    </w:p>
    <w:p w:rsidR="0098358D" w:rsidRPr="0098358D" w:rsidRDefault="00F55C53" w:rsidP="0098358D">
      <w:pPr>
        <w:pStyle w:val="Akapitzlist"/>
        <w:numPr>
          <w:ilvl w:val="2"/>
          <w:numId w:val="1"/>
        </w:numPr>
        <w:tabs>
          <w:tab w:val="left" w:pos="2410"/>
          <w:tab w:val="left" w:pos="5387"/>
        </w:tabs>
        <w:rPr>
          <w:b/>
        </w:rPr>
      </w:pPr>
      <w:r>
        <w:rPr>
          <w:b/>
        </w:rPr>
        <w:t>Stan rozgrywki</w:t>
      </w:r>
    </w:p>
    <w:p w:rsidR="006B7D8F" w:rsidRDefault="00F55C53" w:rsidP="00E9676C">
      <w:pPr>
        <w:tabs>
          <w:tab w:val="left" w:pos="2410"/>
          <w:tab w:val="left" w:pos="5387"/>
        </w:tabs>
        <w:ind w:left="1080"/>
      </w:pPr>
      <w:r>
        <w:t xml:space="preserve">Gra jest w stanie rozgrywki, </w:t>
      </w:r>
      <w:r w:rsidR="0098358D">
        <w:t xml:space="preserve"> jeśli została rozpoczęta w stanie początkowym. </w:t>
      </w:r>
      <w:r w:rsidR="006B7D8F">
        <w:t xml:space="preserve">Z ekranu znikają wszystkie napisy, a </w:t>
      </w:r>
      <w:proofErr w:type="spellStart"/>
      <w:r w:rsidR="006B7D8F">
        <w:t>Jynx</w:t>
      </w:r>
      <w:proofErr w:type="spellEnd"/>
      <w:r w:rsidR="006B7D8F">
        <w:t xml:space="preserve"> zaczyna nieustannie skakać (jeśli tylko ma się od czego odbić). </w:t>
      </w:r>
    </w:p>
    <w:p w:rsidR="00B94180" w:rsidRDefault="00B94180" w:rsidP="002E4571">
      <w:pPr>
        <w:tabs>
          <w:tab w:val="left" w:pos="2410"/>
          <w:tab w:val="left" w:pos="5387"/>
        </w:tabs>
      </w:pPr>
    </w:p>
    <w:p w:rsidR="00AB1DA5" w:rsidRDefault="002E4571" w:rsidP="00AB1DA5">
      <w:pPr>
        <w:tabs>
          <w:tab w:val="left" w:pos="2410"/>
          <w:tab w:val="left" w:pos="5387"/>
        </w:tabs>
        <w:jc w:val="center"/>
      </w:pPr>
      <w:r>
        <w:rPr>
          <w:noProof/>
          <w:lang w:eastAsia="pl-PL"/>
        </w:rPr>
        <w:drawing>
          <wp:inline distT="0" distB="0" distL="0" distR="0" wp14:anchorId="583974A0" wp14:editId="2F3C0A66">
            <wp:extent cx="3952875" cy="54102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D8F" w:rsidRDefault="006B7D8F" w:rsidP="00E9676C">
      <w:pPr>
        <w:tabs>
          <w:tab w:val="left" w:pos="2410"/>
          <w:tab w:val="left" w:pos="5387"/>
        </w:tabs>
        <w:ind w:left="993"/>
      </w:pPr>
      <w:r>
        <w:t xml:space="preserve">Użytkownik może kierować </w:t>
      </w:r>
      <w:proofErr w:type="spellStart"/>
      <w:r>
        <w:t>Jynx</w:t>
      </w:r>
      <w:proofErr w:type="spellEnd"/>
      <w:r>
        <w:t xml:space="preserve"> za pomocą prawej i lewej strzałki. Po osiągnięciu pewnej wysokości, wyświetlone platformy zaczynają przesuwać się w dół, a w lewym górnym rogu pojawia się aktualny wynik, który będzie rósł wraz z przebytą drogą w górę. Co jakiś czas(zmienny) pojawiają się platformy ruszające się na boki, platformy kruszące się po jednym obiciu, oraz </w:t>
      </w:r>
      <w:proofErr w:type="spellStart"/>
      <w:r>
        <w:t>Farfetch’d</w:t>
      </w:r>
      <w:proofErr w:type="spellEnd"/>
      <w:r>
        <w:t xml:space="preserve">(nasz przeciwnik),który leci się od lewej do prawej, a następnie pojawia się z powrotem po lewej. </w:t>
      </w:r>
    </w:p>
    <w:p w:rsidR="00F55C53" w:rsidRDefault="00F55C53" w:rsidP="00E9676C">
      <w:pPr>
        <w:tabs>
          <w:tab w:val="left" w:pos="2410"/>
          <w:tab w:val="left" w:pos="5387"/>
        </w:tabs>
        <w:ind w:left="993"/>
      </w:pPr>
      <w:proofErr w:type="spellStart"/>
      <w:r>
        <w:t>Jynx</w:t>
      </w:r>
      <w:proofErr w:type="spellEnd"/>
      <w:r>
        <w:t xml:space="preserve"> nie może „przechodzić przez ściany”, a kontakt z nimi zatrzymuje ją na krawędzi ekranu. Kontakt z </w:t>
      </w:r>
      <w:proofErr w:type="spellStart"/>
      <w:r>
        <w:t>Farrfetch’dem</w:t>
      </w:r>
      <w:proofErr w:type="spellEnd"/>
      <w:r>
        <w:t xml:space="preserve"> lub spadek poniżej dolnej krawędzi oznacza koniec stanu rozgrywki(i przejście do stanu końcowego).</w:t>
      </w:r>
    </w:p>
    <w:p w:rsidR="00F55C53" w:rsidRDefault="00F55C53" w:rsidP="00E9676C">
      <w:pPr>
        <w:tabs>
          <w:tab w:val="left" w:pos="2410"/>
          <w:tab w:val="left" w:pos="5387"/>
        </w:tabs>
        <w:ind w:left="993"/>
      </w:pPr>
      <w:r>
        <w:t>Użytkownik w każdej chwili może wyjść z gry, poprzez kliknięcie krzyżyka.</w:t>
      </w:r>
    </w:p>
    <w:p w:rsidR="00F55C53" w:rsidRDefault="00F55C53" w:rsidP="00E9676C">
      <w:pPr>
        <w:tabs>
          <w:tab w:val="left" w:pos="2410"/>
          <w:tab w:val="left" w:pos="5387"/>
        </w:tabs>
        <w:ind w:left="993"/>
      </w:pPr>
      <w:r>
        <w:t xml:space="preserve">Wyjście z </w:t>
      </w:r>
      <w:r w:rsidR="00840165">
        <w:t>gry</w:t>
      </w:r>
      <w:r>
        <w:t xml:space="preserve"> powoduje</w:t>
      </w:r>
      <w:r w:rsidR="00840165">
        <w:t xml:space="preserve"> zapis aktualnego wyniku</w:t>
      </w:r>
      <w:r>
        <w:t>, jeśli tylko jest większy od najlepszego.</w:t>
      </w:r>
    </w:p>
    <w:p w:rsidR="00F55C53" w:rsidRDefault="00F55C53" w:rsidP="00E9676C">
      <w:pPr>
        <w:tabs>
          <w:tab w:val="left" w:pos="2410"/>
          <w:tab w:val="left" w:pos="5387"/>
        </w:tabs>
        <w:ind w:left="993"/>
      </w:pPr>
    </w:p>
    <w:p w:rsidR="00F55C53" w:rsidRDefault="00F55C53" w:rsidP="006B7D8F">
      <w:pPr>
        <w:tabs>
          <w:tab w:val="left" w:pos="2410"/>
          <w:tab w:val="left" w:pos="5387"/>
        </w:tabs>
      </w:pPr>
    </w:p>
    <w:p w:rsidR="00840165" w:rsidRDefault="00840165" w:rsidP="006B7D8F">
      <w:pPr>
        <w:tabs>
          <w:tab w:val="left" w:pos="2410"/>
          <w:tab w:val="left" w:pos="5387"/>
        </w:tabs>
      </w:pPr>
    </w:p>
    <w:p w:rsidR="00F55C53" w:rsidRPr="00F55C53" w:rsidRDefault="00F55C53" w:rsidP="00F55C53">
      <w:pPr>
        <w:pStyle w:val="Akapitzlist"/>
        <w:numPr>
          <w:ilvl w:val="2"/>
          <w:numId w:val="1"/>
        </w:numPr>
        <w:tabs>
          <w:tab w:val="left" w:pos="2410"/>
          <w:tab w:val="left" w:pos="5387"/>
        </w:tabs>
        <w:ind w:left="1797"/>
        <w:rPr>
          <w:b/>
        </w:rPr>
      </w:pPr>
      <w:r>
        <w:rPr>
          <w:b/>
        </w:rPr>
        <w:t>Stan końcowy</w:t>
      </w:r>
    </w:p>
    <w:p w:rsidR="002E4571" w:rsidRDefault="00F55C53" w:rsidP="00E9676C">
      <w:pPr>
        <w:pStyle w:val="Akapitzlist"/>
        <w:tabs>
          <w:tab w:val="left" w:pos="2127"/>
          <w:tab w:val="left" w:pos="5245"/>
        </w:tabs>
        <w:ind w:left="1077"/>
      </w:pPr>
      <w:r>
        <w:t>Gra jest w stanie końcowym, jeśli użytkownik przegrał w stanie rozgrywki (lecz nie wyszedł za pomocą krzyżyka). W stanie tym pojawiają się już menu z najlepszym wynik</w:t>
      </w:r>
      <w:r w:rsidR="00840165">
        <w:t>iem,</w:t>
      </w:r>
      <w:r>
        <w:t xml:space="preserve"> wynikiem zdobytym w ostatniej rozgrywce</w:t>
      </w:r>
      <w:r w:rsidR="00840165">
        <w:t xml:space="preserve">, oraz </w:t>
      </w:r>
      <w:r>
        <w:t xml:space="preserve">informacjami dla użytkownika, co </w:t>
      </w:r>
      <w:r w:rsidR="00840165">
        <w:t>może zrobić.</w:t>
      </w:r>
    </w:p>
    <w:p w:rsidR="002E4571" w:rsidRDefault="002E4571" w:rsidP="00AB1DA5">
      <w:pPr>
        <w:tabs>
          <w:tab w:val="left" w:pos="2410"/>
          <w:tab w:val="left" w:pos="5387"/>
        </w:tabs>
        <w:jc w:val="center"/>
      </w:pPr>
      <w:r>
        <w:rPr>
          <w:noProof/>
          <w:lang w:eastAsia="pl-PL"/>
        </w:rPr>
        <w:drawing>
          <wp:inline distT="0" distB="0" distL="0" distR="0" wp14:anchorId="0AD7FCD5" wp14:editId="14897B7A">
            <wp:extent cx="3971925" cy="54292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65" w:rsidRDefault="00840165" w:rsidP="00E9676C">
      <w:pPr>
        <w:tabs>
          <w:tab w:val="left" w:pos="2410"/>
          <w:tab w:val="left" w:pos="5387"/>
        </w:tabs>
        <w:ind w:left="993"/>
      </w:pPr>
      <w:r>
        <w:t xml:space="preserve">Użytkownik  może rozpocząć kolejną rozgrywkę(przejść do stanu początkowego), przez wciśnięcie klawisza </w:t>
      </w:r>
      <w:proofErr w:type="spellStart"/>
      <w:r>
        <w:t>Enter</w:t>
      </w:r>
      <w:proofErr w:type="spellEnd"/>
      <w:r>
        <w:t xml:space="preserve"> lub może zakończyć program, przez naciśnięcie klawisza Escape lub kliknięcie krzyżyka.</w:t>
      </w:r>
    </w:p>
    <w:p w:rsidR="00840165" w:rsidRDefault="00840165" w:rsidP="00E9676C">
      <w:pPr>
        <w:tabs>
          <w:tab w:val="left" w:pos="2410"/>
          <w:tab w:val="left" w:pos="5387"/>
        </w:tabs>
        <w:ind w:left="993"/>
      </w:pPr>
      <w:r>
        <w:t>Wyjście z gry lub przejście do stanu początkowego powoduje zapis aktualnego wyniku, jeśli tylko jest większy od najlepszego.</w:t>
      </w:r>
    </w:p>
    <w:p w:rsidR="00840165" w:rsidRDefault="00840165" w:rsidP="00840165">
      <w:pPr>
        <w:tabs>
          <w:tab w:val="left" w:pos="2410"/>
          <w:tab w:val="left" w:pos="5387"/>
        </w:tabs>
      </w:pPr>
    </w:p>
    <w:p w:rsidR="00840165" w:rsidRDefault="00840165" w:rsidP="00840165">
      <w:pPr>
        <w:tabs>
          <w:tab w:val="left" w:pos="2410"/>
          <w:tab w:val="left" w:pos="5387"/>
        </w:tabs>
      </w:pPr>
    </w:p>
    <w:p w:rsidR="00840165" w:rsidRDefault="00840165" w:rsidP="00840165">
      <w:pPr>
        <w:tabs>
          <w:tab w:val="left" w:pos="2410"/>
          <w:tab w:val="left" w:pos="5387"/>
        </w:tabs>
      </w:pPr>
    </w:p>
    <w:p w:rsidR="00840165" w:rsidRDefault="00840165" w:rsidP="00840165">
      <w:pPr>
        <w:tabs>
          <w:tab w:val="left" w:pos="2410"/>
          <w:tab w:val="left" w:pos="5387"/>
        </w:tabs>
      </w:pPr>
    </w:p>
    <w:p w:rsidR="00840165" w:rsidRDefault="00840165" w:rsidP="00840165">
      <w:pPr>
        <w:pStyle w:val="Akapitzlist"/>
        <w:numPr>
          <w:ilvl w:val="1"/>
          <w:numId w:val="1"/>
        </w:numPr>
        <w:tabs>
          <w:tab w:val="left" w:pos="2410"/>
          <w:tab w:val="left" w:pos="5387"/>
        </w:tabs>
        <w:rPr>
          <w:b/>
        </w:rPr>
      </w:pPr>
      <w:r>
        <w:rPr>
          <w:b/>
        </w:rPr>
        <w:t>Możliwe błędy</w:t>
      </w:r>
    </w:p>
    <w:p w:rsidR="00840165" w:rsidRDefault="00840165" w:rsidP="00E9676C">
      <w:pPr>
        <w:tabs>
          <w:tab w:val="left" w:pos="2410"/>
          <w:tab w:val="left" w:pos="5387"/>
        </w:tabs>
        <w:ind w:left="708"/>
      </w:pPr>
      <w:r>
        <w:t>Jeśli w fo</w:t>
      </w:r>
      <w:r w:rsidR="00E40473">
        <w:t>lderze docelowym z Aplikacją</w:t>
      </w:r>
      <w:r>
        <w:t xml:space="preserve"> zabraknie któregoś z następujących plików:</w:t>
      </w:r>
    </w:p>
    <w:p w:rsidR="00840165" w:rsidRDefault="00840165" w:rsidP="00840165">
      <w:pPr>
        <w:tabs>
          <w:tab w:val="left" w:pos="2410"/>
          <w:tab w:val="left" w:pos="5387"/>
        </w:tabs>
        <w:jc w:val="center"/>
      </w:pPr>
      <w:r>
        <w:rPr>
          <w:noProof/>
          <w:lang w:eastAsia="pl-PL"/>
        </w:rPr>
        <w:drawing>
          <wp:inline distT="0" distB="0" distL="0" distR="0" wp14:anchorId="246BBEBE" wp14:editId="7FF8F670">
            <wp:extent cx="4495800" cy="11334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165" w:rsidRDefault="00840165" w:rsidP="00E9676C">
      <w:pPr>
        <w:tabs>
          <w:tab w:val="left" w:pos="2410"/>
          <w:tab w:val="left" w:pos="5387"/>
        </w:tabs>
        <w:ind w:left="708"/>
      </w:pPr>
      <w:r>
        <w:t xml:space="preserve">Program wyświetli komunikat w konsoli, o braku </w:t>
      </w:r>
      <w:r w:rsidR="00E40473">
        <w:t>pliku (z opisem czego brakuje). Program nie będzie działał poprawnie.</w:t>
      </w:r>
    </w:p>
    <w:p w:rsidR="00E40473" w:rsidRDefault="00E40473" w:rsidP="00E40473">
      <w:pPr>
        <w:tabs>
          <w:tab w:val="left" w:pos="2410"/>
          <w:tab w:val="left" w:pos="5387"/>
        </w:tabs>
      </w:pPr>
    </w:p>
    <w:p w:rsidR="00E40473" w:rsidRDefault="00E40473" w:rsidP="00E40473">
      <w:pPr>
        <w:pStyle w:val="Akapitzlist"/>
        <w:numPr>
          <w:ilvl w:val="0"/>
          <w:numId w:val="1"/>
        </w:numPr>
        <w:tabs>
          <w:tab w:val="left" w:pos="2410"/>
          <w:tab w:val="left" w:pos="5387"/>
        </w:tabs>
        <w:rPr>
          <w:b/>
        </w:rPr>
      </w:pPr>
      <w:r>
        <w:rPr>
          <w:b/>
        </w:rPr>
        <w:t>Specyfikacja wewnętrzna</w:t>
      </w:r>
    </w:p>
    <w:p w:rsidR="00E9676C" w:rsidRDefault="00E9676C" w:rsidP="00E9676C">
      <w:pPr>
        <w:pStyle w:val="Akapitzlist"/>
        <w:numPr>
          <w:ilvl w:val="1"/>
          <w:numId w:val="1"/>
        </w:numPr>
        <w:tabs>
          <w:tab w:val="left" w:pos="2410"/>
          <w:tab w:val="left" w:pos="5387"/>
        </w:tabs>
        <w:rPr>
          <w:b/>
        </w:rPr>
      </w:pPr>
      <w:r>
        <w:rPr>
          <w:b/>
        </w:rPr>
        <w:t>Użyte klasy</w:t>
      </w:r>
    </w:p>
    <w:tbl>
      <w:tblPr>
        <w:tblStyle w:val="Tabela-Siatka"/>
        <w:tblW w:w="0" w:type="auto"/>
        <w:tblInd w:w="817" w:type="dxa"/>
        <w:tblLook w:val="04A0" w:firstRow="1" w:lastRow="0" w:firstColumn="1" w:lastColumn="0" w:noHBand="0" w:noVBand="1"/>
      </w:tblPr>
      <w:tblGrid>
        <w:gridCol w:w="3036"/>
        <w:gridCol w:w="5435"/>
      </w:tblGrid>
      <w:tr w:rsidR="00E40473" w:rsidTr="00274DE8">
        <w:tc>
          <w:tcPr>
            <w:tcW w:w="8471" w:type="dxa"/>
            <w:gridSpan w:val="2"/>
          </w:tcPr>
          <w:p w:rsidR="00E40473" w:rsidRDefault="00E40473" w:rsidP="00E40473">
            <w:pPr>
              <w:tabs>
                <w:tab w:val="left" w:pos="2410"/>
                <w:tab w:val="left" w:pos="5387"/>
              </w:tabs>
              <w:rPr>
                <w:b/>
              </w:rPr>
            </w:pPr>
            <w:r>
              <w:rPr>
                <w:b/>
              </w:rPr>
              <w:t>Klasy użyte w programie, oraz ich opis</w:t>
            </w:r>
          </w:p>
        </w:tc>
      </w:tr>
      <w:tr w:rsidR="00E40473" w:rsidTr="00274DE8">
        <w:tc>
          <w:tcPr>
            <w:tcW w:w="2894" w:type="dxa"/>
          </w:tcPr>
          <w:p w:rsidR="00E40473" w:rsidRPr="00BC456D" w:rsidRDefault="00E40473" w:rsidP="00E40473">
            <w:pPr>
              <w:tabs>
                <w:tab w:val="left" w:pos="2410"/>
                <w:tab w:val="left" w:pos="5387"/>
              </w:tabs>
              <w:rPr>
                <w:b/>
                <w:i/>
              </w:rPr>
            </w:pPr>
            <w:proofErr w:type="spellStart"/>
            <w:r w:rsidRPr="00BC456D">
              <w:rPr>
                <w:b/>
                <w:i/>
              </w:rPr>
              <w:t>Collision</w:t>
            </w:r>
            <w:proofErr w:type="spellEnd"/>
          </w:p>
        </w:tc>
        <w:tc>
          <w:tcPr>
            <w:tcW w:w="5577" w:type="dxa"/>
          </w:tcPr>
          <w:p w:rsidR="00E40473" w:rsidRDefault="00BC456D" w:rsidP="00E40473">
            <w:pPr>
              <w:tabs>
                <w:tab w:val="left" w:pos="2410"/>
                <w:tab w:val="left" w:pos="5387"/>
              </w:tabs>
              <w:rPr>
                <w:b/>
              </w:rPr>
            </w:pPr>
            <w:r>
              <w:rPr>
                <w:b/>
              </w:rPr>
              <w:t>Kolizje skoczka</w:t>
            </w:r>
            <w:r w:rsidR="008903CF">
              <w:rPr>
                <w:b/>
              </w:rPr>
              <w:t>. Klasa wirtualna.</w:t>
            </w:r>
          </w:p>
        </w:tc>
      </w:tr>
      <w:tr w:rsidR="00E40473" w:rsidTr="00274DE8">
        <w:tc>
          <w:tcPr>
            <w:tcW w:w="2894" w:type="dxa"/>
          </w:tcPr>
          <w:p w:rsidR="00E40473" w:rsidRDefault="00E40473" w:rsidP="00E40473">
            <w:pPr>
              <w:tabs>
                <w:tab w:val="left" w:pos="2410"/>
                <w:tab w:val="left" w:pos="5387"/>
              </w:tabs>
              <w:rPr>
                <w:b/>
              </w:rPr>
            </w:pPr>
            <w:proofErr w:type="spellStart"/>
            <w:r>
              <w:rPr>
                <w:b/>
              </w:rPr>
              <w:t>Collision_with_Opponent</w:t>
            </w:r>
            <w:proofErr w:type="spellEnd"/>
          </w:p>
        </w:tc>
        <w:tc>
          <w:tcPr>
            <w:tcW w:w="5577" w:type="dxa"/>
          </w:tcPr>
          <w:p w:rsidR="00E40473" w:rsidRDefault="00BC456D" w:rsidP="00E40473">
            <w:pPr>
              <w:tabs>
                <w:tab w:val="left" w:pos="2410"/>
                <w:tab w:val="left" w:pos="5387"/>
              </w:tabs>
              <w:rPr>
                <w:b/>
              </w:rPr>
            </w:pPr>
            <w:r>
              <w:rPr>
                <w:b/>
              </w:rPr>
              <w:t>Kolizja skoczka z przeciwnikiem</w:t>
            </w:r>
            <w:r w:rsidR="008903CF">
              <w:rPr>
                <w:b/>
              </w:rPr>
              <w:t xml:space="preserve">. Dziedziczy po klasie </w:t>
            </w:r>
            <w:proofErr w:type="spellStart"/>
            <w:r w:rsidR="008903CF">
              <w:rPr>
                <w:b/>
                <w:i/>
              </w:rPr>
              <w:t>Collision</w:t>
            </w:r>
            <w:proofErr w:type="spellEnd"/>
            <w:r w:rsidR="008903CF">
              <w:rPr>
                <w:b/>
                <w:i/>
              </w:rPr>
              <w:t>.</w:t>
            </w:r>
          </w:p>
        </w:tc>
      </w:tr>
      <w:tr w:rsidR="00E40473" w:rsidTr="00274DE8">
        <w:tc>
          <w:tcPr>
            <w:tcW w:w="2894" w:type="dxa"/>
          </w:tcPr>
          <w:p w:rsidR="00E40473" w:rsidRDefault="00E40473" w:rsidP="00E40473">
            <w:pPr>
              <w:tabs>
                <w:tab w:val="left" w:pos="2410"/>
                <w:tab w:val="left" w:pos="5387"/>
              </w:tabs>
              <w:rPr>
                <w:b/>
              </w:rPr>
            </w:pPr>
            <w:proofErr w:type="spellStart"/>
            <w:r>
              <w:rPr>
                <w:b/>
              </w:rPr>
              <w:t>Collision_with_Plat</w:t>
            </w:r>
            <w:proofErr w:type="spellEnd"/>
          </w:p>
        </w:tc>
        <w:tc>
          <w:tcPr>
            <w:tcW w:w="5577" w:type="dxa"/>
          </w:tcPr>
          <w:p w:rsidR="00E40473" w:rsidRDefault="00BC456D" w:rsidP="00E40473">
            <w:pPr>
              <w:tabs>
                <w:tab w:val="left" w:pos="2410"/>
                <w:tab w:val="left" w:pos="5387"/>
              </w:tabs>
              <w:rPr>
                <w:b/>
              </w:rPr>
            </w:pPr>
            <w:r>
              <w:rPr>
                <w:b/>
              </w:rPr>
              <w:t>Kolizja skoczka z platformą</w:t>
            </w:r>
            <w:r w:rsidR="008903CF">
              <w:rPr>
                <w:b/>
              </w:rPr>
              <w:t xml:space="preserve">. Dziedziczy po klasie </w:t>
            </w:r>
            <w:proofErr w:type="spellStart"/>
            <w:r w:rsidR="008903CF">
              <w:rPr>
                <w:b/>
                <w:i/>
              </w:rPr>
              <w:t>Collision</w:t>
            </w:r>
            <w:proofErr w:type="spellEnd"/>
            <w:r w:rsidR="008903CF">
              <w:rPr>
                <w:b/>
                <w:i/>
              </w:rPr>
              <w:t>.</w:t>
            </w:r>
          </w:p>
        </w:tc>
      </w:tr>
      <w:tr w:rsidR="00E40473" w:rsidTr="00274DE8">
        <w:tc>
          <w:tcPr>
            <w:tcW w:w="2894" w:type="dxa"/>
          </w:tcPr>
          <w:p w:rsidR="00E40473" w:rsidRDefault="00E40473" w:rsidP="00E40473">
            <w:pPr>
              <w:tabs>
                <w:tab w:val="left" w:pos="2410"/>
                <w:tab w:val="left" w:pos="5387"/>
              </w:tabs>
              <w:rPr>
                <w:b/>
              </w:rPr>
            </w:pPr>
            <w:proofErr w:type="spellStart"/>
            <w:r>
              <w:rPr>
                <w:b/>
              </w:rPr>
              <w:t>Collision_with_Window_edges</w:t>
            </w:r>
            <w:proofErr w:type="spellEnd"/>
          </w:p>
        </w:tc>
        <w:tc>
          <w:tcPr>
            <w:tcW w:w="5577" w:type="dxa"/>
          </w:tcPr>
          <w:p w:rsidR="00E40473" w:rsidRDefault="00BC456D" w:rsidP="00BC456D">
            <w:pPr>
              <w:tabs>
                <w:tab w:val="left" w:pos="2410"/>
                <w:tab w:val="left" w:pos="5387"/>
              </w:tabs>
              <w:rPr>
                <w:b/>
              </w:rPr>
            </w:pPr>
            <w:r>
              <w:rPr>
                <w:b/>
              </w:rPr>
              <w:t>Kolizja z bocznymi i dolną krawędzią ekranu, oraz z czujnikiem wysokości</w:t>
            </w:r>
            <w:r w:rsidR="008903CF">
              <w:rPr>
                <w:b/>
              </w:rPr>
              <w:t xml:space="preserve">. Dziedziczy po klasie </w:t>
            </w:r>
            <w:proofErr w:type="spellStart"/>
            <w:r w:rsidR="008903CF">
              <w:rPr>
                <w:b/>
                <w:i/>
              </w:rPr>
              <w:t>Collision</w:t>
            </w:r>
            <w:proofErr w:type="spellEnd"/>
            <w:r w:rsidR="008903CF">
              <w:rPr>
                <w:b/>
                <w:i/>
              </w:rPr>
              <w:t>.</w:t>
            </w:r>
          </w:p>
        </w:tc>
      </w:tr>
      <w:tr w:rsidR="00E40473" w:rsidTr="00274DE8">
        <w:tc>
          <w:tcPr>
            <w:tcW w:w="2894" w:type="dxa"/>
          </w:tcPr>
          <w:p w:rsidR="00E40473" w:rsidRDefault="00E40473" w:rsidP="00E40473">
            <w:pPr>
              <w:tabs>
                <w:tab w:val="left" w:pos="2410"/>
                <w:tab w:val="left" w:pos="5387"/>
              </w:tabs>
              <w:rPr>
                <w:b/>
              </w:rPr>
            </w:pPr>
            <w:r>
              <w:rPr>
                <w:b/>
              </w:rPr>
              <w:t>Draw</w:t>
            </w:r>
          </w:p>
        </w:tc>
        <w:tc>
          <w:tcPr>
            <w:tcW w:w="5577" w:type="dxa"/>
          </w:tcPr>
          <w:p w:rsidR="00E40473" w:rsidRDefault="00BC456D" w:rsidP="00E40473">
            <w:pPr>
              <w:tabs>
                <w:tab w:val="left" w:pos="2410"/>
                <w:tab w:val="left" w:pos="5387"/>
              </w:tabs>
              <w:rPr>
                <w:b/>
              </w:rPr>
            </w:pPr>
            <w:r>
              <w:rPr>
                <w:b/>
              </w:rPr>
              <w:t xml:space="preserve">Losowanie współrzędnych(dwóch liczb typu </w:t>
            </w:r>
            <w:proofErr w:type="spellStart"/>
            <w:r>
              <w:rPr>
                <w:b/>
              </w:rPr>
              <w:t>float</w:t>
            </w:r>
            <w:proofErr w:type="spellEnd"/>
            <w:r>
              <w:rPr>
                <w:b/>
              </w:rPr>
              <w:t xml:space="preserve">) i indeksu platformy (liczba typu </w:t>
            </w:r>
            <w:proofErr w:type="spellStart"/>
            <w:r>
              <w:rPr>
                <w:b/>
              </w:rPr>
              <w:t>int</w:t>
            </w:r>
            <w:proofErr w:type="spellEnd"/>
            <w:r>
              <w:rPr>
                <w:b/>
              </w:rPr>
              <w:t>)</w:t>
            </w:r>
          </w:p>
        </w:tc>
      </w:tr>
      <w:tr w:rsidR="00E40473" w:rsidRPr="00BC456D" w:rsidTr="00274DE8">
        <w:tc>
          <w:tcPr>
            <w:tcW w:w="2894" w:type="dxa"/>
          </w:tcPr>
          <w:p w:rsidR="00E40473" w:rsidRDefault="00E40473" w:rsidP="00E40473">
            <w:pPr>
              <w:tabs>
                <w:tab w:val="left" w:pos="2410"/>
                <w:tab w:val="left" w:pos="5387"/>
              </w:tabs>
              <w:rPr>
                <w:b/>
              </w:rPr>
            </w:pPr>
            <w:proofErr w:type="spellStart"/>
            <w:r>
              <w:rPr>
                <w:b/>
              </w:rPr>
              <w:t>Game_Engine</w:t>
            </w:r>
            <w:proofErr w:type="spellEnd"/>
          </w:p>
        </w:tc>
        <w:tc>
          <w:tcPr>
            <w:tcW w:w="5577" w:type="dxa"/>
          </w:tcPr>
          <w:p w:rsidR="00E40473" w:rsidRPr="00BC456D" w:rsidRDefault="00BC456D" w:rsidP="00E40473">
            <w:pPr>
              <w:tabs>
                <w:tab w:val="left" w:pos="2410"/>
                <w:tab w:val="left" w:pos="5387"/>
              </w:tabs>
              <w:rPr>
                <w:b/>
              </w:rPr>
            </w:pPr>
            <w:proofErr w:type="spellStart"/>
            <w:r w:rsidRPr="00BC456D">
              <w:rPr>
                <w:b/>
                <w:lang w:val="en-US"/>
              </w:rPr>
              <w:t>Silnik</w:t>
            </w:r>
            <w:proofErr w:type="spellEnd"/>
            <w:r w:rsidRPr="00BC456D">
              <w:rPr>
                <w:b/>
                <w:lang w:val="en-US"/>
              </w:rPr>
              <w:t xml:space="preserve"> </w:t>
            </w:r>
            <w:proofErr w:type="spellStart"/>
            <w:r w:rsidRPr="00BC456D">
              <w:rPr>
                <w:b/>
                <w:lang w:val="en-US"/>
              </w:rPr>
              <w:t>gry</w:t>
            </w:r>
            <w:proofErr w:type="spellEnd"/>
            <w:r w:rsidRPr="00BC456D">
              <w:rPr>
                <w:b/>
                <w:lang w:val="en-US"/>
              </w:rPr>
              <w:t xml:space="preserve">. </w:t>
            </w:r>
            <w:r w:rsidRPr="00BC456D">
              <w:rPr>
                <w:b/>
              </w:rPr>
              <w:t xml:space="preserve">W nim znajduje się główna funkcja </w:t>
            </w:r>
            <w:proofErr w:type="spellStart"/>
            <w:r w:rsidRPr="00BC456D">
              <w:rPr>
                <w:b/>
              </w:rPr>
              <w:t>play</w:t>
            </w:r>
            <w:proofErr w:type="spellEnd"/>
            <w:r w:rsidRPr="00BC456D">
              <w:rPr>
                <w:b/>
              </w:rPr>
              <w:t>()</w:t>
            </w:r>
            <w:r>
              <w:rPr>
                <w:b/>
              </w:rPr>
              <w:t>. Zarządzanie stanami gry oraz pozwoleniem na ruch platform i przeciwnika w dół.</w:t>
            </w:r>
          </w:p>
        </w:tc>
      </w:tr>
      <w:tr w:rsidR="00E40473" w:rsidRPr="00BC456D" w:rsidTr="00274DE8">
        <w:tc>
          <w:tcPr>
            <w:tcW w:w="2894" w:type="dxa"/>
          </w:tcPr>
          <w:p w:rsidR="00E40473" w:rsidRPr="00BC456D" w:rsidRDefault="00E40473" w:rsidP="00E40473">
            <w:pPr>
              <w:tabs>
                <w:tab w:val="left" w:pos="2410"/>
                <w:tab w:val="left" w:pos="5387"/>
              </w:tabs>
              <w:rPr>
                <w:b/>
                <w:lang w:val="en-US"/>
              </w:rPr>
            </w:pPr>
            <w:proofErr w:type="spellStart"/>
            <w:r w:rsidRPr="00BC456D">
              <w:rPr>
                <w:b/>
                <w:lang w:val="en-US"/>
              </w:rPr>
              <w:t>Group_of_Plats</w:t>
            </w:r>
            <w:proofErr w:type="spellEnd"/>
          </w:p>
        </w:tc>
        <w:tc>
          <w:tcPr>
            <w:tcW w:w="5577" w:type="dxa"/>
          </w:tcPr>
          <w:p w:rsidR="00E40473" w:rsidRPr="00BC456D" w:rsidRDefault="00BC456D" w:rsidP="00E40473">
            <w:pPr>
              <w:tabs>
                <w:tab w:val="left" w:pos="2410"/>
                <w:tab w:val="left" w:pos="5387"/>
              </w:tabs>
              <w:rPr>
                <w:b/>
              </w:rPr>
            </w:pPr>
            <w:r w:rsidRPr="00BC456D">
              <w:rPr>
                <w:b/>
              </w:rPr>
              <w:t>Reprezentacja grupy platform</w:t>
            </w:r>
            <w:r>
              <w:rPr>
                <w:b/>
              </w:rPr>
              <w:t xml:space="preserve"> </w:t>
            </w:r>
            <w:r w:rsidRPr="00BC456D">
              <w:rPr>
                <w:b/>
              </w:rPr>
              <w:t xml:space="preserve">(bazowych, oraz pochodnych). </w:t>
            </w:r>
            <w:r>
              <w:rPr>
                <w:b/>
              </w:rPr>
              <w:t>Tworzenie grupy, zamiana platform na pochodne, ruch grupy platform.</w:t>
            </w:r>
            <w:r w:rsidRPr="00BC456D">
              <w:rPr>
                <w:b/>
              </w:rPr>
              <w:t xml:space="preserve"> </w:t>
            </w:r>
          </w:p>
        </w:tc>
      </w:tr>
      <w:tr w:rsidR="00E40473" w:rsidRPr="00BC456D" w:rsidTr="00274DE8">
        <w:tc>
          <w:tcPr>
            <w:tcW w:w="2894" w:type="dxa"/>
          </w:tcPr>
          <w:p w:rsidR="00E40473" w:rsidRPr="00BC456D" w:rsidRDefault="00E40473" w:rsidP="00E40473">
            <w:pPr>
              <w:tabs>
                <w:tab w:val="left" w:pos="2410"/>
                <w:tab w:val="left" w:pos="5387"/>
              </w:tabs>
              <w:rPr>
                <w:b/>
                <w:lang w:val="en-US"/>
              </w:rPr>
            </w:pPr>
            <w:r w:rsidRPr="00BC456D">
              <w:rPr>
                <w:b/>
                <w:lang w:val="en-US"/>
              </w:rPr>
              <w:t>Interface</w:t>
            </w:r>
          </w:p>
        </w:tc>
        <w:tc>
          <w:tcPr>
            <w:tcW w:w="5577" w:type="dxa"/>
          </w:tcPr>
          <w:p w:rsidR="00E40473" w:rsidRPr="00BC456D" w:rsidRDefault="00BC456D" w:rsidP="00E40473">
            <w:pPr>
              <w:tabs>
                <w:tab w:val="left" w:pos="2410"/>
                <w:tab w:val="left" w:pos="5387"/>
              </w:tabs>
              <w:rPr>
                <w:b/>
              </w:rPr>
            </w:pPr>
            <w:proofErr w:type="spellStart"/>
            <w:r>
              <w:rPr>
                <w:b/>
                <w:lang w:val="en-US"/>
              </w:rPr>
              <w:t>Interfejs</w:t>
            </w:r>
            <w:proofErr w:type="spellEnd"/>
            <w:r>
              <w:rPr>
                <w:b/>
                <w:lang w:val="en-US"/>
              </w:rPr>
              <w:t xml:space="preserve">. </w:t>
            </w:r>
            <w:r w:rsidRPr="00BC456D">
              <w:rPr>
                <w:b/>
              </w:rPr>
              <w:t>Wszystko co jest wyświ</w:t>
            </w:r>
            <w:r w:rsidR="009F4FE0">
              <w:rPr>
                <w:b/>
              </w:rPr>
              <w:t>e</w:t>
            </w:r>
            <w:r w:rsidRPr="00BC456D">
              <w:rPr>
                <w:b/>
              </w:rPr>
              <w:t xml:space="preserve">tlane na ekranie za pomocą </w:t>
            </w:r>
            <w:r w:rsidR="009F4FE0">
              <w:rPr>
                <w:b/>
              </w:rPr>
              <w:t xml:space="preserve">bibliotek </w:t>
            </w:r>
            <w:proofErr w:type="spellStart"/>
            <w:r w:rsidR="009F4FE0">
              <w:rPr>
                <w:b/>
              </w:rPr>
              <w:t>SFML’a</w:t>
            </w:r>
            <w:proofErr w:type="spellEnd"/>
            <w:r w:rsidR="009F4FE0">
              <w:rPr>
                <w:b/>
              </w:rPr>
              <w:t>. Tworzenie i zamykanie okna.</w:t>
            </w:r>
          </w:p>
        </w:tc>
      </w:tr>
      <w:tr w:rsidR="00E40473" w:rsidRPr="009F4FE0" w:rsidTr="00274DE8">
        <w:tc>
          <w:tcPr>
            <w:tcW w:w="2894" w:type="dxa"/>
          </w:tcPr>
          <w:p w:rsidR="00E40473" w:rsidRPr="00BC456D" w:rsidRDefault="00E40473" w:rsidP="00E40473">
            <w:pPr>
              <w:tabs>
                <w:tab w:val="left" w:pos="2410"/>
                <w:tab w:val="left" w:pos="5387"/>
              </w:tabs>
              <w:rPr>
                <w:b/>
                <w:lang w:val="en-US"/>
              </w:rPr>
            </w:pPr>
            <w:r w:rsidRPr="00BC456D">
              <w:rPr>
                <w:b/>
                <w:lang w:val="en-US"/>
              </w:rPr>
              <w:t>Jumper</w:t>
            </w:r>
          </w:p>
        </w:tc>
        <w:tc>
          <w:tcPr>
            <w:tcW w:w="5577" w:type="dxa"/>
          </w:tcPr>
          <w:p w:rsidR="00E40473" w:rsidRPr="009F4FE0" w:rsidRDefault="008903CF" w:rsidP="00E40473">
            <w:pPr>
              <w:tabs>
                <w:tab w:val="left" w:pos="2410"/>
                <w:tab w:val="left" w:pos="5387"/>
              </w:tabs>
              <w:rPr>
                <w:b/>
              </w:rPr>
            </w:pPr>
            <w:r>
              <w:rPr>
                <w:b/>
              </w:rPr>
              <w:t>Impleme</w:t>
            </w:r>
            <w:r w:rsidR="009F4FE0" w:rsidRPr="009F4FE0">
              <w:rPr>
                <w:b/>
              </w:rPr>
              <w:t>ntacja skoczka. Rozmiary skoczka, oraz współrzędne na ekranie.</w:t>
            </w:r>
          </w:p>
        </w:tc>
      </w:tr>
      <w:tr w:rsidR="00E40473" w:rsidRPr="009F4FE0" w:rsidTr="00274DE8">
        <w:tc>
          <w:tcPr>
            <w:tcW w:w="2894" w:type="dxa"/>
          </w:tcPr>
          <w:p w:rsidR="00E40473" w:rsidRPr="00BC456D" w:rsidRDefault="00E40473" w:rsidP="00E40473">
            <w:pPr>
              <w:tabs>
                <w:tab w:val="left" w:pos="2410"/>
                <w:tab w:val="left" w:pos="5387"/>
              </w:tabs>
              <w:rPr>
                <w:b/>
                <w:lang w:val="en-US"/>
              </w:rPr>
            </w:pPr>
            <w:proofErr w:type="spellStart"/>
            <w:r w:rsidRPr="00BC456D">
              <w:rPr>
                <w:b/>
                <w:lang w:val="en-US"/>
              </w:rPr>
              <w:t>MovingPlatform</w:t>
            </w:r>
            <w:proofErr w:type="spellEnd"/>
          </w:p>
        </w:tc>
        <w:tc>
          <w:tcPr>
            <w:tcW w:w="5577" w:type="dxa"/>
          </w:tcPr>
          <w:p w:rsidR="00E40473" w:rsidRPr="009F4FE0" w:rsidRDefault="008903CF" w:rsidP="008903CF">
            <w:pPr>
              <w:tabs>
                <w:tab w:val="left" w:pos="2410"/>
                <w:tab w:val="left" w:pos="5387"/>
              </w:tabs>
              <w:rPr>
                <w:b/>
              </w:rPr>
            </w:pPr>
            <w:r>
              <w:rPr>
                <w:b/>
              </w:rPr>
              <w:t>Impleme</w:t>
            </w:r>
            <w:r w:rsidRPr="009F4FE0">
              <w:rPr>
                <w:b/>
              </w:rPr>
              <w:t>ntacja</w:t>
            </w:r>
            <w:r w:rsidR="009F4FE0" w:rsidRPr="009F4FE0">
              <w:rPr>
                <w:b/>
              </w:rPr>
              <w:t xml:space="preserve"> platform ruszającej się na boki.</w:t>
            </w:r>
            <w:r>
              <w:rPr>
                <w:b/>
              </w:rPr>
              <w:t xml:space="preserve"> </w:t>
            </w:r>
            <w:r>
              <w:rPr>
                <w:b/>
              </w:rPr>
              <w:t xml:space="preserve">Dziedziczy po klasie </w:t>
            </w:r>
            <w:r>
              <w:rPr>
                <w:b/>
              </w:rPr>
              <w:t>Platform.</w:t>
            </w:r>
          </w:p>
        </w:tc>
      </w:tr>
      <w:tr w:rsidR="00E40473" w:rsidRPr="009F4FE0" w:rsidTr="00274DE8">
        <w:tc>
          <w:tcPr>
            <w:tcW w:w="2894" w:type="dxa"/>
          </w:tcPr>
          <w:p w:rsidR="00E40473" w:rsidRPr="00BC456D" w:rsidRDefault="00E40473" w:rsidP="00E40473">
            <w:pPr>
              <w:tabs>
                <w:tab w:val="left" w:pos="2410"/>
                <w:tab w:val="left" w:pos="5387"/>
              </w:tabs>
              <w:rPr>
                <w:b/>
                <w:lang w:val="en-US"/>
              </w:rPr>
            </w:pPr>
            <w:proofErr w:type="spellStart"/>
            <w:r w:rsidRPr="00BC456D">
              <w:rPr>
                <w:b/>
                <w:lang w:val="en-US"/>
              </w:rPr>
              <w:t>OneJumpPlatform</w:t>
            </w:r>
            <w:proofErr w:type="spellEnd"/>
          </w:p>
        </w:tc>
        <w:tc>
          <w:tcPr>
            <w:tcW w:w="5577" w:type="dxa"/>
          </w:tcPr>
          <w:p w:rsidR="00E40473" w:rsidRPr="009F4FE0" w:rsidRDefault="008903CF" w:rsidP="00E40473">
            <w:pPr>
              <w:tabs>
                <w:tab w:val="left" w:pos="2410"/>
                <w:tab w:val="left" w:pos="5387"/>
              </w:tabs>
              <w:rPr>
                <w:b/>
              </w:rPr>
            </w:pPr>
            <w:r>
              <w:rPr>
                <w:b/>
              </w:rPr>
              <w:t>Impleme</w:t>
            </w:r>
            <w:r w:rsidRPr="009F4FE0">
              <w:rPr>
                <w:b/>
              </w:rPr>
              <w:t>ntacja</w:t>
            </w:r>
            <w:r w:rsidR="009F4FE0" w:rsidRPr="009F4FE0">
              <w:rPr>
                <w:b/>
              </w:rPr>
              <w:t xml:space="preserve"> platform kruszącej się po jednym skoku.</w:t>
            </w:r>
            <w:r>
              <w:rPr>
                <w:b/>
              </w:rPr>
              <w:t xml:space="preserve"> Dziedziczy po klasie Platform.</w:t>
            </w:r>
          </w:p>
        </w:tc>
      </w:tr>
      <w:tr w:rsidR="00E40473" w:rsidRPr="008903CF" w:rsidTr="00274DE8">
        <w:tc>
          <w:tcPr>
            <w:tcW w:w="2894" w:type="dxa"/>
          </w:tcPr>
          <w:p w:rsidR="00E40473" w:rsidRPr="00BC456D" w:rsidRDefault="00E40473" w:rsidP="00E40473">
            <w:pPr>
              <w:tabs>
                <w:tab w:val="left" w:pos="2410"/>
                <w:tab w:val="left" w:pos="5387"/>
              </w:tabs>
              <w:rPr>
                <w:b/>
                <w:lang w:val="en-US"/>
              </w:rPr>
            </w:pPr>
            <w:r w:rsidRPr="00BC456D">
              <w:rPr>
                <w:b/>
                <w:lang w:val="en-US"/>
              </w:rPr>
              <w:t>Opponent</w:t>
            </w:r>
          </w:p>
        </w:tc>
        <w:tc>
          <w:tcPr>
            <w:tcW w:w="5577" w:type="dxa"/>
          </w:tcPr>
          <w:p w:rsidR="00E40473" w:rsidRPr="008903CF" w:rsidRDefault="008903CF" w:rsidP="00E40473">
            <w:pPr>
              <w:tabs>
                <w:tab w:val="left" w:pos="2410"/>
                <w:tab w:val="left" w:pos="5387"/>
              </w:tabs>
              <w:rPr>
                <w:b/>
              </w:rPr>
            </w:pPr>
            <w:r>
              <w:rPr>
                <w:b/>
              </w:rPr>
              <w:t>Impleme</w:t>
            </w:r>
            <w:r w:rsidRPr="009F4FE0">
              <w:rPr>
                <w:b/>
              </w:rPr>
              <w:t>ntacja</w:t>
            </w:r>
            <w:r w:rsidR="009F4FE0" w:rsidRPr="008903CF">
              <w:rPr>
                <w:b/>
              </w:rPr>
              <w:t xml:space="preserve"> przeciwnika.</w:t>
            </w:r>
          </w:p>
        </w:tc>
      </w:tr>
      <w:tr w:rsidR="00E40473" w:rsidRPr="00BC456D" w:rsidTr="00274DE8">
        <w:tc>
          <w:tcPr>
            <w:tcW w:w="2894" w:type="dxa"/>
          </w:tcPr>
          <w:p w:rsidR="00E40473" w:rsidRPr="00BC456D" w:rsidRDefault="00E40473" w:rsidP="00E40473">
            <w:pPr>
              <w:tabs>
                <w:tab w:val="left" w:pos="2410"/>
                <w:tab w:val="left" w:pos="5387"/>
              </w:tabs>
              <w:rPr>
                <w:b/>
                <w:lang w:val="en-US"/>
              </w:rPr>
            </w:pPr>
            <w:r w:rsidRPr="00BC456D">
              <w:rPr>
                <w:b/>
                <w:lang w:val="en-US"/>
              </w:rPr>
              <w:t>Platform</w:t>
            </w:r>
          </w:p>
        </w:tc>
        <w:tc>
          <w:tcPr>
            <w:tcW w:w="5577" w:type="dxa"/>
          </w:tcPr>
          <w:p w:rsidR="00E40473" w:rsidRPr="00BC456D" w:rsidRDefault="008903CF" w:rsidP="00E40473">
            <w:pPr>
              <w:tabs>
                <w:tab w:val="left" w:pos="2410"/>
                <w:tab w:val="left" w:pos="5387"/>
              </w:tabs>
              <w:rPr>
                <w:b/>
                <w:lang w:val="en-US"/>
              </w:rPr>
            </w:pPr>
            <w:r>
              <w:rPr>
                <w:b/>
              </w:rPr>
              <w:t>Impleme</w:t>
            </w:r>
            <w:r w:rsidRPr="009F4FE0">
              <w:rPr>
                <w:b/>
              </w:rPr>
              <w:t>ntacja</w:t>
            </w:r>
            <w:r w:rsidR="009F4FE0">
              <w:rPr>
                <w:b/>
                <w:lang w:val="en-US"/>
              </w:rPr>
              <w:t xml:space="preserve"> </w:t>
            </w:r>
            <w:proofErr w:type="spellStart"/>
            <w:r w:rsidR="009F4FE0">
              <w:rPr>
                <w:b/>
                <w:lang w:val="en-US"/>
              </w:rPr>
              <w:t>bazowej</w:t>
            </w:r>
            <w:proofErr w:type="spellEnd"/>
            <w:r w:rsidR="009F4FE0">
              <w:rPr>
                <w:b/>
                <w:lang w:val="en-US"/>
              </w:rPr>
              <w:t xml:space="preserve"> platform.</w:t>
            </w:r>
          </w:p>
        </w:tc>
      </w:tr>
      <w:tr w:rsidR="00E40473" w:rsidRPr="009F4FE0" w:rsidTr="00274DE8">
        <w:tc>
          <w:tcPr>
            <w:tcW w:w="2894" w:type="dxa"/>
          </w:tcPr>
          <w:p w:rsidR="00E40473" w:rsidRPr="00BC456D" w:rsidRDefault="00E40473" w:rsidP="00E40473">
            <w:pPr>
              <w:tabs>
                <w:tab w:val="left" w:pos="2410"/>
                <w:tab w:val="left" w:pos="5387"/>
              </w:tabs>
              <w:rPr>
                <w:b/>
                <w:lang w:val="en-US"/>
              </w:rPr>
            </w:pPr>
            <w:proofErr w:type="spellStart"/>
            <w:r w:rsidRPr="00BC456D">
              <w:rPr>
                <w:b/>
                <w:lang w:val="en-US"/>
              </w:rPr>
              <w:lastRenderedPageBreak/>
              <w:t>Score_Counter</w:t>
            </w:r>
            <w:proofErr w:type="spellEnd"/>
          </w:p>
        </w:tc>
        <w:tc>
          <w:tcPr>
            <w:tcW w:w="5577" w:type="dxa"/>
          </w:tcPr>
          <w:p w:rsidR="00E40473" w:rsidRPr="009F4FE0" w:rsidRDefault="009F4FE0" w:rsidP="00E40473">
            <w:pPr>
              <w:tabs>
                <w:tab w:val="left" w:pos="2410"/>
                <w:tab w:val="left" w:pos="5387"/>
              </w:tabs>
              <w:rPr>
                <w:b/>
              </w:rPr>
            </w:pPr>
            <w:r w:rsidRPr="009F4FE0">
              <w:rPr>
                <w:b/>
              </w:rPr>
              <w:t>Licznik wyniku. Odczyt i zapis najlepszego wyniku z pliku.</w:t>
            </w:r>
          </w:p>
        </w:tc>
      </w:tr>
      <w:tr w:rsidR="00E40473" w:rsidRPr="009F4FE0" w:rsidTr="00274DE8">
        <w:tc>
          <w:tcPr>
            <w:tcW w:w="2894" w:type="dxa"/>
          </w:tcPr>
          <w:p w:rsidR="00E40473" w:rsidRPr="00BC456D" w:rsidRDefault="00E40473" w:rsidP="00E40473">
            <w:pPr>
              <w:tabs>
                <w:tab w:val="left" w:pos="2410"/>
                <w:tab w:val="left" w:pos="5387"/>
              </w:tabs>
              <w:rPr>
                <w:b/>
                <w:lang w:val="en-US"/>
              </w:rPr>
            </w:pPr>
            <w:r w:rsidRPr="00BC456D">
              <w:rPr>
                <w:b/>
                <w:lang w:val="en-US"/>
              </w:rPr>
              <w:t>Window</w:t>
            </w:r>
          </w:p>
        </w:tc>
        <w:tc>
          <w:tcPr>
            <w:tcW w:w="5577" w:type="dxa"/>
          </w:tcPr>
          <w:p w:rsidR="00E40473" w:rsidRPr="009F4FE0" w:rsidRDefault="008903CF" w:rsidP="00E40473">
            <w:pPr>
              <w:tabs>
                <w:tab w:val="left" w:pos="2410"/>
                <w:tab w:val="left" w:pos="5387"/>
              </w:tabs>
              <w:rPr>
                <w:b/>
              </w:rPr>
            </w:pPr>
            <w:r>
              <w:rPr>
                <w:b/>
              </w:rPr>
              <w:t>Impleme</w:t>
            </w:r>
            <w:r w:rsidRPr="009F4FE0">
              <w:rPr>
                <w:b/>
              </w:rPr>
              <w:t>ntacja</w:t>
            </w:r>
            <w:r w:rsidR="009F4FE0" w:rsidRPr="009F4FE0">
              <w:rPr>
                <w:b/>
              </w:rPr>
              <w:t xml:space="preserve"> okna. Rozmiary okna, oraz pozycja czujnika wysokości.</w:t>
            </w:r>
          </w:p>
        </w:tc>
      </w:tr>
    </w:tbl>
    <w:p w:rsidR="00E40473" w:rsidRDefault="00E40473" w:rsidP="00E40473">
      <w:pPr>
        <w:tabs>
          <w:tab w:val="left" w:pos="2410"/>
          <w:tab w:val="left" w:pos="5387"/>
        </w:tabs>
        <w:ind w:left="360"/>
        <w:rPr>
          <w:b/>
        </w:rPr>
      </w:pPr>
    </w:p>
    <w:p w:rsidR="00E9676C" w:rsidRDefault="00E9676C" w:rsidP="00E9676C">
      <w:pPr>
        <w:pStyle w:val="Akapitzlist"/>
        <w:numPr>
          <w:ilvl w:val="1"/>
          <w:numId w:val="1"/>
        </w:numPr>
        <w:tabs>
          <w:tab w:val="left" w:pos="2410"/>
          <w:tab w:val="left" w:pos="5387"/>
        </w:tabs>
        <w:rPr>
          <w:b/>
        </w:rPr>
      </w:pPr>
      <w:r>
        <w:rPr>
          <w:b/>
        </w:rPr>
        <w:t>Powiązanie klas</w:t>
      </w:r>
    </w:p>
    <w:p w:rsidR="008903CF" w:rsidRPr="009F085C" w:rsidRDefault="009F085C" w:rsidP="009F085C">
      <w:pPr>
        <w:tabs>
          <w:tab w:val="left" w:pos="2410"/>
          <w:tab w:val="left" w:pos="5387"/>
        </w:tabs>
        <w:ind w:left="720"/>
      </w:pPr>
      <w:r>
        <w:t>Diagram klas UML znajduje się  w pliku Diagram.jpg</w:t>
      </w:r>
      <w:bookmarkStart w:id="0" w:name="_GoBack"/>
      <w:bookmarkEnd w:id="0"/>
    </w:p>
    <w:p w:rsidR="008903CF" w:rsidRDefault="008903CF" w:rsidP="00E9676C">
      <w:pPr>
        <w:pStyle w:val="Akapitzlist"/>
        <w:numPr>
          <w:ilvl w:val="1"/>
          <w:numId w:val="1"/>
        </w:numPr>
        <w:tabs>
          <w:tab w:val="left" w:pos="2410"/>
          <w:tab w:val="left" w:pos="5387"/>
        </w:tabs>
        <w:rPr>
          <w:b/>
        </w:rPr>
      </w:pPr>
      <w:r w:rsidRPr="00E9676C">
        <w:rPr>
          <w:b/>
        </w:rPr>
        <w:t>Elementy zaawansowanego C++</w:t>
      </w:r>
    </w:p>
    <w:p w:rsidR="00E9676C" w:rsidRDefault="00E9676C" w:rsidP="00E9676C">
      <w:pPr>
        <w:pStyle w:val="Akapitzlist"/>
        <w:numPr>
          <w:ilvl w:val="2"/>
          <w:numId w:val="1"/>
        </w:numPr>
        <w:tabs>
          <w:tab w:val="left" w:pos="2410"/>
          <w:tab w:val="left" w:pos="5387"/>
        </w:tabs>
        <w:rPr>
          <w:b/>
        </w:rPr>
      </w:pPr>
      <w:r>
        <w:rPr>
          <w:b/>
        </w:rPr>
        <w:t>Mechanizm wyjątków</w:t>
      </w:r>
    </w:p>
    <w:p w:rsidR="00E9676C" w:rsidRDefault="00E9676C" w:rsidP="00E9676C">
      <w:pPr>
        <w:tabs>
          <w:tab w:val="left" w:pos="2410"/>
          <w:tab w:val="left" w:pos="5387"/>
        </w:tabs>
        <w:ind w:left="1080"/>
      </w:pPr>
      <w:r>
        <w:t>Mechanizm wyjątków został użyty przy operacjach wczytania z pliku. Wyjątek wyrzucany jest w postaci tekstu w konsoli, w przypadku braku któregoś pliku. Różny tekst jest wyświetlany w zależności od brakującego pliku. Może to być plik z którąś teksturą, plik z czcionką lub plik z najlepszym wynikiem gry.</w:t>
      </w:r>
    </w:p>
    <w:p w:rsidR="000F0554" w:rsidRDefault="000F0554" w:rsidP="000F0554">
      <w:pPr>
        <w:pStyle w:val="Akapitzlist"/>
        <w:numPr>
          <w:ilvl w:val="2"/>
          <w:numId w:val="1"/>
        </w:numPr>
        <w:tabs>
          <w:tab w:val="left" w:pos="2410"/>
          <w:tab w:val="left" w:pos="5387"/>
        </w:tabs>
        <w:rPr>
          <w:b/>
        </w:rPr>
      </w:pPr>
      <w:r>
        <w:rPr>
          <w:b/>
        </w:rPr>
        <w:t>Kontenery STL</w:t>
      </w:r>
    </w:p>
    <w:p w:rsidR="000F0554" w:rsidRDefault="000F0554" w:rsidP="000F0554">
      <w:pPr>
        <w:tabs>
          <w:tab w:val="left" w:pos="2410"/>
          <w:tab w:val="left" w:pos="5387"/>
        </w:tabs>
        <w:ind w:left="1080"/>
      </w:pPr>
      <w:r>
        <w:t xml:space="preserve">W programie został użyty </w:t>
      </w:r>
      <w:proofErr w:type="spellStart"/>
      <w:r>
        <w:t>std</w:t>
      </w:r>
      <w:proofErr w:type="spellEnd"/>
      <w:r>
        <w:t>::</w:t>
      </w:r>
      <w:proofErr w:type="spellStart"/>
      <w:r>
        <w:t>vector</w:t>
      </w:r>
      <w:proofErr w:type="spellEnd"/>
      <w:r>
        <w:t xml:space="preserve"> do przechowania grupy platform (obiektów </w:t>
      </w:r>
      <w:proofErr w:type="spellStart"/>
      <w:r>
        <w:t>klay</w:t>
      </w:r>
      <w:proofErr w:type="spellEnd"/>
      <w:r>
        <w:t xml:space="preserve"> Platform, oraz jej klas pochodnych). Ten typ kontenera STL został wybrany z powodu jednorazowej alokacji, lecz częstego dostępu do elementów kontenera. </w:t>
      </w:r>
    </w:p>
    <w:p w:rsidR="000F0554" w:rsidRPr="00A73DB6" w:rsidRDefault="000F0554" w:rsidP="000F0554">
      <w:pPr>
        <w:pStyle w:val="Akapitzlist"/>
        <w:numPr>
          <w:ilvl w:val="2"/>
          <w:numId w:val="1"/>
        </w:numPr>
        <w:tabs>
          <w:tab w:val="left" w:pos="2410"/>
          <w:tab w:val="left" w:pos="5387"/>
        </w:tabs>
        <w:rPr>
          <w:b/>
        </w:rPr>
      </w:pPr>
      <w:r w:rsidRPr="00A73DB6">
        <w:rPr>
          <w:b/>
        </w:rPr>
        <w:t xml:space="preserve">Algorytmy i </w:t>
      </w:r>
      <w:proofErr w:type="spellStart"/>
      <w:r w:rsidRPr="00A73DB6">
        <w:rPr>
          <w:b/>
        </w:rPr>
        <w:t>Iteratory</w:t>
      </w:r>
      <w:proofErr w:type="spellEnd"/>
      <w:r w:rsidRPr="00A73DB6">
        <w:rPr>
          <w:b/>
        </w:rPr>
        <w:t xml:space="preserve"> STL</w:t>
      </w:r>
    </w:p>
    <w:p w:rsidR="00A73DB6" w:rsidRDefault="00A73DB6" w:rsidP="000F0554">
      <w:pPr>
        <w:tabs>
          <w:tab w:val="left" w:pos="2410"/>
          <w:tab w:val="left" w:pos="5387"/>
        </w:tabs>
        <w:ind w:left="1080"/>
      </w:pPr>
      <w:proofErr w:type="spellStart"/>
      <w:r>
        <w:t>Iteratory</w:t>
      </w:r>
      <w:proofErr w:type="spellEnd"/>
      <w:r>
        <w:t xml:space="preserve"> STL ułatwiły przemieszczanie się po kontenerze, jak i pozwoliły na wywołanie metod ze wskazywanego przez </w:t>
      </w:r>
      <w:proofErr w:type="spellStart"/>
      <w:r>
        <w:t>iterator</w:t>
      </w:r>
      <w:proofErr w:type="spellEnd"/>
      <w:r>
        <w:t xml:space="preserve"> obiektu.</w:t>
      </w:r>
    </w:p>
    <w:p w:rsidR="000F0554" w:rsidRDefault="00A73DB6" w:rsidP="00A73DB6">
      <w:pPr>
        <w:pStyle w:val="Akapitzlist"/>
        <w:numPr>
          <w:ilvl w:val="2"/>
          <w:numId w:val="1"/>
        </w:numPr>
        <w:tabs>
          <w:tab w:val="left" w:pos="2410"/>
          <w:tab w:val="left" w:pos="5387"/>
        </w:tabs>
        <w:rPr>
          <w:b/>
        </w:rPr>
      </w:pPr>
      <w:r>
        <w:rPr>
          <w:b/>
        </w:rPr>
        <w:t>RTTI</w:t>
      </w:r>
    </w:p>
    <w:p w:rsidR="00DC15F8" w:rsidRDefault="00DC15F8" w:rsidP="00FB66E9">
      <w:pPr>
        <w:tabs>
          <w:tab w:val="left" w:pos="2410"/>
          <w:tab w:val="left" w:pos="5387"/>
        </w:tabs>
        <w:ind w:left="1080"/>
      </w:pPr>
      <w:r>
        <w:t xml:space="preserve">Technika RTTI została wykorzystana do operacji na grupie platform w celu rozpoznania obiektów klas pochodnych(klasy </w:t>
      </w:r>
      <w:proofErr w:type="spellStart"/>
      <w:r>
        <w:t>MovingPlatform</w:t>
      </w:r>
      <w:proofErr w:type="spellEnd"/>
      <w:r>
        <w:t xml:space="preserve"> i </w:t>
      </w:r>
      <w:proofErr w:type="spellStart"/>
      <w:r>
        <w:t>OneJumpPlatform</w:t>
      </w:r>
      <w:proofErr w:type="spellEnd"/>
      <w:r>
        <w:t>). Platformy były zamieniane na pochodne w sposób pseudolosowy, więc metody RTTI idealnie się nadały do ich rozróżnienia i ograniczyły ilość zmiennych pomocniczych.</w:t>
      </w:r>
    </w:p>
    <w:p w:rsidR="00FB66E9" w:rsidRPr="00FB66E9" w:rsidRDefault="00DC15F8" w:rsidP="00FB66E9">
      <w:pPr>
        <w:tabs>
          <w:tab w:val="left" w:pos="2410"/>
          <w:tab w:val="left" w:pos="5387"/>
        </w:tabs>
        <w:ind w:left="1080"/>
      </w:pPr>
      <w:r>
        <w:t xml:space="preserve"> </w:t>
      </w:r>
    </w:p>
    <w:p w:rsidR="00E9676C" w:rsidRPr="00E9676C" w:rsidRDefault="00E9676C" w:rsidP="00E9676C">
      <w:pPr>
        <w:tabs>
          <w:tab w:val="left" w:pos="2410"/>
          <w:tab w:val="left" w:pos="5387"/>
        </w:tabs>
        <w:rPr>
          <w:b/>
        </w:rPr>
      </w:pPr>
    </w:p>
    <w:p w:rsidR="00840165" w:rsidRPr="009F4FE0" w:rsidRDefault="00840165" w:rsidP="00840165">
      <w:pPr>
        <w:tabs>
          <w:tab w:val="left" w:pos="2410"/>
          <w:tab w:val="left" w:pos="5387"/>
        </w:tabs>
      </w:pPr>
    </w:p>
    <w:sectPr w:rsidR="00840165" w:rsidRPr="009F4FE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930452"/>
    <w:multiLevelType w:val="multilevel"/>
    <w:tmpl w:val="B7305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1">
    <w:nsid w:val="78BB7BE0"/>
    <w:multiLevelType w:val="multilevel"/>
    <w:tmpl w:val="B73055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1DA5"/>
    <w:rsid w:val="000F0554"/>
    <w:rsid w:val="00274DE8"/>
    <w:rsid w:val="002E4571"/>
    <w:rsid w:val="003A40FD"/>
    <w:rsid w:val="00481157"/>
    <w:rsid w:val="006B7D8F"/>
    <w:rsid w:val="00840165"/>
    <w:rsid w:val="00842EDE"/>
    <w:rsid w:val="008903CF"/>
    <w:rsid w:val="0098358D"/>
    <w:rsid w:val="009F085C"/>
    <w:rsid w:val="009F4FE0"/>
    <w:rsid w:val="00A73DB6"/>
    <w:rsid w:val="00A770CF"/>
    <w:rsid w:val="00AB1DA5"/>
    <w:rsid w:val="00AB4222"/>
    <w:rsid w:val="00AF477B"/>
    <w:rsid w:val="00B2014C"/>
    <w:rsid w:val="00B76061"/>
    <w:rsid w:val="00B94180"/>
    <w:rsid w:val="00BC456D"/>
    <w:rsid w:val="00C73FC6"/>
    <w:rsid w:val="00DC15F8"/>
    <w:rsid w:val="00E40473"/>
    <w:rsid w:val="00E9676C"/>
    <w:rsid w:val="00F55C53"/>
    <w:rsid w:val="00FB6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B1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1DA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E4571"/>
    <w:pPr>
      <w:ind w:left="720"/>
      <w:contextualSpacing/>
    </w:pPr>
  </w:style>
  <w:style w:type="table" w:styleId="Tabela-Siatka">
    <w:name w:val="Table Grid"/>
    <w:basedOn w:val="Standardowy"/>
    <w:uiPriority w:val="59"/>
    <w:rsid w:val="00E4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9F085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F085C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AB1D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AB1DA5"/>
    <w:rPr>
      <w:rFonts w:ascii="Tahoma" w:hAnsi="Tahoma" w:cs="Tahoma"/>
      <w:sz w:val="16"/>
      <w:szCs w:val="16"/>
    </w:rPr>
  </w:style>
  <w:style w:type="paragraph" w:styleId="Akapitzlist">
    <w:name w:val="List Paragraph"/>
    <w:basedOn w:val="Normalny"/>
    <w:uiPriority w:val="34"/>
    <w:qFormat/>
    <w:rsid w:val="002E4571"/>
    <w:pPr>
      <w:ind w:left="720"/>
      <w:contextualSpacing/>
    </w:pPr>
  </w:style>
  <w:style w:type="table" w:styleId="Tabela-Siatka">
    <w:name w:val="Table Grid"/>
    <w:basedOn w:val="Standardowy"/>
    <w:uiPriority w:val="59"/>
    <w:rsid w:val="00E404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9F085C"/>
    <w:rPr>
      <w:color w:val="0000FF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9F085C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6</Pages>
  <Words>755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Tomek</dc:creator>
  <cp:lastModifiedBy>Tomek</cp:lastModifiedBy>
  <cp:revision>5</cp:revision>
  <dcterms:created xsi:type="dcterms:W3CDTF">2019-06-24T10:25:00Z</dcterms:created>
  <dcterms:modified xsi:type="dcterms:W3CDTF">2019-06-24T14:49:00Z</dcterms:modified>
</cp:coreProperties>
</file>