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81" w:rsidRPr="000C3094" w:rsidRDefault="00370081" w:rsidP="007655BC">
      <w:pPr>
        <w:rPr>
          <w:sz w:val="20"/>
          <w:szCs w:val="20"/>
        </w:rPr>
      </w:pPr>
    </w:p>
    <w:p w:rsidR="007B6717" w:rsidRPr="000C3094" w:rsidRDefault="007B6717" w:rsidP="00B230B4">
      <w:pPr>
        <w:jc w:val="center"/>
        <w:rPr>
          <w:sz w:val="20"/>
          <w:szCs w:val="20"/>
        </w:rPr>
      </w:pPr>
    </w:p>
    <w:p w:rsidR="00370081" w:rsidRPr="000C3094" w:rsidRDefault="007F19AD" w:rsidP="00B230B4">
      <w:pPr>
        <w:jc w:val="center"/>
        <w:rPr>
          <w:b/>
          <w:sz w:val="20"/>
          <w:szCs w:val="20"/>
        </w:rPr>
      </w:pPr>
      <w:r>
        <w:rPr>
          <w:b/>
        </w:rPr>
        <w:t>GRAFICZNY AUTOMAT PERKUSYJNY</w:t>
      </w:r>
      <w:r w:rsidR="00A63C76" w:rsidRPr="000C3094">
        <w:rPr>
          <w:b/>
        </w:rPr>
        <w:t xml:space="preserve"> 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0C3094" w:rsidRDefault="007F19AD" w:rsidP="00EC435B">
      <w:pPr>
        <w:jc w:val="center"/>
        <w:rPr>
          <w:b/>
          <w:sz w:val="20"/>
          <w:szCs w:val="20"/>
          <w:vertAlign w:val="superscript"/>
        </w:rPr>
      </w:pPr>
      <w:r>
        <w:rPr>
          <w:b/>
          <w:sz w:val="20"/>
          <w:szCs w:val="20"/>
        </w:rPr>
        <w:t>Michał KĘDZIA</w:t>
      </w:r>
      <w:r w:rsidR="00370081" w:rsidRPr="000C3094">
        <w:rPr>
          <w:sz w:val="20"/>
          <w:szCs w:val="20"/>
          <w:vertAlign w:val="superscript"/>
        </w:rPr>
        <w:t>1</w:t>
      </w:r>
      <w:r w:rsidR="00370081" w:rsidRPr="000C3094">
        <w:rPr>
          <w:b/>
          <w:sz w:val="20"/>
          <w:szCs w:val="20"/>
        </w:rPr>
        <w:t xml:space="preserve">, </w:t>
      </w:r>
      <w:r w:rsidR="008E4037">
        <w:rPr>
          <w:b/>
          <w:sz w:val="20"/>
          <w:szCs w:val="20"/>
        </w:rPr>
        <w:t>Adrian KRĘCIKOWSKI</w:t>
      </w:r>
      <w:r w:rsidR="00370081" w:rsidRPr="000C3094">
        <w:rPr>
          <w:sz w:val="20"/>
          <w:szCs w:val="20"/>
          <w:vertAlign w:val="superscript"/>
        </w:rPr>
        <w:t>2</w:t>
      </w:r>
      <w:r w:rsidR="00EC435B" w:rsidRPr="000C3094">
        <w:rPr>
          <w:b/>
          <w:sz w:val="20"/>
          <w:szCs w:val="20"/>
        </w:rPr>
        <w:t>,</w:t>
      </w:r>
      <w:r w:rsidR="008E4037">
        <w:rPr>
          <w:b/>
          <w:sz w:val="20"/>
          <w:szCs w:val="20"/>
        </w:rPr>
        <w:t xml:space="preserve"> Tomasz</w:t>
      </w:r>
      <w:r w:rsidR="00EC435B" w:rsidRPr="000C3094">
        <w:rPr>
          <w:b/>
          <w:sz w:val="20"/>
          <w:szCs w:val="20"/>
        </w:rPr>
        <w:t xml:space="preserve"> </w:t>
      </w:r>
      <w:r w:rsidR="008E4037">
        <w:rPr>
          <w:b/>
          <w:sz w:val="20"/>
          <w:szCs w:val="20"/>
        </w:rPr>
        <w:t>WOJTKIEWICZ</w:t>
      </w:r>
      <w:r w:rsidR="00EC435B" w:rsidRPr="000C3094">
        <w:rPr>
          <w:sz w:val="20"/>
          <w:szCs w:val="20"/>
          <w:vertAlign w:val="superscript"/>
        </w:rPr>
        <w:t>3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8E4037" w:rsidRDefault="007B6717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="00370081"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222463</w:t>
      </w:r>
      <w:r w:rsidR="00370081" w:rsidRPr="008E4037">
        <w:rPr>
          <w:sz w:val="20"/>
          <w:szCs w:val="20"/>
          <w:lang w:val="en-US"/>
        </w:rPr>
        <w:t xml:space="preserve">              </w:t>
      </w:r>
      <w:r w:rsidRPr="008E4037">
        <w:rPr>
          <w:sz w:val="20"/>
          <w:szCs w:val="20"/>
          <w:lang w:val="en-US"/>
        </w:rPr>
        <w:t xml:space="preserve"> </w:t>
      </w:r>
      <w:r w:rsidR="00370081" w:rsidRPr="008E4037">
        <w:rPr>
          <w:sz w:val="20"/>
          <w:szCs w:val="20"/>
          <w:lang w:val="en-US"/>
        </w:rPr>
        <w:t>e-mail</w:t>
      </w:r>
      <w:r w:rsidR="000B2A00"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222463@edu.p.lodz.pl</w:t>
      </w:r>
      <w:r w:rsidR="00370081" w:rsidRPr="008E4037">
        <w:rPr>
          <w:sz w:val="20"/>
          <w:szCs w:val="20"/>
          <w:lang w:val="en-US"/>
        </w:rPr>
        <w:t xml:space="preserve">                     </w:t>
      </w:r>
    </w:p>
    <w:p w:rsidR="00EC435B" w:rsidRPr="008E4037" w:rsidRDefault="007B6717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222482</w:t>
      </w:r>
      <w:r w:rsidR="00370081" w:rsidRPr="008E4037">
        <w:rPr>
          <w:sz w:val="20"/>
          <w:szCs w:val="20"/>
          <w:lang w:val="en-US"/>
        </w:rPr>
        <w:t xml:space="preserve">               e-mail:</w:t>
      </w:r>
      <w:r w:rsidR="000B2A00" w:rsidRPr="008E4037">
        <w:rPr>
          <w:sz w:val="20"/>
          <w:szCs w:val="20"/>
          <w:lang w:val="en-US"/>
        </w:rPr>
        <w:t xml:space="preserve"> </w:t>
      </w:r>
      <w:r w:rsidR="008E4037" w:rsidRPr="008E4037">
        <w:rPr>
          <w:sz w:val="20"/>
          <w:szCs w:val="20"/>
          <w:lang w:val="en-US"/>
        </w:rPr>
        <w:t>222482@edu.p.lodz.pl</w:t>
      </w:r>
    </w:p>
    <w:p w:rsidR="00370081" w:rsidRPr="008E4037" w:rsidRDefault="00EC435B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222616</w:t>
      </w:r>
      <w:r w:rsidRPr="008E4037">
        <w:rPr>
          <w:sz w:val="20"/>
          <w:szCs w:val="20"/>
          <w:lang w:val="en-US"/>
        </w:rPr>
        <w:t xml:space="preserve">               e-mail:</w:t>
      </w:r>
      <w:r w:rsidR="008E4037" w:rsidRPr="008E4037">
        <w:rPr>
          <w:sz w:val="20"/>
          <w:szCs w:val="20"/>
          <w:lang w:val="en-US"/>
        </w:rPr>
        <w:t xml:space="preserve"> 222</w:t>
      </w:r>
      <w:r w:rsidR="008E4037">
        <w:rPr>
          <w:sz w:val="20"/>
          <w:szCs w:val="20"/>
          <w:lang w:val="en-US"/>
        </w:rPr>
        <w:t>616</w:t>
      </w:r>
      <w:r w:rsidR="008E4037" w:rsidRPr="008E4037">
        <w:rPr>
          <w:sz w:val="20"/>
          <w:szCs w:val="20"/>
          <w:lang w:val="en-US"/>
        </w:rPr>
        <w:t>@edu.p.lodz.pl</w:t>
      </w:r>
    </w:p>
    <w:p w:rsidR="00370081" w:rsidRPr="008E4037" w:rsidRDefault="00370081" w:rsidP="00370081">
      <w:pPr>
        <w:numPr>
          <w:ilvl w:val="0"/>
          <w:numId w:val="1"/>
        </w:numPr>
        <w:rPr>
          <w:sz w:val="20"/>
          <w:szCs w:val="20"/>
          <w:lang w:val="en-US"/>
        </w:rPr>
        <w:sectPr w:rsidR="00370081" w:rsidRPr="008E4037" w:rsidSect="00E51502">
          <w:footerReference w:type="default" r:id="rId7"/>
          <w:headerReference w:type="first" r:id="rId8"/>
          <w:type w:val="continuous"/>
          <w:pgSz w:w="11907" w:h="16840" w:code="9"/>
          <w:pgMar w:top="851" w:right="737" w:bottom="851" w:left="1077" w:header="567" w:footer="567" w:gutter="0"/>
          <w:cols w:space="708" w:equalWidth="0">
            <w:col w:w="10093"/>
          </w:cols>
          <w:titlePg/>
          <w:docGrid w:linePitch="360"/>
        </w:sectPr>
      </w:pPr>
    </w:p>
    <w:p w:rsidR="00370081" w:rsidRPr="008E4037" w:rsidRDefault="00370081" w:rsidP="00370081">
      <w:pPr>
        <w:rPr>
          <w:sz w:val="20"/>
          <w:szCs w:val="20"/>
          <w:lang w:val="en-US"/>
        </w:rPr>
      </w:pPr>
    </w:p>
    <w:p w:rsidR="00370081" w:rsidRPr="008E4037" w:rsidRDefault="00370081">
      <w:pPr>
        <w:rPr>
          <w:lang w:val="en-US"/>
        </w:rPr>
        <w:sectPr w:rsidR="00370081" w:rsidRPr="008E4037" w:rsidSect="00E51502">
          <w:type w:val="continuous"/>
          <w:pgSz w:w="11907" w:h="16840" w:code="9"/>
          <w:pgMar w:top="851" w:right="737" w:bottom="851" w:left="1077" w:header="567" w:footer="567" w:gutter="0"/>
          <w:cols w:num="2" w:space="708" w:equalWidth="0">
            <w:col w:w="4692" w:space="708"/>
            <w:col w:w="4692"/>
          </w:cols>
          <w:titlePg/>
          <w:docGrid w:linePitch="360"/>
        </w:sectPr>
      </w:pPr>
    </w:p>
    <w:p w:rsidR="00370081" w:rsidRPr="000C3094" w:rsidRDefault="00370081" w:rsidP="00370081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>Streszczenie:</w:t>
      </w:r>
      <w:r w:rsidRPr="000C3094">
        <w:rPr>
          <w:sz w:val="18"/>
          <w:szCs w:val="18"/>
        </w:rPr>
        <w:t xml:space="preserve"> </w:t>
      </w:r>
      <w:r w:rsidR="008E4037">
        <w:rPr>
          <w:sz w:val="18"/>
          <w:szCs w:val="18"/>
        </w:rPr>
        <w:t>Program przekształcający obraz wejściowy na pętlę perkusyjną zapisaną do pliku z rozszerzeniem .</w:t>
      </w:r>
      <w:proofErr w:type="spellStart"/>
      <w:r w:rsidR="008E4037">
        <w:rPr>
          <w:sz w:val="18"/>
          <w:szCs w:val="18"/>
        </w:rPr>
        <w:t>wav</w:t>
      </w:r>
      <w:proofErr w:type="spellEnd"/>
      <w:r w:rsidR="008E4037">
        <w:rPr>
          <w:sz w:val="18"/>
          <w:szCs w:val="18"/>
        </w:rPr>
        <w:t xml:space="preserve"> oraz wyświetlający daną pętlę jako reprezentację graficzną sygnału dźwiękowego w postaci wykresu funkcji sygnału audio od czasu.</w:t>
      </w:r>
    </w:p>
    <w:p w:rsidR="00370081" w:rsidRPr="000C3094" w:rsidRDefault="00370081" w:rsidP="00370081">
      <w:pPr>
        <w:jc w:val="center"/>
        <w:rPr>
          <w:sz w:val="20"/>
          <w:szCs w:val="20"/>
        </w:rPr>
      </w:pPr>
    </w:p>
    <w:p w:rsidR="00370081" w:rsidRPr="000C3094" w:rsidRDefault="00370081" w:rsidP="00CE7A32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 xml:space="preserve">Słowa kluczowe: </w:t>
      </w:r>
      <w:r w:rsidR="008E4037">
        <w:rPr>
          <w:sz w:val="18"/>
          <w:szCs w:val="18"/>
        </w:rPr>
        <w:t>muzyka, automat perkusyjny, fala dźwiękowa.</w:t>
      </w:r>
    </w:p>
    <w:p w:rsidR="000C5ACD" w:rsidRPr="000C3094" w:rsidRDefault="000C5ACD" w:rsidP="007344DA">
      <w:pPr>
        <w:rPr>
          <w:b/>
          <w:sz w:val="20"/>
          <w:szCs w:val="20"/>
        </w:rPr>
      </w:pPr>
    </w:p>
    <w:p w:rsidR="00370081" w:rsidRPr="000C3094" w:rsidRDefault="007344DA" w:rsidP="007344DA">
      <w:pPr>
        <w:rPr>
          <w:sz w:val="20"/>
          <w:szCs w:val="20"/>
        </w:rPr>
      </w:pPr>
      <w:r w:rsidRPr="000C3094">
        <w:rPr>
          <w:b/>
          <w:sz w:val="20"/>
          <w:szCs w:val="20"/>
        </w:rPr>
        <w:t xml:space="preserve">1. </w:t>
      </w:r>
      <w:r w:rsidR="000C5ACD" w:rsidRPr="000C3094">
        <w:rPr>
          <w:b/>
          <w:sz w:val="20"/>
          <w:szCs w:val="20"/>
        </w:rPr>
        <w:t>WSTĘP</w:t>
      </w:r>
    </w:p>
    <w:p w:rsidR="008E4037" w:rsidRDefault="008E4037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8E4037" w:rsidRDefault="008E4037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8E4037">
        <w:rPr>
          <w:rFonts w:ascii="Times New Roman" w:hAnsi="Times New Roman"/>
          <w:sz w:val="20"/>
          <w:szCs w:val="20"/>
        </w:rPr>
        <w:t>Celem projektu jest utworzenie automatu perkusyjnego, który na wejściu otrzymuje prosty obrazek utworzony przez użytkownika (zgodnie z pewnymi ustalonymi przez nas założeniami), a następnie na jego podstawie odtwarza i/lub zapisuje ścieżkę dźwiękową do pliku</w:t>
      </w:r>
      <w:r>
        <w:rPr>
          <w:rFonts w:ascii="Times New Roman" w:hAnsi="Times New Roman"/>
          <w:sz w:val="20"/>
          <w:szCs w:val="20"/>
        </w:rPr>
        <w:t xml:space="preserve"> z rozszerzeniem</w:t>
      </w:r>
      <w:r w:rsidRPr="008E4037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8E4037">
        <w:rPr>
          <w:rFonts w:ascii="Times New Roman" w:hAnsi="Times New Roman"/>
          <w:sz w:val="20"/>
          <w:szCs w:val="20"/>
        </w:rPr>
        <w:t>wav</w:t>
      </w:r>
      <w:proofErr w:type="spellEnd"/>
      <w:r w:rsidRPr="008E4037">
        <w:rPr>
          <w:rFonts w:ascii="Times New Roman" w:hAnsi="Times New Roman"/>
          <w:sz w:val="20"/>
          <w:szCs w:val="20"/>
        </w:rPr>
        <w:t>. Ma to być nasza próba połączenia pasji do muzyki z programowaniem, a także szansa na poznanie bibliotek obsługujących dźwięk. Przede wszystkim chcemy jednak dostarczyć użytkownikom tego programu trochę zabawy z muzyką i rozbudzić w nich w mniejszym lub większym stopniu zdolności muzyczne.</w:t>
      </w:r>
      <w:r w:rsidR="00EE4FE5">
        <w:rPr>
          <w:rFonts w:ascii="Times New Roman" w:hAnsi="Times New Roman"/>
          <w:sz w:val="20"/>
          <w:szCs w:val="20"/>
        </w:rPr>
        <w:t xml:space="preserve"> Jako ciekawostkę warto wspomnieć, że w trakcie tworzenia projektu w </w:t>
      </w:r>
      <w:r w:rsidR="00567763">
        <w:rPr>
          <w:rFonts w:ascii="Times New Roman" w:hAnsi="Times New Roman"/>
          <w:sz w:val="20"/>
          <w:szCs w:val="20"/>
        </w:rPr>
        <w:t xml:space="preserve">serwisie </w:t>
      </w:r>
      <w:proofErr w:type="spellStart"/>
      <w:r w:rsidR="00567763">
        <w:rPr>
          <w:rFonts w:ascii="Times New Roman" w:hAnsi="Times New Roman"/>
          <w:sz w:val="20"/>
          <w:szCs w:val="20"/>
        </w:rPr>
        <w:t>Youtube</w:t>
      </w:r>
      <w:proofErr w:type="spellEnd"/>
      <w:r w:rsidR="00EE4FE5">
        <w:rPr>
          <w:rFonts w:ascii="Times New Roman" w:hAnsi="Times New Roman"/>
          <w:sz w:val="20"/>
          <w:szCs w:val="20"/>
        </w:rPr>
        <w:t xml:space="preserve"> pojawił się film użytkownika </w:t>
      </w:r>
      <w:r w:rsidR="00EE4FE5" w:rsidRPr="00EE4FE5">
        <w:rPr>
          <w:rFonts w:ascii="Times New Roman" w:hAnsi="Times New Roman"/>
          <w:sz w:val="20"/>
          <w:szCs w:val="20"/>
        </w:rPr>
        <w:t xml:space="preserve">Dylan </w:t>
      </w:r>
      <w:proofErr w:type="spellStart"/>
      <w:r w:rsidR="00EE4FE5" w:rsidRPr="00EE4FE5">
        <w:rPr>
          <w:rFonts w:ascii="Times New Roman" w:hAnsi="Times New Roman"/>
          <w:sz w:val="20"/>
          <w:szCs w:val="20"/>
        </w:rPr>
        <w:t>Tallchief</w:t>
      </w:r>
      <w:proofErr w:type="spellEnd"/>
      <w:r w:rsidR="00EE4FE5">
        <w:rPr>
          <w:rFonts w:ascii="Times New Roman" w:hAnsi="Times New Roman"/>
          <w:sz w:val="20"/>
          <w:szCs w:val="20"/>
        </w:rPr>
        <w:t xml:space="preserve"> przedstawiający podobny koncept zrealizowany w programie Microsoft Excel. Link do filmu:</w:t>
      </w:r>
    </w:p>
    <w:p w:rsidR="00EE4FE5" w:rsidRPr="000C3094" w:rsidRDefault="00EE4FE5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hyperlink r:id="rId9" w:history="1">
        <w:r w:rsidRPr="00EE4FE5">
          <w:rPr>
            <w:rStyle w:val="Hipercze"/>
            <w:rFonts w:ascii="Times New Roman" w:hAnsi="Times New Roman"/>
            <w:sz w:val="20"/>
            <w:szCs w:val="20"/>
          </w:rPr>
          <w:t>https://www.youtube.com/watch?v=To2JIXGoYzA</w:t>
        </w:r>
      </w:hyperlink>
    </w:p>
    <w:p w:rsidR="003F7804" w:rsidRPr="000C3094" w:rsidRDefault="003F7804" w:rsidP="00370081">
      <w:pPr>
        <w:jc w:val="both"/>
        <w:rPr>
          <w:b/>
          <w:sz w:val="20"/>
          <w:szCs w:val="20"/>
        </w:rPr>
      </w:pPr>
    </w:p>
    <w:p w:rsidR="00A87DB2" w:rsidRPr="000C3094" w:rsidRDefault="00A87DB2" w:rsidP="00A87DB2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 </w:t>
      </w:r>
      <w:r w:rsidR="00C17956" w:rsidRPr="000C3094">
        <w:rPr>
          <w:b/>
          <w:sz w:val="20"/>
          <w:szCs w:val="20"/>
        </w:rPr>
        <w:t>MATERIAŁY I METODY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8C3AFD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2.1. Dane </w:t>
      </w:r>
    </w:p>
    <w:p w:rsidR="008C3AFD" w:rsidRPr="000C3094" w:rsidRDefault="008C3AFD" w:rsidP="00370081">
      <w:pPr>
        <w:jc w:val="both"/>
        <w:rPr>
          <w:b/>
          <w:sz w:val="20"/>
          <w:szCs w:val="20"/>
        </w:rPr>
      </w:pPr>
    </w:p>
    <w:p w:rsidR="00567763" w:rsidRDefault="008F519A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>Dane obrazowe wykorzystane w realizacji projektu można podzielić na dwie kategorie: te, które zostały przez nas stworzone na potrzeby programu w celu ułatwienia użytkownikowi pracy z nim, oraz te, które nie tworzą przyjemnego dla ucha rezultatu i są rozpatrywane jedynie doświadczalnie z ciekawości do reakcji programu na ich użycie.</w:t>
      </w:r>
    </w:p>
    <w:p w:rsidR="008F519A" w:rsidRDefault="008F519A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Stworzone przez nas obrazy bazują na </w:t>
      </w:r>
      <w:proofErr w:type="gramStart"/>
      <w:r>
        <w:rPr>
          <w:sz w:val="20"/>
          <w:szCs w:val="20"/>
        </w:rPr>
        <w:t>szablonie</w:t>
      </w:r>
      <w:r w:rsidR="003A7C5F">
        <w:rPr>
          <w:sz w:val="20"/>
          <w:szCs w:val="20"/>
          <w:vertAlign w:val="superscript"/>
        </w:rPr>
        <w:t>(</w:t>
      </w:r>
      <w:proofErr w:type="gramEnd"/>
      <w:r w:rsidR="003A7C5F">
        <w:rPr>
          <w:sz w:val="20"/>
          <w:szCs w:val="20"/>
          <w:vertAlign w:val="superscript"/>
        </w:rPr>
        <w:t>1)</w:t>
      </w:r>
      <w:r>
        <w:rPr>
          <w:sz w:val="20"/>
          <w:szCs w:val="20"/>
        </w:rPr>
        <w:t xml:space="preserve"> przedstawiającym czarne linie siatki dzielące białe tło o wymiarach 800x800 pikseli na 8 kolumn i 8 wierszy.</w:t>
      </w:r>
    </w:p>
    <w:p w:rsidR="00C51B2A" w:rsidRDefault="008F519A" w:rsidP="00C51B2A">
      <w:pPr>
        <w:jc w:val="center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noProof/>
          <w:sz w:val="20"/>
          <w:szCs w:val="20"/>
        </w:rPr>
        <w:drawing>
          <wp:inline distT="0" distB="0" distL="0" distR="0">
            <wp:extent cx="1676400" cy="1676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blon_projek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17" cy="1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A" w:rsidRDefault="00C51B2A" w:rsidP="00C51B2A">
      <w:pPr>
        <w:jc w:val="center"/>
        <w:rPr>
          <w:sz w:val="20"/>
          <w:szCs w:val="20"/>
        </w:rPr>
      </w:pPr>
    </w:p>
    <w:p w:rsidR="008F519A" w:rsidRDefault="003A7C5F" w:rsidP="008F519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1)</w:t>
      </w:r>
      <w:r w:rsidR="008F519A" w:rsidRPr="008F519A">
        <w:rPr>
          <w:i/>
          <w:iCs/>
          <w:sz w:val="18"/>
          <w:szCs w:val="18"/>
        </w:rPr>
        <w:t>Omawiany</w:t>
      </w:r>
      <w:proofErr w:type="gramEnd"/>
      <w:r w:rsidR="008F519A" w:rsidRPr="008F519A">
        <w:rPr>
          <w:i/>
          <w:iCs/>
          <w:sz w:val="18"/>
          <w:szCs w:val="18"/>
        </w:rPr>
        <w:t xml:space="preserve"> szablon</w:t>
      </w:r>
    </w:p>
    <w:p w:rsidR="00C51B2A" w:rsidRPr="008F519A" w:rsidRDefault="00C51B2A" w:rsidP="008F519A">
      <w:pPr>
        <w:jc w:val="center"/>
        <w:rPr>
          <w:i/>
          <w:iCs/>
          <w:sz w:val="18"/>
          <w:szCs w:val="18"/>
        </w:rPr>
      </w:pPr>
    </w:p>
    <w:p w:rsidR="008F519A" w:rsidRDefault="008F519A" w:rsidP="008F519A">
      <w:pPr>
        <w:rPr>
          <w:sz w:val="20"/>
          <w:szCs w:val="20"/>
        </w:rPr>
      </w:pPr>
      <w:r>
        <w:rPr>
          <w:sz w:val="20"/>
          <w:szCs w:val="20"/>
        </w:rPr>
        <w:t xml:space="preserve">Szablon ten został stworzony, aby użytkownikowi łatwiej było narzędziem wypełnienia </w:t>
      </w:r>
      <w:proofErr w:type="gramStart"/>
      <w:r>
        <w:rPr>
          <w:sz w:val="20"/>
          <w:szCs w:val="20"/>
        </w:rPr>
        <w:t>( wiadro</w:t>
      </w:r>
      <w:proofErr w:type="gramEnd"/>
      <w:r>
        <w:rPr>
          <w:sz w:val="20"/>
          <w:szCs w:val="20"/>
        </w:rPr>
        <w:t xml:space="preserve"> z farbą ) pokolorować obraz wg uznania. Takie przykładowo pokolorowane </w:t>
      </w:r>
      <w:proofErr w:type="gramStart"/>
      <w:r>
        <w:rPr>
          <w:sz w:val="20"/>
          <w:szCs w:val="20"/>
        </w:rPr>
        <w:t>obrazy</w:t>
      </w:r>
      <w:r w:rsidR="003A7C5F">
        <w:rPr>
          <w:sz w:val="20"/>
          <w:szCs w:val="20"/>
          <w:vertAlign w:val="superscript"/>
        </w:rPr>
        <w:t>(</w:t>
      </w:r>
      <w:proofErr w:type="gramEnd"/>
      <w:r w:rsidR="003A7C5F">
        <w:rPr>
          <w:sz w:val="20"/>
          <w:szCs w:val="20"/>
          <w:vertAlign w:val="superscript"/>
        </w:rPr>
        <w:t>2)</w:t>
      </w:r>
      <w:r>
        <w:rPr>
          <w:sz w:val="20"/>
          <w:szCs w:val="20"/>
        </w:rPr>
        <w:t xml:space="preserve"> również znajdują się </w:t>
      </w:r>
      <w:r w:rsidR="008F381B">
        <w:rPr>
          <w:sz w:val="20"/>
          <w:szCs w:val="20"/>
        </w:rPr>
        <w:t>w</w:t>
      </w:r>
      <w:r>
        <w:rPr>
          <w:sz w:val="20"/>
          <w:szCs w:val="20"/>
        </w:rPr>
        <w:t xml:space="preserve"> dołączonym </w:t>
      </w:r>
      <w:r w:rsidR="008F381B">
        <w:rPr>
          <w:sz w:val="20"/>
          <w:szCs w:val="20"/>
        </w:rPr>
        <w:t>do projektu</w:t>
      </w:r>
      <w:r>
        <w:rPr>
          <w:sz w:val="20"/>
          <w:szCs w:val="20"/>
        </w:rPr>
        <w:t xml:space="preserve"> folderze</w:t>
      </w:r>
      <w:r w:rsidR="008F381B">
        <w:rPr>
          <w:sz w:val="20"/>
          <w:szCs w:val="20"/>
        </w:rPr>
        <w:t>.</w:t>
      </w:r>
    </w:p>
    <w:p w:rsidR="008F381B" w:rsidRDefault="008F381B" w:rsidP="008F519A">
      <w:pPr>
        <w:rPr>
          <w:sz w:val="20"/>
          <w:szCs w:val="20"/>
        </w:rPr>
      </w:pPr>
    </w:p>
    <w:p w:rsidR="008F381B" w:rsidRDefault="008F381B" w:rsidP="008F381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64734" cy="146473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_trap_projek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822" cy="14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A" w:rsidRDefault="00C51B2A" w:rsidP="008F381B">
      <w:pPr>
        <w:jc w:val="center"/>
        <w:rPr>
          <w:sz w:val="20"/>
          <w:szCs w:val="20"/>
        </w:rPr>
      </w:pPr>
    </w:p>
    <w:p w:rsidR="008F381B" w:rsidRDefault="003A7C5F" w:rsidP="008F381B">
      <w:pPr>
        <w:jc w:val="center"/>
        <w:rPr>
          <w:sz w:val="20"/>
          <w:szCs w:val="20"/>
        </w:rPr>
      </w:pPr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2)</w:t>
      </w:r>
      <w:r w:rsidR="008F381B">
        <w:rPr>
          <w:i/>
          <w:iCs/>
          <w:sz w:val="18"/>
          <w:szCs w:val="18"/>
        </w:rPr>
        <w:t>Przykładowo</w:t>
      </w:r>
      <w:proofErr w:type="gramEnd"/>
      <w:r w:rsidR="008F381B">
        <w:rPr>
          <w:i/>
          <w:iCs/>
          <w:sz w:val="18"/>
          <w:szCs w:val="18"/>
        </w:rPr>
        <w:t xml:space="preserve"> wypełniony szablon</w:t>
      </w:r>
    </w:p>
    <w:p w:rsidR="008F381B" w:rsidRDefault="008F381B" w:rsidP="008F381B">
      <w:pPr>
        <w:jc w:val="center"/>
        <w:rPr>
          <w:sz w:val="20"/>
          <w:szCs w:val="20"/>
        </w:rPr>
      </w:pPr>
    </w:p>
    <w:p w:rsidR="008F381B" w:rsidRPr="008F381B" w:rsidRDefault="008F381B" w:rsidP="008F381B">
      <w:pPr>
        <w:rPr>
          <w:sz w:val="20"/>
          <w:szCs w:val="20"/>
        </w:rPr>
      </w:pPr>
      <w:r>
        <w:rPr>
          <w:sz w:val="20"/>
          <w:szCs w:val="20"/>
        </w:rPr>
        <w:t>Rzucającą się w oczy właściwością tych obrazów jest powtarzający się zestaw kolorów. Jest to cecha kluczowa dla poprawnego działania programu i zostanie ona omówiona w późniejszej części sprawozdania.</w:t>
      </w:r>
      <w:r w:rsidR="001D6D8D">
        <w:rPr>
          <w:sz w:val="20"/>
          <w:szCs w:val="20"/>
        </w:rPr>
        <w:br/>
      </w:r>
      <w:r>
        <w:rPr>
          <w:sz w:val="20"/>
          <w:szCs w:val="20"/>
        </w:rPr>
        <w:t xml:space="preserve">Druga kategoria danych zawiera obrazy nie spełniające wytycznych naszego szablonu. Jest to np. obraz ‘Mona Lisa’, zdjęcie motocykla czy wykonana w programie Paint tęcza. Te obrazy pochodzą (za wyjątkiem tęczy) ze strony przedmiotu Przetwarzanie sygnałów i obrazów w serwisie </w:t>
      </w:r>
      <w:proofErr w:type="spellStart"/>
      <w:r>
        <w:rPr>
          <w:sz w:val="20"/>
          <w:szCs w:val="20"/>
        </w:rPr>
        <w:t>Wikamp</w:t>
      </w:r>
      <w:proofErr w:type="spellEnd"/>
      <w:r>
        <w:rPr>
          <w:sz w:val="20"/>
          <w:szCs w:val="20"/>
        </w:rPr>
        <w:t xml:space="preserve"> i są dostępne po zalogowaniu się.  </w:t>
      </w:r>
    </w:p>
    <w:p w:rsidR="00F46F8E" w:rsidRPr="000C3094" w:rsidRDefault="00F46F8E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C87917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lastRenderedPageBreak/>
        <w:t>2.2. Metody</w:t>
      </w:r>
    </w:p>
    <w:p w:rsidR="00C87917" w:rsidRDefault="00C87917" w:rsidP="00370081">
      <w:pPr>
        <w:jc w:val="both"/>
        <w:rPr>
          <w:b/>
          <w:sz w:val="20"/>
          <w:szCs w:val="20"/>
        </w:rPr>
      </w:pPr>
    </w:p>
    <w:p w:rsidR="007655BC" w:rsidRDefault="0006691B" w:rsidP="00FB7A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Interfejs użytkownika zrealizowany jest w okienku konsoli. Program na wstępie pyta nas o nazwę pliku, który ma odczytać, informując jednocześnie o konieczności umieszczenia go w folderze </w:t>
      </w:r>
      <w:proofErr w:type="spellStart"/>
      <w:r>
        <w:rPr>
          <w:sz w:val="20"/>
          <w:szCs w:val="20"/>
        </w:rPr>
        <w:t>Pliki_projektu</w:t>
      </w:r>
      <w:proofErr w:type="spellEnd"/>
      <w:r>
        <w:rPr>
          <w:sz w:val="20"/>
          <w:szCs w:val="20"/>
        </w:rPr>
        <w:t xml:space="preserve">. Po upewnieniu się, że podana nazwa wskazuje na istniejący plik program otwiera go i prosi o podanie tempa w standardowej jednostce przemysłu muzycznego BPM – </w:t>
      </w:r>
      <w:proofErr w:type="spellStart"/>
      <w:r>
        <w:rPr>
          <w:sz w:val="20"/>
          <w:szCs w:val="20"/>
        </w:rPr>
        <w:t>Beats</w:t>
      </w:r>
      <w:proofErr w:type="spellEnd"/>
      <w:r>
        <w:rPr>
          <w:sz w:val="20"/>
          <w:szCs w:val="20"/>
        </w:rPr>
        <w:t xml:space="preserve"> Per Minute. Jeżeli użytkownik poda tempo mniejsze niż </w:t>
      </w:r>
      <w:r w:rsidR="00FB7A8B">
        <w:rPr>
          <w:sz w:val="20"/>
          <w:szCs w:val="20"/>
        </w:rPr>
        <w:t xml:space="preserve">30 BPM lub większe niż 220 BPM program zignoruje podaną wartość i będzie prosić do skutku (wyjaśnienie narzuconego ograniczenia w części 2.4 Eksperymenty). </w:t>
      </w:r>
    </w:p>
    <w:p w:rsidR="007655BC" w:rsidRDefault="007655BC" w:rsidP="00FB7A8B">
      <w:pPr>
        <w:jc w:val="both"/>
        <w:rPr>
          <w:sz w:val="20"/>
          <w:szCs w:val="20"/>
        </w:rPr>
      </w:pPr>
    </w:p>
    <w:p w:rsidR="00AB0D4A" w:rsidRDefault="00FB7A8B" w:rsidP="00FB7A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 podanego tempa program obliczy czas w milisekundach, jaki powinien dzielić odtworzenie dwóch pojedynczych dźwięków, zgodnie z poniższym </w:t>
      </w:r>
      <w:proofErr w:type="gramStart"/>
      <w:r>
        <w:rPr>
          <w:sz w:val="20"/>
          <w:szCs w:val="20"/>
        </w:rPr>
        <w:t>wzorem</w:t>
      </w:r>
      <w:r w:rsidR="004C13E4">
        <w:rPr>
          <w:sz w:val="20"/>
          <w:szCs w:val="20"/>
          <w:vertAlign w:val="superscript"/>
        </w:rPr>
        <w:t>(</w:t>
      </w:r>
      <w:proofErr w:type="gramEnd"/>
      <w:r w:rsidR="004C13E4">
        <w:rPr>
          <w:sz w:val="20"/>
          <w:szCs w:val="20"/>
          <w:vertAlign w:val="superscript"/>
        </w:rPr>
        <w:t>3)</w:t>
      </w:r>
      <w:r>
        <w:rPr>
          <w:sz w:val="20"/>
          <w:szCs w:val="20"/>
        </w:rPr>
        <w:t xml:space="preserve">, w którym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to odstęp pomiędzy dźwiękami, 60000 to jedna minuta w milisekundach, BPM to podane przez użytkownika tempo a dzielenie przez cztery </w:t>
      </w:r>
      <w:r w:rsidR="007655BC">
        <w:rPr>
          <w:sz w:val="20"/>
          <w:szCs w:val="20"/>
        </w:rPr>
        <w:t>odbywa się</w:t>
      </w:r>
      <w:r>
        <w:rPr>
          <w:sz w:val="20"/>
          <w:szCs w:val="20"/>
        </w:rPr>
        <w:t xml:space="preserve"> aby uzyskać odstęp między </w:t>
      </w:r>
      <w:r w:rsidR="007655BC">
        <w:rPr>
          <w:sz w:val="20"/>
          <w:szCs w:val="20"/>
        </w:rPr>
        <w:t>szesnastkami</w:t>
      </w:r>
      <w:r>
        <w:rPr>
          <w:sz w:val="20"/>
          <w:szCs w:val="20"/>
        </w:rPr>
        <w:t>.</w:t>
      </w:r>
    </w:p>
    <w:p w:rsidR="00FB7A8B" w:rsidRDefault="00FB7A8B" w:rsidP="00C51B2A">
      <w:pPr>
        <w:rPr>
          <w:sz w:val="20"/>
          <w:szCs w:val="20"/>
        </w:rPr>
      </w:pPr>
    </w:p>
    <w:p w:rsidR="00FB7A8B" w:rsidRPr="00FB7A8B" w:rsidRDefault="00FB7A8B" w:rsidP="00C51B2A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delay=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60000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BPM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÷4</m:t>
          </m:r>
        </m:oMath>
      </m:oMathPara>
    </w:p>
    <w:p w:rsidR="004C13E4" w:rsidRDefault="004C13E4" w:rsidP="004C13E4">
      <w:pPr>
        <w:jc w:val="center"/>
        <w:rPr>
          <w:i/>
          <w:iCs/>
          <w:sz w:val="20"/>
          <w:szCs w:val="20"/>
        </w:rPr>
      </w:pPr>
    </w:p>
    <w:p w:rsidR="007655BC" w:rsidRDefault="004C13E4" w:rsidP="004C13E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</w:t>
      </w:r>
      <w:proofErr w:type="gramStart"/>
      <w:r>
        <w:rPr>
          <w:i/>
          <w:iCs/>
          <w:sz w:val="20"/>
          <w:szCs w:val="20"/>
        </w:rPr>
        <w:t>3)Wzór</w:t>
      </w:r>
      <w:proofErr w:type="gramEnd"/>
      <w:r>
        <w:rPr>
          <w:i/>
          <w:iCs/>
          <w:sz w:val="20"/>
          <w:szCs w:val="20"/>
        </w:rPr>
        <w:t xml:space="preserve"> na odstęp między dźwiękami</w:t>
      </w:r>
    </w:p>
    <w:p w:rsidR="004C13E4" w:rsidRPr="004C13E4" w:rsidRDefault="004C13E4" w:rsidP="004C13E4">
      <w:pPr>
        <w:jc w:val="center"/>
        <w:rPr>
          <w:i/>
          <w:iCs/>
          <w:sz w:val="20"/>
          <w:szCs w:val="20"/>
        </w:rPr>
      </w:pPr>
    </w:p>
    <w:p w:rsidR="00FB7A8B" w:rsidRDefault="00FB7A8B" w:rsidP="00C51B2A">
      <w:pPr>
        <w:rPr>
          <w:sz w:val="20"/>
          <w:szCs w:val="20"/>
        </w:rPr>
      </w:pPr>
      <w:r>
        <w:rPr>
          <w:sz w:val="20"/>
          <w:szCs w:val="20"/>
        </w:rPr>
        <w:t xml:space="preserve">Kolejnym krokiem jest zapytanie o ilość powtórzeń danej pętli. </w:t>
      </w:r>
      <w:r w:rsidR="007655BC">
        <w:rPr>
          <w:sz w:val="20"/>
          <w:szCs w:val="20"/>
        </w:rPr>
        <w:t xml:space="preserve">Ma to na celu ułatwić tworzenie dłuższych utworów składających się z powtarzającej się pętli. </w:t>
      </w:r>
    </w:p>
    <w:p w:rsidR="007655BC" w:rsidRDefault="007655BC" w:rsidP="00C51B2A">
      <w:pPr>
        <w:rPr>
          <w:sz w:val="20"/>
          <w:szCs w:val="20"/>
        </w:rPr>
      </w:pPr>
    </w:p>
    <w:p w:rsidR="007655BC" w:rsidRDefault="007655BC" w:rsidP="00C51B2A">
      <w:pPr>
        <w:rPr>
          <w:sz w:val="20"/>
          <w:szCs w:val="20"/>
        </w:rPr>
      </w:pPr>
      <w:r>
        <w:rPr>
          <w:sz w:val="20"/>
          <w:szCs w:val="20"/>
        </w:rPr>
        <w:t xml:space="preserve">Po zebraniu danych od użytkownika zaczyna się właściwa część programu. Wywołuje się funkcja </w:t>
      </w:r>
      <w:proofErr w:type="spellStart"/>
      <w:r>
        <w:rPr>
          <w:sz w:val="20"/>
          <w:szCs w:val="20"/>
        </w:rPr>
        <w:t>create_</w:t>
      </w:r>
      <w:proofErr w:type="gramStart"/>
      <w:r>
        <w:rPr>
          <w:sz w:val="20"/>
          <w:szCs w:val="20"/>
        </w:rPr>
        <w:t>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), która jest głównym algorytmem projektu. Zwracaną wartością jest gotowy do wyeksportowania w formacie .</w:t>
      </w:r>
      <w:proofErr w:type="spellStart"/>
      <w:r>
        <w:rPr>
          <w:sz w:val="20"/>
          <w:szCs w:val="20"/>
        </w:rPr>
        <w:t>wav</w:t>
      </w:r>
      <w:proofErr w:type="spellEnd"/>
      <w:r>
        <w:rPr>
          <w:sz w:val="20"/>
          <w:szCs w:val="20"/>
        </w:rPr>
        <w:t xml:space="preserve"> ciąg danych tworzących pętlę perkusyjną. </w:t>
      </w:r>
      <w:r w:rsidR="00CB6294">
        <w:rPr>
          <w:sz w:val="20"/>
          <w:szCs w:val="20"/>
        </w:rPr>
        <w:t>Poniżej algorytm opisujący jej działanie:</w:t>
      </w:r>
    </w:p>
    <w:p w:rsidR="00277A8A" w:rsidRDefault="00277A8A" w:rsidP="00C51B2A">
      <w:pPr>
        <w:rPr>
          <w:sz w:val="20"/>
          <w:szCs w:val="20"/>
        </w:rPr>
      </w:pPr>
    </w:p>
    <w:p w:rsidR="00CB6294" w:rsidRDefault="00CB6294" w:rsidP="00CB6294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Utwórz pustą tablicę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</w:p>
    <w:p w:rsidR="00CB6294" w:rsidRDefault="00CB6294" w:rsidP="00CB6294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Znajdź uśrednioną wartość RGB obszaru dookoła wybranego/pierwszego piksela obrazu</w:t>
      </w:r>
    </w:p>
    <w:p w:rsidR="00CB6294" w:rsidRDefault="00CB6294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Porównaj </w:t>
      </w:r>
      <w:r w:rsidR="005C3395">
        <w:rPr>
          <w:sz w:val="20"/>
          <w:szCs w:val="20"/>
        </w:rPr>
        <w:t xml:space="preserve">wartość z pkt 2 i przypisz ją do najbliższej wartości ze słownika </w:t>
      </w:r>
      <w:proofErr w:type="spellStart"/>
      <w:r w:rsidR="005C3395" w:rsidRPr="00277A8A">
        <w:rPr>
          <w:i/>
          <w:iCs/>
          <w:sz w:val="20"/>
          <w:szCs w:val="20"/>
        </w:rPr>
        <w:t>colorVal</w:t>
      </w:r>
      <w:proofErr w:type="spellEnd"/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dodaj dźwięk w zależności od koloru uzyskanego w pkt 3.</w:t>
      </w:r>
    </w:p>
    <w:p w:rsidR="00277A8A" w:rsidRDefault="005C3395" w:rsidP="005C3395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dodaj kawałek ciszy tak, aby</w:t>
      </w:r>
      <w:r w:rsidR="00277A8A">
        <w:rPr>
          <w:sz w:val="20"/>
          <w:szCs w:val="20"/>
        </w:rPr>
        <w:t>:</w:t>
      </w:r>
    </w:p>
    <w:p w:rsidR="00277A8A" w:rsidRDefault="00277A8A" w:rsidP="00277A8A">
      <w:pPr>
        <w:pStyle w:val="Akapitzlist"/>
        <w:rPr>
          <w:sz w:val="20"/>
          <w:szCs w:val="20"/>
        </w:rPr>
      </w:pPr>
    </w:p>
    <w:p w:rsidR="005C3395" w:rsidRPr="00277A8A" w:rsidRDefault="005C3395" w:rsidP="00277A8A">
      <w:pPr>
        <w:pStyle w:val="Akapitzlist"/>
        <w:jc w:val="center"/>
        <w:rPr>
          <w:i/>
          <w:iCs/>
          <w:sz w:val="20"/>
          <w:szCs w:val="20"/>
        </w:rPr>
      </w:pPr>
      <w:r w:rsidRPr="00277A8A">
        <w:rPr>
          <w:i/>
          <w:iCs/>
          <w:sz w:val="20"/>
          <w:szCs w:val="20"/>
        </w:rPr>
        <w:t xml:space="preserve">długość </w:t>
      </w:r>
      <w:proofErr w:type="spellStart"/>
      <w:r w:rsidRPr="00277A8A">
        <w:rPr>
          <w:i/>
          <w:iCs/>
          <w:sz w:val="20"/>
          <w:szCs w:val="20"/>
        </w:rPr>
        <w:t>sampla</w:t>
      </w:r>
      <w:proofErr w:type="spellEnd"/>
      <w:r w:rsidRPr="00277A8A">
        <w:rPr>
          <w:i/>
          <w:iCs/>
          <w:sz w:val="20"/>
          <w:szCs w:val="20"/>
        </w:rPr>
        <w:t xml:space="preserve"> + </w:t>
      </w:r>
      <w:r w:rsidR="00277A8A">
        <w:rPr>
          <w:i/>
          <w:iCs/>
          <w:sz w:val="20"/>
          <w:szCs w:val="20"/>
        </w:rPr>
        <w:t>kawałek</w:t>
      </w:r>
      <w:r w:rsidRPr="00277A8A">
        <w:rPr>
          <w:i/>
          <w:iCs/>
          <w:sz w:val="20"/>
          <w:szCs w:val="20"/>
        </w:rPr>
        <w:t xml:space="preserve"> ciszy = </w:t>
      </w:r>
      <w:proofErr w:type="spellStart"/>
      <w:r w:rsidRPr="00277A8A">
        <w:rPr>
          <w:i/>
          <w:iCs/>
          <w:sz w:val="20"/>
          <w:szCs w:val="20"/>
        </w:rPr>
        <w:t>delay</w:t>
      </w:r>
      <w:proofErr w:type="spellEnd"/>
    </w:p>
    <w:p w:rsidR="00277A8A" w:rsidRDefault="00277A8A" w:rsidP="00277A8A">
      <w:pPr>
        <w:pStyle w:val="Akapitzlist"/>
        <w:jc w:val="center"/>
        <w:rPr>
          <w:sz w:val="20"/>
          <w:szCs w:val="20"/>
        </w:rPr>
      </w:pP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Przeskocz w prawo o zadaną liczbę pikseli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Jeżeli nie dotarłeś do prawej krawędzi idź do pkt 2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Dotarłeś do prawej krawędzi. Przeskocz w dół o zadaną liczbę pikseli, a następnie do lewej krawędzi.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Jeżeli nie dotarłeś do dolnej krawędzi, idź do pkt 2</w:t>
      </w:r>
    </w:p>
    <w:p w:rsidR="005C3395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Dotarłeś do dolnej krawędzi. Powtórz skanowanie obrazu od początku (pkt 2, pierwszy piksel) tyle razy, ile powtórzeń zażądał użytkownik – 1.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Zainicjuj nową zmienną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i przypisz 1 ms ciszy.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Prze</w:t>
      </w:r>
      <w:r w:rsidR="00CA0E3E">
        <w:rPr>
          <w:sz w:val="20"/>
          <w:szCs w:val="20"/>
        </w:rPr>
        <w:t>jdź</w:t>
      </w:r>
      <w:r>
        <w:rPr>
          <w:sz w:val="20"/>
          <w:szCs w:val="20"/>
        </w:rPr>
        <w:t xml:space="preserve"> po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i po kolei dodawaj jej wartości do zmiennej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 koniec dodaj do zmiennej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200 ms ciszy, aby podczas odtwarzania w programach takich jak Windows Media Player dźwięk na końcu nie urywał się niespodziewanie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Zwróć zmienną </w:t>
      </w:r>
      <w:proofErr w:type="spellStart"/>
      <w:r w:rsidRPr="006859AB">
        <w:rPr>
          <w:i/>
          <w:iCs/>
          <w:sz w:val="20"/>
          <w:szCs w:val="20"/>
        </w:rPr>
        <w:t>output</w:t>
      </w:r>
      <w:proofErr w:type="spellEnd"/>
    </w:p>
    <w:p w:rsidR="00277A8A" w:rsidRDefault="00277A8A" w:rsidP="00277A8A">
      <w:pPr>
        <w:ind w:left="360"/>
        <w:jc w:val="both"/>
        <w:rPr>
          <w:sz w:val="20"/>
          <w:szCs w:val="20"/>
        </w:rPr>
      </w:pPr>
    </w:p>
    <w:p w:rsidR="00277A8A" w:rsidRPr="00277A8A" w:rsidRDefault="00277A8A" w:rsidP="00277A8A">
      <w:pPr>
        <w:ind w:left="360"/>
        <w:jc w:val="both"/>
        <w:rPr>
          <w:sz w:val="20"/>
          <w:szCs w:val="20"/>
        </w:rPr>
      </w:pPr>
    </w:p>
    <w:p w:rsidR="006859AB" w:rsidRPr="006859AB" w:rsidRDefault="006859AB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Po </w:t>
      </w:r>
      <w:r w:rsidR="00CA0E3E">
        <w:rPr>
          <w:bCs/>
          <w:sz w:val="20"/>
          <w:szCs w:val="20"/>
        </w:rPr>
        <w:t xml:space="preserve">zwróceniu zmiennej </w:t>
      </w:r>
      <w:proofErr w:type="spellStart"/>
      <w:r w:rsidR="00CA0E3E">
        <w:rPr>
          <w:bCs/>
          <w:sz w:val="20"/>
          <w:szCs w:val="20"/>
        </w:rPr>
        <w:t>output</w:t>
      </w:r>
      <w:proofErr w:type="spellEnd"/>
      <w:r w:rsidR="00CA0E3E">
        <w:rPr>
          <w:bCs/>
          <w:sz w:val="20"/>
          <w:szCs w:val="20"/>
        </w:rPr>
        <w:t xml:space="preserve"> program odtwarza uzyskany dźwięk i wyświetla go jako funkcję sygnału dźwiękowego od czasu na wykresie. Po jego zamknięciu użytkownik dostaje możliwość zapisania utworzonego pliku pod wybraną przez siebie nazwą. </w:t>
      </w:r>
    </w:p>
    <w:p w:rsidR="006859AB" w:rsidRDefault="006859AB" w:rsidP="00370081">
      <w:pPr>
        <w:jc w:val="both"/>
        <w:rPr>
          <w:b/>
          <w:sz w:val="20"/>
          <w:szCs w:val="20"/>
        </w:rPr>
      </w:pP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2.3. Technologie i narzędzia </w:t>
      </w: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Język programowania: </w:t>
      </w:r>
      <w:proofErr w:type="spellStart"/>
      <w:r>
        <w:rPr>
          <w:sz w:val="20"/>
          <w:szCs w:val="20"/>
        </w:rPr>
        <w:t>Python</w:t>
      </w:r>
      <w:proofErr w:type="spellEnd"/>
      <w:r w:rsidR="00950107">
        <w:rPr>
          <w:sz w:val="20"/>
          <w:szCs w:val="20"/>
        </w:rPr>
        <w:t xml:space="preserve"> 3.7</w:t>
      </w:r>
    </w:p>
    <w:p w:rsidR="00950107" w:rsidRDefault="00950107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Wybór języka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 nie jest przypadkowy. Jest to język skryptowy posiadający wiele potężnych bibliotek do obsługi obrazów, plików dźwiękowych i nie tylko. Jest językiem wysokopoziomowym, co wpływa na krótszy i czytelniejszy kod. Pozwala to skupić pracę na części umysłowo-teoretycznej zamiast</w:t>
      </w:r>
      <w:r w:rsidR="00950107">
        <w:rPr>
          <w:sz w:val="20"/>
          <w:szCs w:val="20"/>
        </w:rPr>
        <w:t xml:space="preserve">, jak to jest w przypadku języków niskiego poziomu, na </w:t>
      </w:r>
      <w:r w:rsidR="00FB2E61">
        <w:rPr>
          <w:sz w:val="20"/>
          <w:szCs w:val="20"/>
        </w:rPr>
        <w:t>samym</w:t>
      </w:r>
      <w:r w:rsidR="00950107">
        <w:rPr>
          <w:sz w:val="20"/>
          <w:szCs w:val="20"/>
        </w:rPr>
        <w:t xml:space="preserve"> </w:t>
      </w:r>
      <w:r w:rsidR="00FB2E61">
        <w:rPr>
          <w:sz w:val="20"/>
          <w:szCs w:val="20"/>
        </w:rPr>
        <w:t>przetwarzaniu pomysłu w długi, skomplikowany kod.</w:t>
      </w:r>
    </w:p>
    <w:p w:rsidR="00950107" w:rsidRDefault="00950107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Biblioteki: </w:t>
      </w:r>
    </w:p>
    <w:p w:rsidR="001D6D8D" w:rsidRP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PIL (obsługa obrazów)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Wave</w:t>
      </w:r>
      <w:proofErr w:type="spellEnd"/>
      <w:r>
        <w:rPr>
          <w:sz w:val="20"/>
          <w:szCs w:val="20"/>
        </w:rPr>
        <w:t xml:space="preserve"> (obsługa plików .</w:t>
      </w:r>
      <w:proofErr w:type="spellStart"/>
      <w:r>
        <w:rPr>
          <w:sz w:val="20"/>
          <w:szCs w:val="20"/>
        </w:rPr>
        <w:t>wav</w:t>
      </w:r>
      <w:proofErr w:type="spellEnd"/>
      <w:r>
        <w:rPr>
          <w:sz w:val="20"/>
          <w:szCs w:val="20"/>
        </w:rPr>
        <w:t>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Pydub</w:t>
      </w:r>
      <w:proofErr w:type="spellEnd"/>
      <w:r>
        <w:rPr>
          <w:sz w:val="20"/>
          <w:szCs w:val="20"/>
        </w:rPr>
        <w:t xml:space="preserve"> (uproszczone poruszanie się </w:t>
      </w:r>
      <w:proofErr w:type="gramStart"/>
      <w:r>
        <w:rPr>
          <w:sz w:val="20"/>
          <w:szCs w:val="20"/>
        </w:rPr>
        <w:t>po  bibliotece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Wave</w:t>
      </w:r>
      <w:proofErr w:type="spellEnd"/>
      <w:r>
        <w:rPr>
          <w:sz w:val="20"/>
          <w:szCs w:val="20"/>
        </w:rPr>
        <w:t>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(operowanie sygnałem audio jako tablicą wartości liczbowych)</w:t>
      </w:r>
      <w:r w:rsidR="00950107">
        <w:rPr>
          <w:sz w:val="20"/>
          <w:szCs w:val="20"/>
        </w:rPr>
        <w:t>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Math (funkcje matematyczne),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Os (funkcje systemu operacyjnego, np. usuwanie pliku),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Time (obsługa czasu),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(</w:t>
      </w:r>
      <w:r w:rsidR="00950107">
        <w:rPr>
          <w:sz w:val="20"/>
          <w:szCs w:val="20"/>
        </w:rPr>
        <w:t>obsługa wykresów).</w:t>
      </w:r>
    </w:p>
    <w:p w:rsidR="00950107" w:rsidRPr="00950107" w:rsidRDefault="00950107" w:rsidP="00950107">
      <w:pPr>
        <w:jc w:val="both"/>
        <w:rPr>
          <w:sz w:val="20"/>
          <w:szCs w:val="20"/>
        </w:rPr>
      </w:pPr>
    </w:p>
    <w:p w:rsidR="00950107" w:rsidRDefault="00950107" w:rsidP="009501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Programy graficzne: MS Paint, </w:t>
      </w:r>
      <w:proofErr w:type="spellStart"/>
      <w:r>
        <w:rPr>
          <w:sz w:val="20"/>
          <w:szCs w:val="20"/>
        </w:rPr>
        <w:t>SketchBook</w:t>
      </w:r>
      <w:proofErr w:type="spellEnd"/>
      <w:r>
        <w:rPr>
          <w:sz w:val="20"/>
          <w:szCs w:val="20"/>
        </w:rPr>
        <w:t>.</w:t>
      </w:r>
    </w:p>
    <w:p w:rsidR="00950107" w:rsidRDefault="00950107" w:rsidP="00950107">
      <w:pPr>
        <w:jc w:val="both"/>
        <w:rPr>
          <w:sz w:val="20"/>
          <w:szCs w:val="20"/>
        </w:rPr>
      </w:pPr>
    </w:p>
    <w:p w:rsidR="00950107" w:rsidRDefault="00950107" w:rsidP="009501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Komputery i ich zasoby obliczeniowe: </w:t>
      </w:r>
    </w:p>
    <w:p w:rsidR="00B53010" w:rsidRPr="00950107" w:rsidRDefault="00B53010" w:rsidP="00950107">
      <w:pPr>
        <w:jc w:val="both"/>
        <w:rPr>
          <w:sz w:val="20"/>
          <w:szCs w:val="20"/>
        </w:rPr>
      </w:pPr>
    </w:p>
    <w:p w:rsidR="00950107" w:rsidRDefault="00950107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950107">
        <w:rPr>
          <w:sz w:val="20"/>
          <w:szCs w:val="20"/>
        </w:rPr>
        <w:t>MacBook</w:t>
      </w:r>
      <w:proofErr w:type="spellEnd"/>
      <w:r w:rsidRPr="00950107">
        <w:rPr>
          <w:sz w:val="20"/>
          <w:szCs w:val="20"/>
        </w:rPr>
        <w:t xml:space="preserve"> Pro 13</w:t>
      </w:r>
      <w:r>
        <w:rPr>
          <w:sz w:val="20"/>
          <w:szCs w:val="20"/>
        </w:rPr>
        <w:t xml:space="preserve">, </w:t>
      </w:r>
      <w:r w:rsidRPr="00950107">
        <w:rPr>
          <w:sz w:val="20"/>
          <w:szCs w:val="20"/>
        </w:rPr>
        <w:t>procesor</w:t>
      </w:r>
      <w:r>
        <w:rPr>
          <w:sz w:val="20"/>
          <w:szCs w:val="20"/>
        </w:rPr>
        <w:t xml:space="preserve"> </w:t>
      </w:r>
      <w:r w:rsidRPr="00950107">
        <w:rPr>
          <w:sz w:val="20"/>
          <w:szCs w:val="20"/>
        </w:rPr>
        <w:t>2,3</w:t>
      </w:r>
      <w:r w:rsidR="009A1F80">
        <w:rPr>
          <w:sz w:val="20"/>
          <w:szCs w:val="20"/>
        </w:rPr>
        <w:t xml:space="preserve"> </w:t>
      </w:r>
      <w:r w:rsidRPr="00950107">
        <w:rPr>
          <w:sz w:val="20"/>
          <w:szCs w:val="20"/>
        </w:rPr>
        <w:t xml:space="preserve">GHz </w:t>
      </w:r>
      <w:r>
        <w:rPr>
          <w:sz w:val="20"/>
          <w:szCs w:val="20"/>
        </w:rPr>
        <w:t>d</w:t>
      </w:r>
      <w:r w:rsidRPr="00950107">
        <w:rPr>
          <w:sz w:val="20"/>
          <w:szCs w:val="20"/>
        </w:rPr>
        <w:t>wurdzeniowy</w:t>
      </w:r>
      <w:r>
        <w:rPr>
          <w:sz w:val="20"/>
          <w:szCs w:val="20"/>
        </w:rPr>
        <w:t xml:space="preserve"> Intel</w:t>
      </w:r>
      <w:r w:rsidR="009A1F80">
        <w:rPr>
          <w:sz w:val="20"/>
          <w:szCs w:val="20"/>
        </w:rPr>
        <w:t>®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</w:t>
      </w:r>
      <w:proofErr w:type="spellEnd"/>
      <w:r w:rsidR="009A1F80">
        <w:rPr>
          <w:sz w:val="20"/>
          <w:szCs w:val="20"/>
        </w:rPr>
        <w:t>™</w:t>
      </w:r>
      <w:r>
        <w:rPr>
          <w:sz w:val="20"/>
          <w:szCs w:val="20"/>
        </w:rPr>
        <w:t xml:space="preserve"> i5, RAM 8</w:t>
      </w:r>
      <w:r w:rsidR="009A1F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GB 2113 MHz LPDDR3, OS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 xml:space="preserve"> Catalina</w:t>
      </w:r>
      <w:r w:rsidR="009A1F80">
        <w:rPr>
          <w:sz w:val="20"/>
          <w:szCs w:val="20"/>
        </w:rPr>
        <w:t xml:space="preserve"> 10.15.12</w:t>
      </w:r>
    </w:p>
    <w:p w:rsidR="00950107" w:rsidRDefault="009A1F80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Dell </w:t>
      </w:r>
      <w:r w:rsidRPr="009A1F80">
        <w:rPr>
          <w:sz w:val="20"/>
          <w:szCs w:val="20"/>
        </w:rPr>
        <w:t>precision M4800</w:t>
      </w:r>
      <w:r>
        <w:rPr>
          <w:sz w:val="20"/>
          <w:szCs w:val="20"/>
        </w:rPr>
        <w:t xml:space="preserve">, procesor czterordzeniowy Intel® </w:t>
      </w: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™ </w:t>
      </w:r>
      <w:r w:rsidRPr="009A1F80">
        <w:rPr>
          <w:sz w:val="20"/>
          <w:szCs w:val="20"/>
        </w:rPr>
        <w:t>i7-4900QM</w:t>
      </w:r>
      <w:r>
        <w:rPr>
          <w:sz w:val="20"/>
          <w:szCs w:val="20"/>
        </w:rPr>
        <w:t>, RAM 16 GB, OS Windows 10 Pro x64</w:t>
      </w:r>
    </w:p>
    <w:p w:rsidR="009A1F80" w:rsidRDefault="009A1F80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9A1F80">
        <w:rPr>
          <w:sz w:val="20"/>
          <w:szCs w:val="20"/>
          <w:lang w:val="en-US"/>
        </w:rPr>
        <w:t xml:space="preserve">PC, </w:t>
      </w:r>
      <w:proofErr w:type="spellStart"/>
      <w:r w:rsidRPr="009A1F80">
        <w:rPr>
          <w:sz w:val="20"/>
          <w:szCs w:val="20"/>
          <w:lang w:val="en-US"/>
        </w:rPr>
        <w:t>procesor</w:t>
      </w:r>
      <w:proofErr w:type="spellEnd"/>
      <w:r w:rsidRPr="009A1F80">
        <w:rPr>
          <w:sz w:val="20"/>
          <w:szCs w:val="20"/>
          <w:lang w:val="en-US"/>
        </w:rPr>
        <w:t xml:space="preserve"> Intel® Core™ i</w:t>
      </w:r>
      <w:r>
        <w:rPr>
          <w:sz w:val="20"/>
          <w:szCs w:val="20"/>
          <w:lang w:val="en-US"/>
        </w:rPr>
        <w:t>3-</w:t>
      </w:r>
      <w:r w:rsidR="00FB2E61">
        <w:rPr>
          <w:sz w:val="20"/>
          <w:szCs w:val="20"/>
          <w:lang w:val="en-US"/>
        </w:rPr>
        <w:t>3220 3.3 GHz, RAM 8 GB, OS Windows 10 Pro x64</w:t>
      </w:r>
    </w:p>
    <w:p w:rsidR="00C61BDF" w:rsidRPr="00C61BDF" w:rsidRDefault="00C61BDF" w:rsidP="00C61BDF">
      <w:pPr>
        <w:pStyle w:val="Akapitzlist"/>
        <w:numPr>
          <w:ilvl w:val="0"/>
          <w:numId w:val="9"/>
        </w:numPr>
        <w:jc w:val="both"/>
        <w:rPr>
          <w:bCs/>
          <w:sz w:val="20"/>
          <w:szCs w:val="20"/>
          <w:lang w:val="en-US"/>
        </w:rPr>
      </w:pPr>
      <w:r w:rsidRPr="00C61BDF">
        <w:rPr>
          <w:bCs/>
          <w:sz w:val="20"/>
          <w:szCs w:val="20"/>
          <w:lang w:val="en-US"/>
        </w:rPr>
        <w:t>D</w:t>
      </w:r>
      <w:r>
        <w:rPr>
          <w:bCs/>
          <w:sz w:val="20"/>
          <w:szCs w:val="20"/>
          <w:lang w:val="en-US"/>
        </w:rPr>
        <w:t>ell</w:t>
      </w:r>
      <w:r w:rsidRPr="00C61BDF">
        <w:rPr>
          <w:bCs/>
          <w:sz w:val="20"/>
          <w:szCs w:val="20"/>
          <w:lang w:val="en-US"/>
        </w:rPr>
        <w:t xml:space="preserve"> Inspiron 15 5000 series, </w:t>
      </w:r>
      <w:proofErr w:type="spellStart"/>
      <w:r w:rsidRPr="00C61BDF">
        <w:rPr>
          <w:bCs/>
          <w:sz w:val="20"/>
          <w:szCs w:val="20"/>
          <w:lang w:val="en-US"/>
        </w:rPr>
        <w:t>procesor</w:t>
      </w:r>
      <w:proofErr w:type="spellEnd"/>
      <w:r w:rsidRPr="00C61BDF">
        <w:rPr>
          <w:bCs/>
          <w:sz w:val="20"/>
          <w:szCs w:val="20"/>
          <w:lang w:val="en-US"/>
        </w:rPr>
        <w:t xml:space="preserve"> </w:t>
      </w:r>
      <w:r w:rsidRPr="009A1F80">
        <w:rPr>
          <w:sz w:val="20"/>
          <w:szCs w:val="20"/>
          <w:lang w:val="en-US"/>
        </w:rPr>
        <w:t>Intel® Core™</w:t>
      </w:r>
      <w:r>
        <w:rPr>
          <w:sz w:val="20"/>
          <w:szCs w:val="20"/>
          <w:lang w:val="en-US"/>
        </w:rPr>
        <w:t xml:space="preserve"> i7 </w:t>
      </w:r>
      <w:proofErr w:type="spellStart"/>
      <w:r>
        <w:rPr>
          <w:sz w:val="20"/>
          <w:szCs w:val="20"/>
          <w:lang w:val="en-US"/>
        </w:rPr>
        <w:t>czterordzeniowy</w:t>
      </w:r>
      <w:proofErr w:type="spellEnd"/>
      <w:r>
        <w:rPr>
          <w:sz w:val="20"/>
          <w:szCs w:val="20"/>
          <w:lang w:val="en-US"/>
        </w:rPr>
        <w:t>, RAM 16 GB, OS Windows 10 Pro x64</w:t>
      </w:r>
    </w:p>
    <w:p w:rsidR="00FB2E61" w:rsidRPr="009A1F80" w:rsidRDefault="00FB2E61" w:rsidP="00C61BDF">
      <w:pPr>
        <w:pStyle w:val="Akapitzlist"/>
        <w:ind w:left="1427"/>
        <w:jc w:val="both"/>
        <w:rPr>
          <w:sz w:val="20"/>
          <w:szCs w:val="20"/>
          <w:lang w:val="en-US"/>
        </w:rPr>
      </w:pPr>
    </w:p>
    <w:p w:rsidR="00950107" w:rsidRDefault="00950107" w:rsidP="00950107">
      <w:pPr>
        <w:jc w:val="both"/>
        <w:rPr>
          <w:sz w:val="20"/>
          <w:szCs w:val="20"/>
          <w:lang w:val="en-US"/>
        </w:rPr>
      </w:pPr>
    </w:p>
    <w:p w:rsidR="009C11CD" w:rsidRPr="00B10500" w:rsidRDefault="00FB2E61" w:rsidP="009C11CD">
      <w:pPr>
        <w:jc w:val="both"/>
        <w:rPr>
          <w:b/>
          <w:bCs/>
          <w:sz w:val="20"/>
          <w:szCs w:val="20"/>
        </w:rPr>
      </w:pPr>
      <w:r w:rsidRPr="00B10500">
        <w:rPr>
          <w:b/>
          <w:bCs/>
          <w:sz w:val="20"/>
          <w:szCs w:val="20"/>
        </w:rPr>
        <w:t xml:space="preserve">Link do repozytorium </w:t>
      </w:r>
      <w:proofErr w:type="spellStart"/>
      <w:r w:rsidRPr="00B10500">
        <w:rPr>
          <w:b/>
          <w:bCs/>
          <w:sz w:val="20"/>
          <w:szCs w:val="20"/>
        </w:rPr>
        <w:t>Github</w:t>
      </w:r>
      <w:proofErr w:type="spellEnd"/>
      <w:r w:rsidRPr="00B10500">
        <w:rPr>
          <w:b/>
          <w:bCs/>
          <w:sz w:val="20"/>
          <w:szCs w:val="20"/>
        </w:rPr>
        <w:t>:</w:t>
      </w:r>
    </w:p>
    <w:p w:rsidR="00661FBB" w:rsidRDefault="00661FBB" w:rsidP="009C11CD">
      <w:pPr>
        <w:jc w:val="both"/>
        <w:rPr>
          <w:sz w:val="20"/>
          <w:szCs w:val="20"/>
        </w:rPr>
      </w:pPr>
    </w:p>
    <w:p w:rsidR="00FB2E61" w:rsidRPr="00661FBB" w:rsidRDefault="00AD72F5" w:rsidP="009C11CD">
      <w:pPr>
        <w:jc w:val="both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"https://github.com/tomaszzozo/PSIO"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661FBB" w:rsidRPr="00AD72F5">
        <w:rPr>
          <w:rStyle w:val="Hipercze"/>
          <w:sz w:val="20"/>
          <w:szCs w:val="20"/>
        </w:rPr>
        <w:t>https://github.com/tomaszzozo/PSIO</w:t>
      </w:r>
      <w:r>
        <w:rPr>
          <w:sz w:val="20"/>
          <w:szCs w:val="20"/>
        </w:rPr>
        <w:fldChar w:fldCharType="end"/>
      </w:r>
      <w:bookmarkStart w:id="0" w:name="_GoBack"/>
      <w:bookmarkEnd w:id="0"/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9C11CD" w:rsidRPr="000C3094" w:rsidRDefault="005F2FC7" w:rsidP="009C11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9C11CD" w:rsidRPr="000C309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="009C11CD" w:rsidRPr="000C3094">
        <w:rPr>
          <w:b/>
          <w:sz w:val="20"/>
          <w:szCs w:val="20"/>
        </w:rPr>
        <w:t>. Eksperymenty</w:t>
      </w:r>
    </w:p>
    <w:p w:rsidR="006144D0" w:rsidRDefault="006144D0" w:rsidP="00370081">
      <w:pPr>
        <w:jc w:val="both"/>
        <w:rPr>
          <w:sz w:val="20"/>
          <w:szCs w:val="20"/>
        </w:rPr>
      </w:pPr>
    </w:p>
    <w:p w:rsidR="00CA0E3E" w:rsidRDefault="00CA0E3E" w:rsidP="00370081">
      <w:pPr>
        <w:jc w:val="both"/>
        <w:rPr>
          <w:sz w:val="20"/>
          <w:szCs w:val="20"/>
        </w:rPr>
      </w:pPr>
      <w:r w:rsidRPr="00CA0E3E">
        <w:rPr>
          <w:b/>
          <w:bCs/>
          <w:sz w:val="20"/>
          <w:szCs w:val="20"/>
        </w:rPr>
        <w:t>2.4.1 Eksperyment pierwszy: ustalenie dolnego i górnego ograniczenia tempa podawanego przez użytkownika.</w:t>
      </w:r>
      <w:r>
        <w:rPr>
          <w:sz w:val="20"/>
          <w:szCs w:val="20"/>
        </w:rPr>
        <w:t xml:space="preserve"> </w:t>
      </w:r>
    </w:p>
    <w:p w:rsidR="00CA0E3E" w:rsidRDefault="00CA0E3E" w:rsidP="00370081">
      <w:pPr>
        <w:jc w:val="both"/>
        <w:rPr>
          <w:sz w:val="20"/>
          <w:szCs w:val="20"/>
        </w:rPr>
      </w:pPr>
    </w:p>
    <w:p w:rsidR="00CA0E3E" w:rsidRDefault="00CA0E3E" w:rsidP="00CA0E3E">
      <w:pPr>
        <w:rPr>
          <w:sz w:val="20"/>
          <w:szCs w:val="20"/>
        </w:rPr>
      </w:pPr>
      <w:r>
        <w:rPr>
          <w:sz w:val="20"/>
          <w:szCs w:val="20"/>
        </w:rPr>
        <w:t xml:space="preserve">Przewidywane rezultaty: przy zbyt wolnym tempie odstęp pomiędzy dźwiękami będzie zbyt duży, co spowoduje niezdolność słuchacza do poczucia rytmu danej pętli. Przy zbyt szybkim tempie program nie będzie w stanie odtworzyć dźwięków z oczekiwaną prędkością, ponieważ musiałby zacząć odtwarzać następny </w:t>
      </w:r>
      <w:proofErr w:type="spellStart"/>
      <w:r>
        <w:rPr>
          <w:sz w:val="20"/>
          <w:szCs w:val="20"/>
        </w:rPr>
        <w:t>sampel</w:t>
      </w:r>
      <w:proofErr w:type="spellEnd"/>
      <w:r>
        <w:rPr>
          <w:sz w:val="20"/>
          <w:szCs w:val="20"/>
        </w:rPr>
        <w:t xml:space="preserve"> zanim skończy odtwarzać pierwszy. Program nie obsługuje odtwarzania kilku dźwięków na raz, więc nie poradzi sobie z zawrotnymi prędkościami.</w:t>
      </w:r>
    </w:p>
    <w:p w:rsidR="00CA0E3E" w:rsidRDefault="00CA0E3E" w:rsidP="00CA0E3E">
      <w:pPr>
        <w:rPr>
          <w:sz w:val="20"/>
          <w:szCs w:val="20"/>
        </w:rPr>
      </w:pPr>
    </w:p>
    <w:p w:rsidR="00CA0E3E" w:rsidRDefault="00CA0E3E" w:rsidP="00CA0E3E">
      <w:pPr>
        <w:rPr>
          <w:sz w:val="20"/>
          <w:szCs w:val="20"/>
        </w:rPr>
      </w:pPr>
      <w:r>
        <w:rPr>
          <w:sz w:val="20"/>
          <w:szCs w:val="20"/>
        </w:rPr>
        <w:t>Przebieg eksperymentu: uruchomić program i jako obraz podać do wczytania ‘</w:t>
      </w:r>
      <w:r w:rsidRPr="00CA0E3E">
        <w:rPr>
          <w:sz w:val="20"/>
          <w:szCs w:val="20"/>
        </w:rPr>
        <w:t>obraz_2_projekt.png</w:t>
      </w:r>
      <w:r>
        <w:rPr>
          <w:sz w:val="20"/>
          <w:szCs w:val="20"/>
        </w:rPr>
        <w:t>’. Nie ma na nim białych kwadratów, co zmusi program do ciągłego odtwarzania dźwięków jeden po drugim, bez dodawania przerwy.</w:t>
      </w:r>
      <w:r w:rsidR="000610AF">
        <w:rPr>
          <w:sz w:val="20"/>
          <w:szCs w:val="20"/>
        </w:rPr>
        <w:t xml:space="preserve"> </w:t>
      </w:r>
      <w:r w:rsidR="00256116">
        <w:rPr>
          <w:sz w:val="20"/>
          <w:szCs w:val="20"/>
        </w:rPr>
        <w:t>Zacząć od BPM = 0 i iść w górę ze skokiem 30 BPM lub mniejszym. Zanotować obserwacje do tabeli.</w:t>
      </w:r>
    </w:p>
    <w:p w:rsidR="00256116" w:rsidRDefault="00256116" w:rsidP="00CA0E3E">
      <w:pPr>
        <w:rPr>
          <w:sz w:val="20"/>
          <w:szCs w:val="20"/>
        </w:rPr>
      </w:pPr>
    </w:p>
    <w:p w:rsidR="00427290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2.4.1.</w:t>
      </w:r>
    </w:p>
    <w:tbl>
      <w:tblPr>
        <w:tblStyle w:val="Tabela-Siatka"/>
        <w:tblW w:w="4895" w:type="dxa"/>
        <w:tblLook w:val="04A0" w:firstRow="1" w:lastRow="0" w:firstColumn="1" w:lastColumn="0" w:noHBand="0" w:noVBand="1"/>
      </w:tblPr>
      <w:tblGrid>
        <w:gridCol w:w="783"/>
        <w:gridCol w:w="4112"/>
      </w:tblGrid>
      <w:tr w:rsidR="00256116" w:rsidTr="00DC006F">
        <w:tc>
          <w:tcPr>
            <w:tcW w:w="783" w:type="dxa"/>
          </w:tcPr>
          <w:p w:rsidR="00256116" w:rsidRPr="00256116" w:rsidRDefault="00256116" w:rsidP="00CA0E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(BPM)</w:t>
            </w:r>
          </w:p>
        </w:tc>
        <w:tc>
          <w:tcPr>
            <w:tcW w:w="4112" w:type="dxa"/>
            <w:vAlign w:val="center"/>
          </w:tcPr>
          <w:p w:rsidR="00256116" w:rsidRPr="00256116" w:rsidRDefault="00256116" w:rsidP="002561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12" w:type="dxa"/>
            <w:vAlign w:val="center"/>
          </w:tcPr>
          <w:p w:rsidR="00256116" w:rsidRPr="004C13E4" w:rsidRDefault="004C13E4" w:rsidP="004C13E4">
            <w:pPr>
              <w:jc w:val="righ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Dzielenie przez zero (patrz </w:t>
            </w:r>
            <w:proofErr w:type="gramStart"/>
            <w:r>
              <w:rPr>
                <w:sz w:val="20"/>
                <w:szCs w:val="20"/>
              </w:rPr>
              <w:t>wzór</w:t>
            </w:r>
            <w:r>
              <w:rPr>
                <w:sz w:val="20"/>
                <w:szCs w:val="20"/>
                <w:vertAlign w:val="superscript"/>
              </w:rPr>
              <w:t>(</w:t>
            </w:r>
            <w:proofErr w:type="gramEnd"/>
            <w:r>
              <w:rPr>
                <w:sz w:val="20"/>
                <w:szCs w:val="20"/>
                <w:vertAlign w:val="superscript"/>
              </w:rPr>
              <w:t>3)</w:t>
            </w:r>
            <w:r>
              <w:rPr>
                <w:sz w:val="20"/>
                <w:szCs w:val="20"/>
              </w:rPr>
              <w:t>)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12" w:type="dxa"/>
            <w:vAlign w:val="center"/>
          </w:tcPr>
          <w:p w:rsidR="00256116" w:rsidRDefault="004C13E4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Powolny, odczuwalny rytm. Długość &gt; 60s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Żwawy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Szybki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szybki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Ciąg następujących po sobie dźwięków.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wyżej, ciężko zauważyć różnicę.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Dźwięki prawie nachodzą na siebie.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</w:t>
            </w:r>
            <w:r w:rsidR="00473D9F">
              <w:rPr>
                <w:sz w:val="20"/>
                <w:szCs w:val="20"/>
              </w:rPr>
              <w:t>.</w:t>
            </w:r>
          </w:p>
        </w:tc>
      </w:tr>
      <w:tr w:rsidR="00256116" w:rsidTr="00DC006F">
        <w:trPr>
          <w:trHeight w:val="63"/>
        </w:trPr>
        <w:tc>
          <w:tcPr>
            <w:tcW w:w="783" w:type="dxa"/>
            <w:vAlign w:val="center"/>
          </w:tcPr>
          <w:p w:rsidR="00256116" w:rsidRDefault="00DC006F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</w:t>
            </w:r>
            <w:r w:rsidR="00473D9F">
              <w:rPr>
                <w:sz w:val="20"/>
                <w:szCs w:val="20"/>
              </w:rPr>
              <w:t>.</w:t>
            </w:r>
          </w:p>
        </w:tc>
      </w:tr>
    </w:tbl>
    <w:p w:rsidR="00256116" w:rsidRDefault="00256116" w:rsidP="006323EB">
      <w:pPr>
        <w:rPr>
          <w:sz w:val="20"/>
          <w:szCs w:val="20"/>
        </w:rPr>
      </w:pPr>
    </w:p>
    <w:p w:rsidR="00DC006F" w:rsidRDefault="00DC006F" w:rsidP="00CA0E3E">
      <w:pPr>
        <w:rPr>
          <w:sz w:val="20"/>
          <w:szCs w:val="20"/>
        </w:rPr>
      </w:pPr>
      <w:r>
        <w:rPr>
          <w:sz w:val="20"/>
          <w:szCs w:val="20"/>
        </w:rPr>
        <w:t xml:space="preserve">Wnioski: przy takim rozstawieniu dźwięków, nawet niewielkie tempa potrafią sprawiać wrażenie szybkich utworów. Warunki powyższego eksperymentu były ekstremalne. Umiejętne rozmieszczanie dźwięków na szablonie zmniejszy tempo i pozwoli na dodawanie dynamiki do tworzonych dźwięków. Przy tempie ujemnym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również staje się ujemny. Program został zabezpieczony wcześniej przed ujemną wartością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i w takim przypadku traktuje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jak 0. Dlatego </w:t>
      </w:r>
      <w:r w:rsidR="008A09C4">
        <w:rPr>
          <w:sz w:val="20"/>
          <w:szCs w:val="20"/>
        </w:rPr>
        <w:t>p</w:t>
      </w:r>
      <w:r>
        <w:rPr>
          <w:sz w:val="20"/>
          <w:szCs w:val="20"/>
        </w:rPr>
        <w:t xml:space="preserve">rzy tempie </w:t>
      </w:r>
      <w:r>
        <w:rPr>
          <w:sz w:val="20"/>
          <w:szCs w:val="20"/>
        </w:rPr>
        <w:br/>
        <w:t xml:space="preserve">-20 BPM program zachowuje się jak przy 210 BPM. </w:t>
      </w:r>
      <w:r w:rsidR="00A50DD3">
        <w:rPr>
          <w:sz w:val="20"/>
          <w:szCs w:val="20"/>
        </w:rPr>
        <w:t>Eksperyment należy powtórzyć dla umiejętnie przygotowanego obrazu.</w:t>
      </w:r>
    </w:p>
    <w:p w:rsidR="00A50DD3" w:rsidRDefault="00A50DD3" w:rsidP="00CA0E3E">
      <w:pPr>
        <w:rPr>
          <w:sz w:val="20"/>
          <w:szCs w:val="20"/>
        </w:rPr>
      </w:pPr>
    </w:p>
    <w:p w:rsidR="006323EB" w:rsidRDefault="006323EB" w:rsidP="00AE3F19">
      <w:pPr>
        <w:rPr>
          <w:b/>
          <w:bCs/>
          <w:sz w:val="20"/>
          <w:szCs w:val="20"/>
        </w:rPr>
      </w:pPr>
    </w:p>
    <w:p w:rsidR="00FB2E61" w:rsidRDefault="00A50DD3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2.4.2 Eksperyment drugi: ciąg dalszy ustalania granic tempa dla mniej ekstremalnych danych</w:t>
      </w:r>
    </w:p>
    <w:p w:rsidR="00A50DD3" w:rsidRPr="00A50DD3" w:rsidRDefault="00A50DD3" w:rsidP="00AE3F19">
      <w:pPr>
        <w:rPr>
          <w:b/>
          <w:bCs/>
          <w:sz w:val="20"/>
          <w:szCs w:val="20"/>
        </w:rPr>
      </w:pPr>
    </w:p>
    <w:p w:rsidR="00A50DD3" w:rsidRDefault="00A50DD3" w:rsidP="00AE3F19">
      <w:pPr>
        <w:rPr>
          <w:sz w:val="20"/>
          <w:szCs w:val="20"/>
        </w:rPr>
      </w:pPr>
      <w:r>
        <w:rPr>
          <w:sz w:val="20"/>
          <w:szCs w:val="20"/>
        </w:rPr>
        <w:t>Przewidywane rezultaty: tym razem przewidujemy, że do uzyskania szybszego rytmu trzeba będzie użyć szybszego tempa.</w:t>
      </w:r>
    </w:p>
    <w:p w:rsidR="00A50DD3" w:rsidRDefault="00A50DD3" w:rsidP="00AE3F19">
      <w:pPr>
        <w:rPr>
          <w:sz w:val="20"/>
          <w:szCs w:val="20"/>
        </w:rPr>
      </w:pPr>
    </w:p>
    <w:p w:rsidR="00FB2E61" w:rsidRDefault="00A50DD3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 Przebieg eksperymentu: uruchomić program i jako obraz podać do wczytania ‘</w:t>
      </w:r>
      <w:r w:rsidRPr="00A50DD3">
        <w:rPr>
          <w:sz w:val="20"/>
          <w:szCs w:val="20"/>
        </w:rPr>
        <w:t>obraz_trap_projekt.png</w:t>
      </w:r>
      <w:r>
        <w:rPr>
          <w:sz w:val="20"/>
          <w:szCs w:val="20"/>
        </w:rPr>
        <w:t>’. Zostały na nim umieszczone pauzy tak, aby w niektórych momentach</w:t>
      </w:r>
      <w:r w:rsidR="006323EB">
        <w:rPr>
          <w:sz w:val="20"/>
          <w:szCs w:val="20"/>
        </w:rPr>
        <w:t xml:space="preserve"> móc je wypełnić tworząc tzw. przejścia perkusyjne. Powtórzyć wypełnianie tabelki z eksperymentu 2.4.1.</w:t>
      </w:r>
    </w:p>
    <w:p w:rsidR="00473D9F" w:rsidRDefault="00473D9F" w:rsidP="00AE3F19">
      <w:pPr>
        <w:rPr>
          <w:sz w:val="20"/>
          <w:szCs w:val="20"/>
        </w:rPr>
      </w:pPr>
    </w:p>
    <w:p w:rsidR="00473D9F" w:rsidRDefault="00473D9F" w:rsidP="00AE3F19">
      <w:pPr>
        <w:rPr>
          <w:sz w:val="20"/>
          <w:szCs w:val="20"/>
        </w:rPr>
      </w:pPr>
    </w:p>
    <w:p w:rsidR="006323EB" w:rsidRDefault="006323EB" w:rsidP="00AE3F19">
      <w:pPr>
        <w:rPr>
          <w:sz w:val="20"/>
          <w:szCs w:val="20"/>
        </w:rPr>
      </w:pPr>
    </w:p>
    <w:p w:rsidR="00427290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2.4.2.</w:t>
      </w:r>
    </w:p>
    <w:tbl>
      <w:tblPr>
        <w:tblStyle w:val="Tabela-Siatka"/>
        <w:tblW w:w="4895" w:type="dxa"/>
        <w:tblLook w:val="04A0" w:firstRow="1" w:lastRow="0" w:firstColumn="1" w:lastColumn="0" w:noHBand="0" w:noVBand="1"/>
      </w:tblPr>
      <w:tblGrid>
        <w:gridCol w:w="783"/>
        <w:gridCol w:w="4112"/>
      </w:tblGrid>
      <w:tr w:rsidR="006323EB" w:rsidTr="006323EB">
        <w:tc>
          <w:tcPr>
            <w:tcW w:w="783" w:type="dxa"/>
          </w:tcPr>
          <w:p w:rsidR="006323EB" w:rsidRPr="00256116" w:rsidRDefault="006323EB" w:rsidP="006323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(BPM)</w:t>
            </w:r>
          </w:p>
        </w:tc>
        <w:tc>
          <w:tcPr>
            <w:tcW w:w="4112" w:type="dxa"/>
            <w:vAlign w:val="center"/>
          </w:tcPr>
          <w:p w:rsidR="006323EB" w:rsidRPr="00256116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12" w:type="dxa"/>
            <w:vAlign w:val="center"/>
          </w:tcPr>
          <w:p w:rsidR="006323EB" w:rsidRPr="004C13E4" w:rsidRDefault="006323EB" w:rsidP="006323EB">
            <w:pPr>
              <w:jc w:val="righ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Dzielenie przez zero (patrz </w:t>
            </w:r>
            <w:proofErr w:type="gramStart"/>
            <w:r>
              <w:rPr>
                <w:sz w:val="20"/>
                <w:szCs w:val="20"/>
              </w:rPr>
              <w:t>wzór</w:t>
            </w:r>
            <w:r>
              <w:rPr>
                <w:sz w:val="20"/>
                <w:szCs w:val="20"/>
                <w:vertAlign w:val="superscript"/>
              </w:rPr>
              <w:t>(</w:t>
            </w:r>
            <w:proofErr w:type="gramEnd"/>
            <w:r>
              <w:rPr>
                <w:sz w:val="20"/>
                <w:szCs w:val="20"/>
                <w:vertAlign w:val="superscript"/>
              </w:rPr>
              <w:t>3)</w:t>
            </w:r>
            <w:r>
              <w:rPr>
                <w:sz w:val="20"/>
                <w:szCs w:val="20"/>
              </w:rPr>
              <w:t>)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Rytm nieodczuwalny.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Odczuwalny rytm, kolejność dźwięków wydaje się przypadkowa.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powolny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Wolny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Żwawy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Szybki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szybki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D307C">
              <w:rPr>
                <w:sz w:val="20"/>
                <w:szCs w:val="20"/>
              </w:rPr>
              <w:t>40</w:t>
            </w:r>
          </w:p>
        </w:tc>
        <w:tc>
          <w:tcPr>
            <w:tcW w:w="4112" w:type="dxa"/>
            <w:vAlign w:val="center"/>
          </w:tcPr>
          <w:p w:rsidR="006323EB" w:rsidRDefault="006D307C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Ciężko zauważyć różnicę.</w:t>
            </w:r>
          </w:p>
        </w:tc>
      </w:tr>
    </w:tbl>
    <w:p w:rsidR="006323EB" w:rsidRDefault="006323EB" w:rsidP="00AE3F19">
      <w:pPr>
        <w:rPr>
          <w:sz w:val="20"/>
          <w:szCs w:val="20"/>
        </w:rPr>
      </w:pPr>
    </w:p>
    <w:p w:rsidR="006D307C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>Wnioski: Przy umiejętnym rozmieszczeniu dźwięków na szablonie, zmiany tempa przesunęły się na dół względem tabeli. Wyniki zgadzają się z rzeczywistością. Większość radiowych hitów jest nagrywana właśnie w przedziale 80 – 160 BPM, gdzie 80 BPM to często bardzo powolne melodie jazzowe a 140 BPM to szybkie, nowoczesne brzmienia. Na podstawie tego jak i poprzedniego eksperymentu narzucamy w programie dolne ograniczenie 30 BPM oraz górne ograniczenie 220 BPM.</w:t>
      </w:r>
    </w:p>
    <w:p w:rsidR="006D307C" w:rsidRDefault="006D307C" w:rsidP="00AE3F19">
      <w:pPr>
        <w:rPr>
          <w:sz w:val="20"/>
          <w:szCs w:val="20"/>
        </w:rPr>
      </w:pPr>
    </w:p>
    <w:p w:rsidR="006D307C" w:rsidRDefault="006D307C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2.4.3 Eksperyment trzeci: reakcja programu na obrazy nieszablonowe</w:t>
      </w:r>
    </w:p>
    <w:p w:rsidR="006D307C" w:rsidRDefault="006D307C" w:rsidP="00AE3F19">
      <w:pPr>
        <w:rPr>
          <w:b/>
          <w:bCs/>
          <w:sz w:val="20"/>
          <w:szCs w:val="20"/>
        </w:rPr>
      </w:pPr>
    </w:p>
    <w:p w:rsidR="006D307C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Przewidywane rezultaty: wynikowy plik dźwiękowy programu będzie zlepkiem przypadkowo dodawanych dźwięków. Jeżeli obraz ma wyraźną charakterystykę barwową, </w:t>
      </w:r>
      <w:r w:rsidR="00427290">
        <w:rPr>
          <w:sz w:val="20"/>
          <w:szCs w:val="20"/>
        </w:rPr>
        <w:t>np</w:t>
      </w:r>
      <w:r>
        <w:rPr>
          <w:sz w:val="20"/>
          <w:szCs w:val="20"/>
        </w:rPr>
        <w:t>. większość obrazu to odcienie żółtego, to te same dźwięki będą powtarzały się po sobie przez większość czasu.</w:t>
      </w:r>
    </w:p>
    <w:p w:rsidR="006D307C" w:rsidRDefault="006D307C" w:rsidP="00AE3F19">
      <w:pPr>
        <w:rPr>
          <w:sz w:val="20"/>
          <w:szCs w:val="20"/>
        </w:rPr>
      </w:pPr>
    </w:p>
    <w:p w:rsidR="00473D9F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>Przebieg eksperymentu: uruchomić program. Jako obrazy podać do wczytania w kolejności: ‘mona_lisa.jpg’, ‘lena.png’, ‘</w:t>
      </w:r>
      <w:r w:rsidRPr="006D307C">
        <w:rPr>
          <w:sz w:val="20"/>
          <w:szCs w:val="20"/>
        </w:rPr>
        <w:t>motorcycle_left.png</w:t>
      </w:r>
      <w:r>
        <w:rPr>
          <w:sz w:val="20"/>
          <w:szCs w:val="20"/>
        </w:rPr>
        <w:t>’ oraz ‘rainbow.jpg’. Zapisać obserwacje do tabeli.</w:t>
      </w:r>
      <w:r w:rsidR="00473D9F">
        <w:rPr>
          <w:sz w:val="20"/>
          <w:szCs w:val="20"/>
        </w:rPr>
        <w:t xml:space="preserve"> Odtwarzać w prędkości 220 BPM.</w:t>
      </w:r>
    </w:p>
    <w:p w:rsidR="00473D9F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3"/>
        <w:gridCol w:w="3061"/>
      </w:tblGrid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3198" w:type="dxa"/>
          </w:tcPr>
          <w:p w:rsidR="00473D9F" w:rsidRDefault="00473D9F" w:rsidP="00473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mona_lisa.jpg</w:t>
            </w:r>
          </w:p>
        </w:tc>
        <w:tc>
          <w:tcPr>
            <w:tcW w:w="3198" w:type="dxa"/>
          </w:tcPr>
          <w:p w:rsidR="00473D9F" w:rsidRDefault="00473D9F" w:rsidP="00473D9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początku długa cisza, potem na zmianę grający werbel i talerz. 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lena.png</w:t>
            </w:r>
          </w:p>
        </w:tc>
        <w:tc>
          <w:tcPr>
            <w:tcW w:w="3198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Talerz, czasami przerywany ciszą i uderzeniami werbla.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motorcycle_left.png</w:t>
            </w:r>
          </w:p>
        </w:tc>
        <w:tc>
          <w:tcPr>
            <w:tcW w:w="3198" w:type="dxa"/>
          </w:tcPr>
          <w:p w:rsidR="00473D9F" w:rsidRDefault="00836759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Pół na pół talerz i werbel.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rainbow.jpg</w:t>
            </w:r>
          </w:p>
        </w:tc>
        <w:tc>
          <w:tcPr>
            <w:tcW w:w="3198" w:type="dxa"/>
          </w:tcPr>
          <w:p w:rsidR="00473D9F" w:rsidRDefault="00836759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kolei seria talerza, tzw. stopy oraz werbla.</w:t>
            </w:r>
          </w:p>
        </w:tc>
      </w:tr>
    </w:tbl>
    <w:p w:rsidR="00473D9F" w:rsidRDefault="00473D9F" w:rsidP="00AE3F19">
      <w:pPr>
        <w:rPr>
          <w:sz w:val="20"/>
          <w:szCs w:val="20"/>
        </w:rPr>
      </w:pPr>
    </w:p>
    <w:p w:rsidR="00836759" w:rsidRDefault="00836759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Wnioski: tylko tęcza wywołała pojawienie się stopy. Świadczy to o przeważających barwach czerwonych i niebieskich na obrazach. Ciekawe rezultaty mogłoby dać dodanie koloru zielonego do programu. Cisza w obrazie Mona Lisa </w:t>
      </w:r>
      <w:r w:rsidR="00427290">
        <w:rPr>
          <w:sz w:val="20"/>
          <w:szCs w:val="20"/>
        </w:rPr>
        <w:t xml:space="preserve">spowodowana była </w:t>
      </w:r>
      <w:r w:rsidR="00A43A97">
        <w:rPr>
          <w:sz w:val="20"/>
          <w:szCs w:val="20"/>
        </w:rPr>
        <w:t xml:space="preserve">prawdopodobnie </w:t>
      </w:r>
      <w:r w:rsidR="00427290">
        <w:rPr>
          <w:sz w:val="20"/>
          <w:szCs w:val="20"/>
        </w:rPr>
        <w:t>czasem działania programu,</w:t>
      </w:r>
      <w:r w:rsidR="00A43A97">
        <w:rPr>
          <w:sz w:val="20"/>
          <w:szCs w:val="20"/>
        </w:rPr>
        <w:t xml:space="preserve"> </w:t>
      </w:r>
      <w:r w:rsidR="00427290">
        <w:rPr>
          <w:sz w:val="20"/>
          <w:szCs w:val="20"/>
        </w:rPr>
        <w:t>a nie jak wpierw pomyśleliśmy dużą ilością koloru białego u góry obrazu.</w:t>
      </w:r>
    </w:p>
    <w:p w:rsidR="002A5FE8" w:rsidRDefault="002A5FE8" w:rsidP="00AE3F19">
      <w:pPr>
        <w:rPr>
          <w:sz w:val="20"/>
          <w:szCs w:val="20"/>
        </w:rPr>
      </w:pPr>
    </w:p>
    <w:p w:rsidR="002A5FE8" w:rsidRDefault="002A5FE8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2.4.4 Eksperyment czwarty: </w:t>
      </w:r>
      <w:r w:rsidR="000E5F05">
        <w:rPr>
          <w:b/>
          <w:bCs/>
          <w:sz w:val="20"/>
          <w:szCs w:val="20"/>
        </w:rPr>
        <w:t>badanie wydajności na różnych urządzeniach</w:t>
      </w:r>
    </w:p>
    <w:p w:rsidR="000E5F05" w:rsidRDefault="000E5F05" w:rsidP="00AE3F19">
      <w:pPr>
        <w:rPr>
          <w:sz w:val="20"/>
          <w:szCs w:val="20"/>
        </w:rPr>
      </w:pPr>
    </w:p>
    <w:p w:rsidR="000E5F05" w:rsidRDefault="000E5F05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Przebieg eksperymentu: można powiedzieć, że ten eksperyment był prowadzony podczas samego pisania programu. Do testów zostały użyte urządzenia wymienione </w:t>
      </w:r>
      <w:r>
        <w:rPr>
          <w:sz w:val="20"/>
          <w:szCs w:val="20"/>
        </w:rPr>
        <w:lastRenderedPageBreak/>
        <w:t>w pkt 2.3. Opiszemy więc po prostu nasze obserwacje podczas pracy z programem na różnych typach komputerów.</w:t>
      </w:r>
    </w:p>
    <w:p w:rsidR="000E5F05" w:rsidRDefault="000E5F05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Wnioski: Program działa sprawnie na wszystkich komputerach. Przy uruchamianiu pojawia się </w:t>
      </w:r>
      <w:proofErr w:type="spellStart"/>
      <w:r>
        <w:rPr>
          <w:sz w:val="20"/>
          <w:szCs w:val="20"/>
        </w:rPr>
        <w:t>warning</w:t>
      </w:r>
      <w:proofErr w:type="spellEnd"/>
      <w:r>
        <w:rPr>
          <w:sz w:val="20"/>
          <w:szCs w:val="20"/>
        </w:rPr>
        <w:t>:</w:t>
      </w:r>
    </w:p>
    <w:p w:rsidR="000E5F05" w:rsidRDefault="000E5F05" w:rsidP="00AE3F19">
      <w:pPr>
        <w:rPr>
          <w:sz w:val="20"/>
          <w:szCs w:val="20"/>
        </w:rPr>
      </w:pPr>
    </w:p>
    <w:p w:rsidR="000E5F05" w:rsidRPr="000E5F05" w:rsidRDefault="000E5F05" w:rsidP="000E5F05">
      <w:pPr>
        <w:rPr>
          <w:i/>
          <w:iCs/>
          <w:sz w:val="20"/>
          <w:szCs w:val="20"/>
          <w:lang w:val="en-US"/>
        </w:rPr>
      </w:pPr>
      <w:r w:rsidRPr="000E5F05">
        <w:rPr>
          <w:i/>
          <w:iCs/>
          <w:sz w:val="20"/>
          <w:szCs w:val="20"/>
          <w:lang w:val="en-US"/>
        </w:rPr>
        <w:t>„</w:t>
      </w:r>
      <w:proofErr w:type="spellStart"/>
      <w:r w:rsidRPr="000E5F05">
        <w:rPr>
          <w:i/>
          <w:iCs/>
          <w:sz w:val="20"/>
          <w:szCs w:val="20"/>
          <w:lang w:val="en-US"/>
        </w:rPr>
        <w:t>RuntimeWarning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: Couldn't find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or </w:t>
      </w:r>
      <w:proofErr w:type="spellStart"/>
      <w:r w:rsidRPr="000E5F05">
        <w:rPr>
          <w:i/>
          <w:iCs/>
          <w:sz w:val="20"/>
          <w:szCs w:val="20"/>
          <w:lang w:val="en-US"/>
        </w:rPr>
        <w:t>avconv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- defaulting to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>, but may not work</w:t>
      </w:r>
    </w:p>
    <w:p w:rsidR="000E5F05" w:rsidRPr="000E5F05" w:rsidRDefault="000E5F05" w:rsidP="000E5F05">
      <w:pPr>
        <w:rPr>
          <w:i/>
          <w:iCs/>
          <w:sz w:val="20"/>
          <w:szCs w:val="20"/>
          <w:lang w:val="en-US"/>
        </w:rPr>
      </w:pPr>
      <w:r w:rsidRPr="000E5F05">
        <w:rPr>
          <w:i/>
          <w:iCs/>
          <w:sz w:val="20"/>
          <w:szCs w:val="20"/>
          <w:lang w:val="en-US"/>
        </w:rPr>
        <w:t xml:space="preserve">  </w:t>
      </w:r>
      <w:proofErr w:type="gramStart"/>
      <w:r w:rsidRPr="000E5F05">
        <w:rPr>
          <w:i/>
          <w:iCs/>
          <w:sz w:val="20"/>
          <w:szCs w:val="20"/>
          <w:lang w:val="en-US"/>
        </w:rPr>
        <w:t>warn(</w:t>
      </w:r>
      <w:proofErr w:type="gramEnd"/>
      <w:r w:rsidRPr="000E5F05">
        <w:rPr>
          <w:i/>
          <w:iCs/>
          <w:sz w:val="20"/>
          <w:szCs w:val="20"/>
          <w:lang w:val="en-US"/>
        </w:rPr>
        <w:t xml:space="preserve">"Couldn't find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or </w:t>
      </w:r>
      <w:proofErr w:type="spellStart"/>
      <w:r w:rsidRPr="000E5F05">
        <w:rPr>
          <w:i/>
          <w:iCs/>
          <w:sz w:val="20"/>
          <w:szCs w:val="20"/>
          <w:lang w:val="en-US"/>
        </w:rPr>
        <w:t>avconv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- defaulting to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, but may not work", </w:t>
      </w:r>
      <w:proofErr w:type="spellStart"/>
      <w:r w:rsidRPr="000E5F05">
        <w:rPr>
          <w:i/>
          <w:iCs/>
          <w:sz w:val="20"/>
          <w:szCs w:val="20"/>
          <w:lang w:val="en-US"/>
        </w:rPr>
        <w:t>RuntimeWarning</w:t>
      </w:r>
      <w:proofErr w:type="spellEnd"/>
      <w:r w:rsidRPr="000E5F05">
        <w:rPr>
          <w:i/>
          <w:iCs/>
          <w:sz w:val="20"/>
          <w:szCs w:val="20"/>
          <w:lang w:val="en-US"/>
        </w:rPr>
        <w:t>)</w:t>
      </w:r>
      <w:r w:rsidRPr="000E5F05">
        <w:rPr>
          <w:i/>
          <w:iCs/>
          <w:sz w:val="20"/>
          <w:szCs w:val="20"/>
          <w:lang w:val="en-US"/>
        </w:rPr>
        <w:t>”</w:t>
      </w:r>
      <w:r>
        <w:rPr>
          <w:i/>
          <w:iCs/>
          <w:sz w:val="20"/>
          <w:szCs w:val="20"/>
          <w:lang w:val="en-US"/>
        </w:rPr>
        <w:t>.</w:t>
      </w:r>
    </w:p>
    <w:p w:rsidR="000E5F05" w:rsidRDefault="000E5F05" w:rsidP="000E5F05">
      <w:pPr>
        <w:rPr>
          <w:sz w:val="20"/>
          <w:szCs w:val="20"/>
          <w:lang w:val="en-US"/>
        </w:rPr>
      </w:pPr>
    </w:p>
    <w:p w:rsidR="00427290" w:rsidRDefault="000E5F05" w:rsidP="00AE3F19">
      <w:pPr>
        <w:rPr>
          <w:bCs/>
          <w:sz w:val="20"/>
          <w:szCs w:val="20"/>
        </w:rPr>
      </w:pPr>
      <w:r w:rsidRPr="000E5F05">
        <w:rPr>
          <w:bCs/>
          <w:sz w:val="20"/>
          <w:szCs w:val="20"/>
        </w:rPr>
        <w:t>Ignorujemy jednak ten błąd, ponieważ nie</w:t>
      </w:r>
      <w:r>
        <w:rPr>
          <w:bCs/>
          <w:sz w:val="20"/>
          <w:szCs w:val="20"/>
        </w:rPr>
        <w:t xml:space="preserve"> zauważyliśmy jego negatywnego wpływu na działanie programu. Warto wspomnieć tutaj o ciekawej zmianie podejścia do odtwarzania pliku wynikowego. W pierwszej wersji chcieliśmy odtwarzać pojedyncze dźwięki na żywo jeden po drugim tak, aby nigdzie nie trzeba było tworzyć pliku tymczasowego. Takie podejście sprawiało jednak problemy- pojawiało się opóźnienie spowodowane samym działaniem programu i wykonywaniem kodu. Dlatego w finalnej wersji zdecydowaliśmy się na eksport danych do tymczasowego pliku .</w:t>
      </w:r>
      <w:proofErr w:type="spellStart"/>
      <w:r>
        <w:rPr>
          <w:bCs/>
          <w:sz w:val="20"/>
          <w:szCs w:val="20"/>
        </w:rPr>
        <w:t>wav</w:t>
      </w:r>
      <w:proofErr w:type="spellEnd"/>
      <w:r>
        <w:rPr>
          <w:bCs/>
          <w:sz w:val="20"/>
          <w:szCs w:val="20"/>
        </w:rPr>
        <w:t xml:space="preserve"> i późniejsze go odtworzenie. Wpłynęło to na zniwelowanie jakichkolwiek dodatkowych opóźnień między dźwiękami.</w:t>
      </w:r>
    </w:p>
    <w:p w:rsidR="000E5F05" w:rsidRDefault="000E5F05" w:rsidP="00AE3F19">
      <w:pPr>
        <w:rPr>
          <w:bCs/>
          <w:sz w:val="20"/>
          <w:szCs w:val="20"/>
        </w:rPr>
      </w:pPr>
    </w:p>
    <w:p w:rsidR="000E5F05" w:rsidRDefault="000E5F05" w:rsidP="00AE3F19">
      <w:pPr>
        <w:rPr>
          <w:bCs/>
          <w:sz w:val="20"/>
          <w:szCs w:val="20"/>
        </w:rPr>
      </w:pPr>
      <w:r>
        <w:rPr>
          <w:b/>
          <w:sz w:val="20"/>
          <w:szCs w:val="20"/>
        </w:rPr>
        <w:t>2.4.5 Eksperyment piąty: badanie reakcji użytkowników na program</w:t>
      </w:r>
    </w:p>
    <w:p w:rsidR="000E5F05" w:rsidRDefault="000E5F05" w:rsidP="00AE3F19">
      <w:pPr>
        <w:rPr>
          <w:bCs/>
          <w:sz w:val="20"/>
          <w:szCs w:val="20"/>
        </w:rPr>
      </w:pPr>
    </w:p>
    <w:p w:rsidR="000E5F05" w:rsidRDefault="000E5F05" w:rsidP="00AE3F1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Przebieg eksperymentu: przedstawić program testerom </w:t>
      </w:r>
    </w:p>
    <w:p w:rsidR="000E5F05" w:rsidRDefault="000E5F05" w:rsidP="00AE3F1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zanotować opinie.</w:t>
      </w:r>
    </w:p>
    <w:p w:rsidR="000E5F05" w:rsidRDefault="000E5F05" w:rsidP="000E5F05">
      <w:pPr>
        <w:rPr>
          <w:bCs/>
          <w:sz w:val="20"/>
          <w:szCs w:val="20"/>
        </w:rPr>
      </w:pPr>
    </w:p>
    <w:p w:rsidR="000E5F05" w:rsidRDefault="000E5F05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Opinia #1: „</w:t>
      </w:r>
      <w:r w:rsidRPr="000E5F05">
        <w:rPr>
          <w:bCs/>
          <w:sz w:val="20"/>
          <w:szCs w:val="20"/>
        </w:rPr>
        <w:t xml:space="preserve">Jako tester mogę </w:t>
      </w:r>
      <w:proofErr w:type="gramStart"/>
      <w:r w:rsidRPr="000E5F05">
        <w:rPr>
          <w:bCs/>
          <w:sz w:val="20"/>
          <w:szCs w:val="20"/>
        </w:rPr>
        <w:t>stwierdzić</w:t>
      </w:r>
      <w:proofErr w:type="gramEnd"/>
      <w:r w:rsidRPr="000E5F05">
        <w:rPr>
          <w:bCs/>
          <w:sz w:val="20"/>
          <w:szCs w:val="20"/>
        </w:rPr>
        <w:t xml:space="preserve"> że od strony obsługi program jest zrobiony dość intuicyjnie. Korzystnie z niego nie sprawia żadnych problemów. Jest to program bazowy można do niego dodać kilka dodatkowych </w:t>
      </w:r>
      <w:proofErr w:type="gramStart"/>
      <w:r w:rsidRPr="000E5F05">
        <w:rPr>
          <w:bCs/>
          <w:sz w:val="20"/>
          <w:szCs w:val="20"/>
        </w:rPr>
        <w:t>elementów  np.</w:t>
      </w:r>
      <w:proofErr w:type="gramEnd"/>
      <w:r w:rsidRPr="000E5F05">
        <w:rPr>
          <w:bCs/>
          <w:sz w:val="20"/>
          <w:szCs w:val="20"/>
        </w:rPr>
        <w:t xml:space="preserve"> wysokość dźwięku mogłaby być zależna od stopnia jasności koloru (ciemniejszy kolor niższe dźwięki, jaśniejszy wyższe). Generalnie program jest dość ciekawy i podoba mi się.</w:t>
      </w:r>
      <w:r>
        <w:rPr>
          <w:bCs/>
          <w:sz w:val="20"/>
          <w:szCs w:val="20"/>
        </w:rPr>
        <w:t xml:space="preserve"> „</w:t>
      </w:r>
    </w:p>
    <w:p w:rsidR="000E5F05" w:rsidRDefault="000E5F05" w:rsidP="000E5F05">
      <w:pPr>
        <w:rPr>
          <w:bCs/>
          <w:sz w:val="20"/>
          <w:szCs w:val="20"/>
        </w:rPr>
      </w:pPr>
    </w:p>
    <w:p w:rsidR="000E5F05" w:rsidRDefault="000E5F05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Opinia #2: „P</w:t>
      </w:r>
      <w:r w:rsidRPr="000E5F05">
        <w:rPr>
          <w:bCs/>
          <w:sz w:val="20"/>
          <w:szCs w:val="20"/>
        </w:rPr>
        <w:t>rogram sam w sobi</w:t>
      </w:r>
      <w:r>
        <w:rPr>
          <w:bCs/>
          <w:sz w:val="20"/>
          <w:szCs w:val="20"/>
        </w:rPr>
        <w:t>e</w:t>
      </w:r>
      <w:r w:rsidRPr="000E5F05">
        <w:rPr>
          <w:bCs/>
          <w:sz w:val="20"/>
          <w:szCs w:val="20"/>
        </w:rPr>
        <w:t xml:space="preserve"> jest łatwy i przyjemny </w:t>
      </w:r>
      <w:r>
        <w:rPr>
          <w:bCs/>
          <w:sz w:val="20"/>
          <w:szCs w:val="20"/>
        </w:rPr>
        <w:t xml:space="preserve">w obsłudze, </w:t>
      </w:r>
      <w:r w:rsidRPr="000E5F05">
        <w:rPr>
          <w:bCs/>
          <w:sz w:val="20"/>
          <w:szCs w:val="20"/>
        </w:rPr>
        <w:t xml:space="preserve">poprzez </w:t>
      </w:r>
      <w:r>
        <w:rPr>
          <w:bCs/>
          <w:sz w:val="20"/>
          <w:szCs w:val="20"/>
        </w:rPr>
        <w:t xml:space="preserve">szybkie </w:t>
      </w:r>
      <w:r w:rsidRPr="000E5F05">
        <w:rPr>
          <w:bCs/>
          <w:sz w:val="20"/>
          <w:szCs w:val="20"/>
        </w:rPr>
        <w:t xml:space="preserve">kolorowanie </w:t>
      </w:r>
      <w:r>
        <w:rPr>
          <w:bCs/>
          <w:sz w:val="20"/>
          <w:szCs w:val="20"/>
        </w:rPr>
        <w:t xml:space="preserve">w </w:t>
      </w:r>
      <w:proofErr w:type="spellStart"/>
      <w:r w:rsidR="00E01E32">
        <w:rPr>
          <w:bCs/>
          <w:sz w:val="20"/>
          <w:szCs w:val="20"/>
        </w:rPr>
        <w:t>P</w:t>
      </w:r>
      <w:r>
        <w:rPr>
          <w:bCs/>
          <w:sz w:val="20"/>
          <w:szCs w:val="20"/>
        </w:rPr>
        <w:t>aincie</w:t>
      </w:r>
      <w:proofErr w:type="spellEnd"/>
      <w:r>
        <w:rPr>
          <w:bCs/>
          <w:sz w:val="20"/>
          <w:szCs w:val="20"/>
        </w:rPr>
        <w:t xml:space="preserve"> </w:t>
      </w:r>
      <w:r w:rsidRPr="000E5F05">
        <w:rPr>
          <w:bCs/>
          <w:sz w:val="20"/>
          <w:szCs w:val="20"/>
        </w:rPr>
        <w:t>można stworzyć fajny b</w:t>
      </w:r>
      <w:r>
        <w:rPr>
          <w:bCs/>
          <w:sz w:val="20"/>
          <w:szCs w:val="20"/>
        </w:rPr>
        <w:t>eat</w:t>
      </w:r>
      <w:r w:rsidR="00E01E32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co sprawia frajdę.”</w:t>
      </w:r>
    </w:p>
    <w:p w:rsidR="00E01E32" w:rsidRDefault="00E01E32" w:rsidP="000E5F05">
      <w:pPr>
        <w:rPr>
          <w:bCs/>
          <w:sz w:val="20"/>
          <w:szCs w:val="20"/>
        </w:rPr>
      </w:pPr>
    </w:p>
    <w:p w:rsidR="00E01E32" w:rsidRDefault="00E01E32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Opinia #3: „Program jest </w:t>
      </w:r>
      <w:proofErr w:type="gramStart"/>
      <w:r>
        <w:rPr>
          <w:bCs/>
          <w:sz w:val="20"/>
          <w:szCs w:val="20"/>
        </w:rPr>
        <w:t>prosty</w:t>
      </w:r>
      <w:proofErr w:type="gramEnd"/>
      <w:r>
        <w:rPr>
          <w:bCs/>
          <w:sz w:val="20"/>
          <w:szCs w:val="20"/>
        </w:rPr>
        <w:t xml:space="preserve"> ale daje dużo frajdy. Jako muzyk cenie sobie wszystkie kreatywne podejścia do mojej pasji. Jest to w zasadzie całkiem niezły i ciekawy początek pełnoprawnego DAW-a (Digital Audio Interface).”</w:t>
      </w:r>
    </w:p>
    <w:p w:rsidR="00E01E32" w:rsidRDefault="00E01E32" w:rsidP="000E5F05">
      <w:pPr>
        <w:rPr>
          <w:bCs/>
          <w:sz w:val="20"/>
          <w:szCs w:val="20"/>
        </w:rPr>
      </w:pPr>
    </w:p>
    <w:p w:rsidR="00E01E32" w:rsidRPr="000E5F05" w:rsidRDefault="00E01E32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Wnioski: obsługa programu nie sprawia użytkownikom trudności. Reakcje są pozytywne, a testerzy wydają się mieć frajdę z własnoręcznego tworzenia własnych pętli perkusyjnych.</w:t>
      </w:r>
    </w:p>
    <w:p w:rsidR="00427290" w:rsidRPr="000E5F05" w:rsidRDefault="00427290" w:rsidP="00AE3F19">
      <w:pPr>
        <w:rPr>
          <w:b/>
          <w:sz w:val="20"/>
          <w:szCs w:val="20"/>
        </w:rPr>
      </w:pPr>
    </w:p>
    <w:p w:rsidR="00427290" w:rsidRPr="000E5F05" w:rsidRDefault="00427290" w:rsidP="00AE3F19">
      <w:pPr>
        <w:rPr>
          <w:b/>
          <w:sz w:val="20"/>
          <w:szCs w:val="20"/>
        </w:rPr>
      </w:pPr>
    </w:p>
    <w:p w:rsidR="00427290" w:rsidRPr="000E5F05" w:rsidRDefault="00427290" w:rsidP="00AE3F19">
      <w:pPr>
        <w:rPr>
          <w:b/>
          <w:sz w:val="20"/>
          <w:szCs w:val="20"/>
        </w:rPr>
      </w:pPr>
    </w:p>
    <w:p w:rsidR="00AE3F19" w:rsidRPr="000C3094" w:rsidRDefault="00AE3F19" w:rsidP="00AE3F19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3. REZULTATY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0C2AC1" w:rsidRDefault="00E01E32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Plikiem wynikowym naszego programu jest przede wszystkim obraz zawierający wykres sygnału od czasu naszej pętli oraz plik audio również zawierający stworzoną pętlę. Oto dwa przykładowe porównania </w:t>
      </w:r>
      <w:r w:rsidR="00DD088F">
        <w:rPr>
          <w:bCs/>
          <w:sz w:val="20"/>
          <w:szCs w:val="20"/>
        </w:rPr>
        <w:t>obrazów</w:t>
      </w:r>
      <w:r>
        <w:rPr>
          <w:bCs/>
          <w:sz w:val="20"/>
          <w:szCs w:val="20"/>
        </w:rPr>
        <w:t xml:space="preserve"> przed i po</w:t>
      </w:r>
      <w:r w:rsidR="00DD088F">
        <w:rPr>
          <w:bCs/>
          <w:sz w:val="20"/>
          <w:szCs w:val="20"/>
        </w:rPr>
        <w:t xml:space="preserve"> działaniu programu</w:t>
      </w:r>
      <w:r>
        <w:rPr>
          <w:bCs/>
          <w:sz w:val="20"/>
          <w:szCs w:val="20"/>
        </w:rPr>
        <w:t>:</w:t>
      </w:r>
    </w:p>
    <w:p w:rsidR="00E01E32" w:rsidRDefault="00E01E32" w:rsidP="00370081">
      <w:pPr>
        <w:jc w:val="both"/>
        <w:rPr>
          <w:bCs/>
          <w:sz w:val="20"/>
          <w:szCs w:val="20"/>
        </w:rPr>
      </w:pPr>
    </w:p>
    <w:p w:rsidR="000E00E0" w:rsidRDefault="00E01E32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1617133" cy="161713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_trap_projek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681" cy="16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sz w:val="20"/>
          <w:szCs w:val="20"/>
        </w:rPr>
      </w:pPr>
    </w:p>
    <w:p w:rsidR="000E00E0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3.1 Przed</w:t>
      </w:r>
    </w:p>
    <w:p w:rsidR="000E00E0" w:rsidRDefault="000E00E0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2946400" cy="2209802"/>
            <wp:effectExtent l="0" t="0" r="0" b="0"/>
            <wp:docPr id="10" name="Obraz 10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56" cy="22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3.1 Po</w:t>
      </w:r>
    </w:p>
    <w:p w:rsidR="000E00E0" w:rsidRPr="000E00E0" w:rsidRDefault="000E00E0" w:rsidP="000E00E0">
      <w:pPr>
        <w:jc w:val="center"/>
        <w:rPr>
          <w:bCs/>
          <w:sz w:val="20"/>
          <w:szCs w:val="20"/>
        </w:rPr>
      </w:pPr>
    </w:p>
    <w:p w:rsidR="000E00E0" w:rsidRDefault="000E00E0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1397000" cy="1397000"/>
            <wp:effectExtent l="0" t="0" r="0" b="0"/>
            <wp:docPr id="11" name="Obraz 11" descr="Obraz zawierający osoba, kobieta, odzież, przybranie gł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sz w:val="20"/>
          <w:szCs w:val="20"/>
        </w:rPr>
      </w:pPr>
    </w:p>
    <w:p w:rsid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3.2 Przed</w:t>
      </w:r>
    </w:p>
    <w:p w:rsidR="000E00E0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drawing>
          <wp:inline distT="0" distB="0" distL="0" distR="0">
            <wp:extent cx="3114040" cy="233553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32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3.2 Po</w:t>
      </w:r>
    </w:p>
    <w:p w:rsidR="000E00E0" w:rsidRDefault="000E00E0" w:rsidP="00370081">
      <w:pPr>
        <w:jc w:val="both"/>
        <w:rPr>
          <w:bCs/>
          <w:sz w:val="20"/>
          <w:szCs w:val="20"/>
        </w:rPr>
      </w:pPr>
    </w:p>
    <w:p w:rsidR="00DD088F" w:rsidRDefault="00DD088F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Pliki wynikowe w formacie .</w:t>
      </w:r>
      <w:proofErr w:type="spellStart"/>
      <w:r>
        <w:rPr>
          <w:bCs/>
          <w:sz w:val="20"/>
          <w:szCs w:val="20"/>
        </w:rPr>
        <w:t>wav</w:t>
      </w:r>
      <w:proofErr w:type="spellEnd"/>
      <w:r>
        <w:rPr>
          <w:bCs/>
          <w:sz w:val="20"/>
          <w:szCs w:val="20"/>
        </w:rPr>
        <w:t xml:space="preserve"> znajdują się w folderze z projektem pod odpowiadającą im nazwą 3.1.wav oraz 3.2.wav.</w:t>
      </w:r>
    </w:p>
    <w:p w:rsidR="00DD088F" w:rsidRDefault="00DD088F" w:rsidP="00370081">
      <w:pPr>
        <w:jc w:val="both"/>
        <w:rPr>
          <w:bCs/>
          <w:sz w:val="20"/>
          <w:szCs w:val="20"/>
        </w:rPr>
      </w:pPr>
    </w:p>
    <w:p w:rsidR="00DD088F" w:rsidRDefault="00DD088F" w:rsidP="00370081">
      <w:pPr>
        <w:jc w:val="both"/>
        <w:rPr>
          <w:bCs/>
          <w:sz w:val="20"/>
          <w:szCs w:val="20"/>
        </w:rPr>
      </w:pPr>
    </w:p>
    <w:p w:rsidR="00DD088F" w:rsidRPr="00E01E32" w:rsidRDefault="00DD088F" w:rsidP="00370081">
      <w:pPr>
        <w:jc w:val="both"/>
        <w:rPr>
          <w:bCs/>
          <w:sz w:val="20"/>
          <w:szCs w:val="20"/>
        </w:rPr>
      </w:pPr>
    </w:p>
    <w:p w:rsidR="00345673" w:rsidRPr="000C3094" w:rsidRDefault="00345673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lastRenderedPageBreak/>
        <w:t>4. DYSKUSJA</w:t>
      </w:r>
    </w:p>
    <w:p w:rsidR="00C61BDF" w:rsidRDefault="00C61BDF" w:rsidP="008843FF">
      <w:pPr>
        <w:jc w:val="both"/>
        <w:rPr>
          <w:sz w:val="20"/>
          <w:szCs w:val="20"/>
        </w:rPr>
      </w:pPr>
    </w:p>
    <w:p w:rsidR="00DD088F" w:rsidRDefault="00DD088F" w:rsidP="008843FF">
      <w:pPr>
        <w:jc w:val="both"/>
        <w:rPr>
          <w:sz w:val="20"/>
          <w:szCs w:val="20"/>
        </w:rPr>
      </w:pPr>
      <w:r>
        <w:rPr>
          <w:sz w:val="20"/>
          <w:szCs w:val="20"/>
        </w:rPr>
        <w:t>Wyniki działania naszego programu nie zaskakują nas i zostały już omówione w części 2.4 (eksperymenty). Jesteśmy natomiast bardzo pozytywnie zaskoczeni jakością i rytmiką pliku 3.1.wav. Taka pętlą perkusyjna mogła być częścią jakiegoś popularnego utworu. Jak wspomniano w części 2.4, obraz nie spełniający wymagań naszego szablonu nie jest przyjemny do słuchania. Można jednak określić barwy występujące w obrazie słuchając jakie elementy perkusyjne pojawiają się w pliku i mając na uwadze jakim kolorom odpowiadają.</w:t>
      </w:r>
    </w:p>
    <w:p w:rsidR="00DD088F" w:rsidRDefault="00DD088F" w:rsidP="008843FF">
      <w:pPr>
        <w:jc w:val="both"/>
        <w:rPr>
          <w:sz w:val="20"/>
          <w:szCs w:val="20"/>
        </w:rPr>
      </w:pPr>
      <w:r>
        <w:rPr>
          <w:sz w:val="20"/>
          <w:szCs w:val="20"/>
        </w:rPr>
        <w:t>Wady i zalety korzystania z naszego programu:</w:t>
      </w:r>
    </w:p>
    <w:p w:rsidR="00DD088F" w:rsidRPr="00DD088F" w:rsidRDefault="00DD088F" w:rsidP="00DD088F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prosty w obsłudze</w:t>
      </w:r>
    </w:p>
    <w:p w:rsidR="00DD088F" w:rsidRPr="00DD088F" w:rsidRDefault="00DD088F" w:rsidP="00DD088F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darmowy</w:t>
      </w:r>
    </w:p>
    <w:p w:rsidR="00F925DB" w:rsidRDefault="00DD088F" w:rsidP="00F13A84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F925DB">
        <w:rPr>
          <w:sz w:val="20"/>
          <w:szCs w:val="20"/>
        </w:rPr>
        <w:t>plik wynikowy nie zawiera opóźnień</w:t>
      </w:r>
    </w:p>
    <w:p w:rsidR="00DD088F" w:rsidRPr="00F925DB" w:rsidRDefault="00DD088F" w:rsidP="00F13A84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F925DB">
        <w:rPr>
          <w:sz w:val="20"/>
          <w:szCs w:val="20"/>
        </w:rPr>
        <w:t>umiejscowienie dźwięków jest precyzyjne co do              milisekundy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mało dźwięków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brak możliwości wgrania własnych brzmień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 xml:space="preserve">brak możliwości modulacji wysokości </w:t>
      </w:r>
      <w:proofErr w:type="spellStart"/>
      <w:r w:rsidRPr="00DD088F">
        <w:rPr>
          <w:sz w:val="20"/>
          <w:szCs w:val="20"/>
        </w:rPr>
        <w:t>sampli</w:t>
      </w:r>
      <w:proofErr w:type="spellEnd"/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do obsługi niezbędny jest program graficzny</w:t>
      </w:r>
    </w:p>
    <w:p w:rsidR="00DD088F" w:rsidRDefault="00DD088F" w:rsidP="008843FF">
      <w:pPr>
        <w:jc w:val="both"/>
        <w:rPr>
          <w:sz w:val="20"/>
          <w:szCs w:val="20"/>
        </w:rPr>
      </w:pPr>
    </w:p>
    <w:p w:rsidR="000C2AC1" w:rsidRPr="000C3094" w:rsidRDefault="000C2AC1" w:rsidP="00370081">
      <w:pPr>
        <w:jc w:val="both"/>
        <w:rPr>
          <w:b/>
          <w:sz w:val="20"/>
          <w:szCs w:val="20"/>
        </w:rPr>
      </w:pPr>
    </w:p>
    <w:p w:rsidR="00A378B0" w:rsidRPr="000C3094" w:rsidRDefault="003253CC" w:rsidP="00A378B0">
      <w:pPr>
        <w:tabs>
          <w:tab w:val="left" w:pos="360"/>
        </w:tabs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5</w:t>
      </w:r>
      <w:r w:rsidR="007344DA" w:rsidRPr="000C3094">
        <w:rPr>
          <w:b/>
          <w:sz w:val="20"/>
          <w:szCs w:val="20"/>
        </w:rPr>
        <w:t xml:space="preserve">. </w:t>
      </w:r>
      <w:r w:rsidR="00711CB2" w:rsidRPr="000C3094">
        <w:rPr>
          <w:b/>
          <w:sz w:val="20"/>
          <w:szCs w:val="20"/>
        </w:rPr>
        <w:t>PODSUMOWANIE I WNIOSKI</w:t>
      </w:r>
    </w:p>
    <w:p w:rsidR="00A378B0" w:rsidRDefault="00A378B0" w:rsidP="00C87917">
      <w:pPr>
        <w:jc w:val="both"/>
        <w:rPr>
          <w:sz w:val="20"/>
          <w:szCs w:val="20"/>
        </w:rPr>
      </w:pPr>
    </w:p>
    <w:p w:rsidR="00F925DB" w:rsidRPr="000C3094" w:rsidRDefault="00F925DB" w:rsidP="00C8791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Jesteśmy zadowoleni z naszego programu. Jest w nim wiele miejsca na dodanie ulepszeń i poprawienie wad z pkt 4, ale wierzymy, że sama baza jest solidna i zbudowana na dobrych algorytmach i wzorach. Podczas testów mieliśmy też okazję obserwować naszych bliskich bawiących się w producentów muzycznych, co sprawiło frajdę im jak i nam. A taki w końcu był główny cel naszego projektu. Dlatego każda osoba, która sięgnie po nasz program i pobawi się z nim chociaż przez </w:t>
      </w:r>
      <w:r>
        <w:rPr>
          <w:sz w:val="20"/>
          <w:szCs w:val="20"/>
        </w:rPr>
        <w:br/>
        <w:t xml:space="preserve">10- 15 minut, będzie dla nas sukcesem. Chcemy rozwijać nasz projekt </w:t>
      </w:r>
      <w:proofErr w:type="gramStart"/>
      <w:r>
        <w:rPr>
          <w:sz w:val="20"/>
          <w:szCs w:val="20"/>
        </w:rPr>
        <w:t>dalej</w:t>
      </w:r>
      <w:proofErr w:type="gramEnd"/>
      <w:r>
        <w:rPr>
          <w:sz w:val="20"/>
          <w:szCs w:val="20"/>
        </w:rPr>
        <w:t xml:space="preserve"> jeżeli tylko będzie to w naszym zasięgu wiedzy i umiejętności.</w:t>
      </w:r>
    </w:p>
    <w:p w:rsidR="00007EEB" w:rsidRPr="000C3094" w:rsidRDefault="00007EEB" w:rsidP="007344DA">
      <w:pPr>
        <w:pStyle w:val="Tekstpodstawowywcity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A378B0" w:rsidRPr="00F925DB" w:rsidRDefault="00A378B0" w:rsidP="00F925DB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  <w:sectPr w:rsidR="00A378B0" w:rsidRPr="00F925DB" w:rsidSect="00602758">
          <w:type w:val="continuous"/>
          <w:pgSz w:w="11907" w:h="16840" w:code="9"/>
          <w:pgMar w:top="851" w:right="737" w:bottom="851" w:left="1077" w:header="567" w:footer="567" w:gutter="0"/>
          <w:cols w:num="2" w:space="284" w:equalWidth="0">
            <w:col w:w="4905" w:space="284"/>
            <w:col w:w="4904"/>
          </w:cols>
          <w:docGrid w:linePitch="360"/>
        </w:sectPr>
      </w:pPr>
    </w:p>
    <w:p w:rsidR="00E10FC7" w:rsidRPr="00186ACF" w:rsidRDefault="00E10FC7" w:rsidP="00F925DB">
      <w:pPr>
        <w:tabs>
          <w:tab w:val="left" w:pos="360"/>
        </w:tabs>
        <w:rPr>
          <w:b/>
          <w:szCs w:val="20"/>
        </w:rPr>
      </w:pPr>
    </w:p>
    <w:sectPr w:rsidR="00E10FC7" w:rsidRPr="00186ACF" w:rsidSect="00E51502">
      <w:type w:val="continuous"/>
      <w:pgSz w:w="11907" w:h="16840" w:code="9"/>
      <w:pgMar w:top="851" w:right="737" w:bottom="851" w:left="1077" w:header="567" w:footer="567" w:gutter="0"/>
      <w:cols w:space="284" w:equalWidth="0">
        <w:col w:w="10093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75E" w:rsidRDefault="00C3175E">
      <w:r>
        <w:separator/>
      </w:r>
    </w:p>
  </w:endnote>
  <w:endnote w:type="continuationSeparator" w:id="0">
    <w:p w:rsidR="00C3175E" w:rsidRDefault="00C3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EB" w:rsidRDefault="006323EB" w:rsidP="000D0D40">
    <w:pPr>
      <w:pStyle w:val="Stopka"/>
      <w:jc w:val="both"/>
    </w:pPr>
    <w:r w:rsidRPr="00BC7EF7">
      <w:rPr>
        <w:rStyle w:val="Numerstrony"/>
        <w:i/>
        <w:sz w:val="18"/>
        <w:szCs w:val="18"/>
      </w:rPr>
      <w:t>Zeszyty Naukowe Wydziału Elektrotechniki i Automatyki</w:t>
    </w:r>
    <w:r>
      <w:rPr>
        <w:rStyle w:val="Numerstrony"/>
        <w:i/>
        <w:sz w:val="18"/>
        <w:szCs w:val="18"/>
      </w:rPr>
      <w:t xml:space="preserve"> PG</w:t>
    </w:r>
    <w:r w:rsidRPr="00BC7EF7">
      <w:rPr>
        <w:rStyle w:val="Numerstrony"/>
        <w:i/>
        <w:sz w:val="18"/>
        <w:szCs w:val="18"/>
      </w:rPr>
      <w:t xml:space="preserve">, ISSN </w:t>
    </w:r>
    <w:r w:rsidRPr="003768B5">
      <w:rPr>
        <w:rStyle w:val="Numerstrony"/>
        <w:i/>
        <w:sz w:val="18"/>
        <w:szCs w:val="18"/>
      </w:rPr>
      <w:t>2353-1290</w:t>
    </w:r>
    <w:r w:rsidRPr="00BC7EF7">
      <w:rPr>
        <w:rStyle w:val="Numerstrony"/>
        <w:i/>
        <w:sz w:val="18"/>
        <w:szCs w:val="18"/>
      </w:rPr>
      <w:t xml:space="preserve">, Nr </w:t>
    </w:r>
    <w:r>
      <w:rPr>
        <w:rStyle w:val="Numerstrony"/>
        <w:i/>
        <w:sz w:val="18"/>
        <w:szCs w:val="18"/>
      </w:rPr>
      <w:t>64</w:t>
    </w:r>
    <w:r w:rsidRPr="00BC7EF7">
      <w:rPr>
        <w:rStyle w:val="Numerstrony"/>
        <w:i/>
        <w:sz w:val="18"/>
        <w:szCs w:val="18"/>
      </w:rPr>
      <w:t>/201</w:t>
    </w:r>
    <w:r>
      <w:rPr>
        <w:rStyle w:val="Numerstrony"/>
        <w:i/>
        <w:sz w:val="18"/>
        <w:szCs w:val="18"/>
      </w:rPr>
      <w:t>9</w:t>
    </w:r>
    <w:r w:rsidRPr="00BC7EF7">
      <w:rPr>
        <w:rStyle w:val="Numerstrony"/>
        <w:sz w:val="18"/>
        <w:szCs w:val="18"/>
      </w:rPr>
      <w:t xml:space="preserve">                           </w:t>
    </w:r>
    <w:r>
      <w:rPr>
        <w:rStyle w:val="Numerstrony"/>
        <w:sz w:val="18"/>
        <w:szCs w:val="18"/>
      </w:rPr>
      <w:t xml:space="preserve">                      </w:t>
    </w:r>
    <w:r w:rsidRPr="00BC7EF7">
      <w:rPr>
        <w:rStyle w:val="Numerstrony"/>
        <w:sz w:val="18"/>
        <w:szCs w:val="18"/>
      </w:rPr>
      <w:t xml:space="preserve">                           </w:t>
    </w:r>
    <w:r w:rsidRPr="005123EB">
      <w:rPr>
        <w:rStyle w:val="Numerstrony"/>
        <w:b/>
      </w:rPr>
      <w:fldChar w:fldCharType="begin"/>
    </w:r>
    <w:r w:rsidRPr="005123EB">
      <w:rPr>
        <w:rStyle w:val="Numerstrony"/>
        <w:b/>
      </w:rPr>
      <w:instrText xml:space="preserve"> PAGE </w:instrText>
    </w:r>
    <w:r w:rsidRPr="005123EB">
      <w:rPr>
        <w:rStyle w:val="Numerstrony"/>
        <w:b/>
      </w:rPr>
      <w:fldChar w:fldCharType="separate"/>
    </w:r>
    <w:r>
      <w:rPr>
        <w:rStyle w:val="Numerstrony"/>
        <w:b/>
        <w:noProof/>
      </w:rPr>
      <w:t>3</w:t>
    </w:r>
    <w:r w:rsidRPr="005123EB">
      <w:rPr>
        <w:rStyle w:val="Numerstrony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75E" w:rsidRDefault="00C3175E">
      <w:r>
        <w:separator/>
      </w:r>
    </w:p>
  </w:footnote>
  <w:footnote w:type="continuationSeparator" w:id="0">
    <w:p w:rsidR="00C3175E" w:rsidRDefault="00C3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EB" w:rsidRDefault="006323EB" w:rsidP="00F021DD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</w:p>
  <w:p w:rsidR="006323EB" w:rsidRDefault="006323EB" w:rsidP="007B6717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  <w:r>
      <w:rPr>
        <w:sz w:val="22"/>
        <w:szCs w:val="22"/>
      </w:rPr>
      <w:t>Sprawozdanie z przedmiotu Przetwarzanie Sygnałów i Obrazów</w:t>
    </w:r>
  </w:p>
  <w:p w:rsidR="006323EB" w:rsidRPr="00082E52" w:rsidRDefault="006323EB" w:rsidP="000D0D40">
    <w:pPr>
      <w:spacing w:before="120" w:after="120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Politechnika Łódzka, Wydział </w:t>
    </w:r>
    <w:proofErr w:type="spellStart"/>
    <w:r>
      <w:rPr>
        <w:b/>
        <w:i/>
        <w:sz w:val="20"/>
        <w:szCs w:val="20"/>
      </w:rPr>
      <w:t>EEIiA</w:t>
    </w:r>
    <w:proofErr w:type="spellEnd"/>
  </w:p>
  <w:p w:rsidR="006323EB" w:rsidRDefault="006323EB" w:rsidP="000D0D40">
    <w:pPr>
      <w:jc w:val="center"/>
      <w:rPr>
        <w:sz w:val="20"/>
        <w:szCs w:val="20"/>
      </w:rPr>
    </w:pPr>
    <w:proofErr w:type="spellStart"/>
    <w:r>
      <w:rPr>
        <w:sz w:val="20"/>
        <w:szCs w:val="20"/>
      </w:rPr>
      <w:t>sem</w:t>
    </w:r>
    <w:proofErr w:type="spellEnd"/>
    <w:r>
      <w:rPr>
        <w:sz w:val="20"/>
        <w:szCs w:val="20"/>
      </w:rPr>
      <w:t xml:space="preserve">, zimowy, r </w:t>
    </w:r>
    <w:proofErr w:type="spellStart"/>
    <w:r>
      <w:rPr>
        <w:sz w:val="20"/>
        <w:szCs w:val="20"/>
      </w:rPr>
      <w:t>ak</w:t>
    </w:r>
    <w:proofErr w:type="spellEnd"/>
    <w:r>
      <w:rPr>
        <w:sz w:val="20"/>
        <w:szCs w:val="20"/>
      </w:rPr>
      <w:t>.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2B5"/>
    <w:multiLevelType w:val="hybridMultilevel"/>
    <w:tmpl w:val="3F46D1A6"/>
    <w:lvl w:ilvl="0" w:tplc="8530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C40BB"/>
    <w:multiLevelType w:val="hybridMultilevel"/>
    <w:tmpl w:val="DCCC2F7C"/>
    <w:lvl w:ilvl="0" w:tplc="0E2C2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651AB"/>
    <w:multiLevelType w:val="hybridMultilevel"/>
    <w:tmpl w:val="9D6E357E"/>
    <w:lvl w:ilvl="0" w:tplc="0415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1F5A785D"/>
    <w:multiLevelType w:val="hybridMultilevel"/>
    <w:tmpl w:val="9E580E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BEE"/>
    <w:multiLevelType w:val="singleLevel"/>
    <w:tmpl w:val="97787234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3DD5F6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491572E"/>
    <w:multiLevelType w:val="hybridMultilevel"/>
    <w:tmpl w:val="ABE8883C"/>
    <w:lvl w:ilvl="0" w:tplc="528AE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D82575"/>
    <w:multiLevelType w:val="hybridMultilevel"/>
    <w:tmpl w:val="4AD6626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E27E6D"/>
    <w:multiLevelType w:val="hybridMultilevel"/>
    <w:tmpl w:val="D3C48DCE"/>
    <w:lvl w:ilvl="0" w:tplc="BE08D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FF23FE3"/>
    <w:multiLevelType w:val="hybridMultilevel"/>
    <w:tmpl w:val="2BDAC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5CA6"/>
    <w:multiLevelType w:val="hybridMultilevel"/>
    <w:tmpl w:val="1742BD1C"/>
    <w:lvl w:ilvl="0" w:tplc="49B6625A">
      <w:start w:val="1"/>
      <w:numFmt w:val="none"/>
      <w:lvlText w:val="%1+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714E2"/>
    <w:multiLevelType w:val="hybridMultilevel"/>
    <w:tmpl w:val="4D566F06"/>
    <w:lvl w:ilvl="0" w:tplc="2FAE836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E25E1"/>
    <w:multiLevelType w:val="hybridMultilevel"/>
    <w:tmpl w:val="C2B8A952"/>
    <w:lvl w:ilvl="0" w:tplc="4236A078">
      <w:start w:val="1"/>
      <w:numFmt w:val="none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579C"/>
    <w:multiLevelType w:val="hybridMultilevel"/>
    <w:tmpl w:val="8D625C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051"/>
    <w:rsid w:val="00007EEB"/>
    <w:rsid w:val="00010B48"/>
    <w:rsid w:val="00015BEB"/>
    <w:rsid w:val="00020D34"/>
    <w:rsid w:val="00042F1E"/>
    <w:rsid w:val="000610AF"/>
    <w:rsid w:val="0006691B"/>
    <w:rsid w:val="0008370A"/>
    <w:rsid w:val="000840BC"/>
    <w:rsid w:val="00096648"/>
    <w:rsid w:val="000A12B5"/>
    <w:rsid w:val="000A2C63"/>
    <w:rsid w:val="000B2A00"/>
    <w:rsid w:val="000B391A"/>
    <w:rsid w:val="000B706A"/>
    <w:rsid w:val="000C2AC1"/>
    <w:rsid w:val="000C3094"/>
    <w:rsid w:val="000C5ACD"/>
    <w:rsid w:val="000C629D"/>
    <w:rsid w:val="000D0D40"/>
    <w:rsid w:val="000D2E8E"/>
    <w:rsid w:val="000E00E0"/>
    <w:rsid w:val="000E1882"/>
    <w:rsid w:val="000E5F05"/>
    <w:rsid w:val="000F2B5D"/>
    <w:rsid w:val="00110B47"/>
    <w:rsid w:val="001133DC"/>
    <w:rsid w:val="00113853"/>
    <w:rsid w:val="001317F6"/>
    <w:rsid w:val="001365A2"/>
    <w:rsid w:val="00184387"/>
    <w:rsid w:val="0018591D"/>
    <w:rsid w:val="00186ACF"/>
    <w:rsid w:val="001A3DA3"/>
    <w:rsid w:val="001B7DAA"/>
    <w:rsid w:val="001D6D8D"/>
    <w:rsid w:val="001E40DA"/>
    <w:rsid w:val="002239E2"/>
    <w:rsid w:val="00230223"/>
    <w:rsid w:val="00235BB4"/>
    <w:rsid w:val="0025431C"/>
    <w:rsid w:val="00256116"/>
    <w:rsid w:val="00266063"/>
    <w:rsid w:val="002728EA"/>
    <w:rsid w:val="00277A8A"/>
    <w:rsid w:val="002912EF"/>
    <w:rsid w:val="00292F91"/>
    <w:rsid w:val="002A5FE8"/>
    <w:rsid w:val="002C11DE"/>
    <w:rsid w:val="002C6B61"/>
    <w:rsid w:val="002D015C"/>
    <w:rsid w:val="002D212C"/>
    <w:rsid w:val="002D2DD0"/>
    <w:rsid w:val="002D59DA"/>
    <w:rsid w:val="002F218D"/>
    <w:rsid w:val="003205BB"/>
    <w:rsid w:val="00322EE0"/>
    <w:rsid w:val="0032393D"/>
    <w:rsid w:val="003253CC"/>
    <w:rsid w:val="00345673"/>
    <w:rsid w:val="00351D41"/>
    <w:rsid w:val="0035229E"/>
    <w:rsid w:val="003565B8"/>
    <w:rsid w:val="003625AB"/>
    <w:rsid w:val="00365D1C"/>
    <w:rsid w:val="00370081"/>
    <w:rsid w:val="003A0C93"/>
    <w:rsid w:val="003A47DC"/>
    <w:rsid w:val="003A7C5F"/>
    <w:rsid w:val="003C0E7C"/>
    <w:rsid w:val="003C64FB"/>
    <w:rsid w:val="003C77D5"/>
    <w:rsid w:val="003D1243"/>
    <w:rsid w:val="003D5FC7"/>
    <w:rsid w:val="003E6A6A"/>
    <w:rsid w:val="003F7804"/>
    <w:rsid w:val="003F7DC4"/>
    <w:rsid w:val="0041120B"/>
    <w:rsid w:val="00427290"/>
    <w:rsid w:val="004307C3"/>
    <w:rsid w:val="0043150E"/>
    <w:rsid w:val="00445537"/>
    <w:rsid w:val="00462450"/>
    <w:rsid w:val="00473D9F"/>
    <w:rsid w:val="00490779"/>
    <w:rsid w:val="004A41F8"/>
    <w:rsid w:val="004C13E4"/>
    <w:rsid w:val="004E1280"/>
    <w:rsid w:val="005048E3"/>
    <w:rsid w:val="005123EB"/>
    <w:rsid w:val="005159BE"/>
    <w:rsid w:val="00543A64"/>
    <w:rsid w:val="00554894"/>
    <w:rsid w:val="00563051"/>
    <w:rsid w:val="00567763"/>
    <w:rsid w:val="00592E9A"/>
    <w:rsid w:val="005B0E54"/>
    <w:rsid w:val="005C0482"/>
    <w:rsid w:val="005C1E3F"/>
    <w:rsid w:val="005C3395"/>
    <w:rsid w:val="005C6133"/>
    <w:rsid w:val="005C789D"/>
    <w:rsid w:val="005F2FC7"/>
    <w:rsid w:val="00602758"/>
    <w:rsid w:val="00602D63"/>
    <w:rsid w:val="006144D0"/>
    <w:rsid w:val="00625628"/>
    <w:rsid w:val="006323EB"/>
    <w:rsid w:val="00650F3F"/>
    <w:rsid w:val="00656CD3"/>
    <w:rsid w:val="00661FBB"/>
    <w:rsid w:val="00675FB0"/>
    <w:rsid w:val="00677739"/>
    <w:rsid w:val="00683E6D"/>
    <w:rsid w:val="006859AB"/>
    <w:rsid w:val="006B118E"/>
    <w:rsid w:val="006D307C"/>
    <w:rsid w:val="006E6DC0"/>
    <w:rsid w:val="006E77C7"/>
    <w:rsid w:val="006F1138"/>
    <w:rsid w:val="00711CB2"/>
    <w:rsid w:val="007344DA"/>
    <w:rsid w:val="00736F50"/>
    <w:rsid w:val="00743C5E"/>
    <w:rsid w:val="00764772"/>
    <w:rsid w:val="007655BC"/>
    <w:rsid w:val="00770255"/>
    <w:rsid w:val="00790381"/>
    <w:rsid w:val="007A29AD"/>
    <w:rsid w:val="007B6717"/>
    <w:rsid w:val="007E29B5"/>
    <w:rsid w:val="007E5B5B"/>
    <w:rsid w:val="007F19AD"/>
    <w:rsid w:val="00803613"/>
    <w:rsid w:val="008114F0"/>
    <w:rsid w:val="0081390F"/>
    <w:rsid w:val="00813F8E"/>
    <w:rsid w:val="00834C1B"/>
    <w:rsid w:val="00836759"/>
    <w:rsid w:val="00870702"/>
    <w:rsid w:val="008738BB"/>
    <w:rsid w:val="008758F2"/>
    <w:rsid w:val="008843FF"/>
    <w:rsid w:val="008875CE"/>
    <w:rsid w:val="008A09C4"/>
    <w:rsid w:val="008A0AE4"/>
    <w:rsid w:val="008B160A"/>
    <w:rsid w:val="008B22CD"/>
    <w:rsid w:val="008C3AFD"/>
    <w:rsid w:val="008E3EE0"/>
    <w:rsid w:val="008E4037"/>
    <w:rsid w:val="008F381B"/>
    <w:rsid w:val="008F519A"/>
    <w:rsid w:val="0091434C"/>
    <w:rsid w:val="00924403"/>
    <w:rsid w:val="00950107"/>
    <w:rsid w:val="00977E83"/>
    <w:rsid w:val="00990B82"/>
    <w:rsid w:val="009A1E2D"/>
    <w:rsid w:val="009A1F80"/>
    <w:rsid w:val="009A4788"/>
    <w:rsid w:val="009A50F0"/>
    <w:rsid w:val="009C11CD"/>
    <w:rsid w:val="009E7494"/>
    <w:rsid w:val="009F5397"/>
    <w:rsid w:val="00A004B4"/>
    <w:rsid w:val="00A06FF0"/>
    <w:rsid w:val="00A14C09"/>
    <w:rsid w:val="00A23892"/>
    <w:rsid w:val="00A3009A"/>
    <w:rsid w:val="00A340C9"/>
    <w:rsid w:val="00A378B0"/>
    <w:rsid w:val="00A43A97"/>
    <w:rsid w:val="00A50DD3"/>
    <w:rsid w:val="00A63C76"/>
    <w:rsid w:val="00A87DB2"/>
    <w:rsid w:val="00A95372"/>
    <w:rsid w:val="00AA6E69"/>
    <w:rsid w:val="00AB0D4A"/>
    <w:rsid w:val="00AB2102"/>
    <w:rsid w:val="00AC25FB"/>
    <w:rsid w:val="00AD56E4"/>
    <w:rsid w:val="00AD5EB7"/>
    <w:rsid w:val="00AD72F5"/>
    <w:rsid w:val="00AE2B62"/>
    <w:rsid w:val="00AE3F19"/>
    <w:rsid w:val="00B04C4B"/>
    <w:rsid w:val="00B10500"/>
    <w:rsid w:val="00B230B4"/>
    <w:rsid w:val="00B24EAA"/>
    <w:rsid w:val="00B314B9"/>
    <w:rsid w:val="00B53010"/>
    <w:rsid w:val="00B640A8"/>
    <w:rsid w:val="00B75892"/>
    <w:rsid w:val="00B82324"/>
    <w:rsid w:val="00B850CF"/>
    <w:rsid w:val="00BB480A"/>
    <w:rsid w:val="00BB4DC7"/>
    <w:rsid w:val="00BC7EF7"/>
    <w:rsid w:val="00BD275F"/>
    <w:rsid w:val="00BF0E9A"/>
    <w:rsid w:val="00BF3636"/>
    <w:rsid w:val="00C124E2"/>
    <w:rsid w:val="00C1404B"/>
    <w:rsid w:val="00C17956"/>
    <w:rsid w:val="00C2065B"/>
    <w:rsid w:val="00C21C2E"/>
    <w:rsid w:val="00C3175E"/>
    <w:rsid w:val="00C430BF"/>
    <w:rsid w:val="00C51B2A"/>
    <w:rsid w:val="00C5230D"/>
    <w:rsid w:val="00C61BDF"/>
    <w:rsid w:val="00C7107C"/>
    <w:rsid w:val="00C774D6"/>
    <w:rsid w:val="00C77A03"/>
    <w:rsid w:val="00C87917"/>
    <w:rsid w:val="00CA0E3E"/>
    <w:rsid w:val="00CA421D"/>
    <w:rsid w:val="00CA4C6C"/>
    <w:rsid w:val="00CB6294"/>
    <w:rsid w:val="00CC7401"/>
    <w:rsid w:val="00CE49F0"/>
    <w:rsid w:val="00CE5784"/>
    <w:rsid w:val="00CE7A32"/>
    <w:rsid w:val="00D134A5"/>
    <w:rsid w:val="00D327FA"/>
    <w:rsid w:val="00D82552"/>
    <w:rsid w:val="00D935FE"/>
    <w:rsid w:val="00D93EA4"/>
    <w:rsid w:val="00DB4C1F"/>
    <w:rsid w:val="00DC006F"/>
    <w:rsid w:val="00DC0077"/>
    <w:rsid w:val="00DC5625"/>
    <w:rsid w:val="00DD088F"/>
    <w:rsid w:val="00DD11EA"/>
    <w:rsid w:val="00DE2B1A"/>
    <w:rsid w:val="00DF20F2"/>
    <w:rsid w:val="00E01E32"/>
    <w:rsid w:val="00E06A1B"/>
    <w:rsid w:val="00E10FC7"/>
    <w:rsid w:val="00E26B67"/>
    <w:rsid w:val="00E41681"/>
    <w:rsid w:val="00E50F1D"/>
    <w:rsid w:val="00E51502"/>
    <w:rsid w:val="00E5435D"/>
    <w:rsid w:val="00E67AD0"/>
    <w:rsid w:val="00E67BC1"/>
    <w:rsid w:val="00E73F0E"/>
    <w:rsid w:val="00EA4B6D"/>
    <w:rsid w:val="00EA5117"/>
    <w:rsid w:val="00EC435B"/>
    <w:rsid w:val="00EC5746"/>
    <w:rsid w:val="00ED5E42"/>
    <w:rsid w:val="00EE4FE5"/>
    <w:rsid w:val="00EF0DF6"/>
    <w:rsid w:val="00EF43F6"/>
    <w:rsid w:val="00EF54A4"/>
    <w:rsid w:val="00F021DD"/>
    <w:rsid w:val="00F076EB"/>
    <w:rsid w:val="00F10779"/>
    <w:rsid w:val="00F21152"/>
    <w:rsid w:val="00F2487C"/>
    <w:rsid w:val="00F40801"/>
    <w:rsid w:val="00F46F8E"/>
    <w:rsid w:val="00F63625"/>
    <w:rsid w:val="00F925DB"/>
    <w:rsid w:val="00F9671E"/>
    <w:rsid w:val="00FA2A16"/>
    <w:rsid w:val="00FA7655"/>
    <w:rsid w:val="00FB2E61"/>
    <w:rsid w:val="00FB7A8B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0B999"/>
  <w15:chartTrackingRefBased/>
  <w15:docId w15:val="{33E07273-6193-44B3-820F-C15CCB51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0081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A50F0"/>
    <w:pPr>
      <w:keepNext/>
      <w:jc w:val="center"/>
      <w:outlineLvl w:val="0"/>
    </w:pPr>
    <w:rPr>
      <w:b/>
      <w:bCs/>
      <w:sz w:val="32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37008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70081"/>
    <w:pPr>
      <w:tabs>
        <w:tab w:val="center" w:pos="4536"/>
        <w:tab w:val="right" w:pos="9072"/>
      </w:tabs>
    </w:pPr>
  </w:style>
  <w:style w:type="paragraph" w:styleId="Tekstpodstawowywcity2">
    <w:name w:val="Body Text Indent 2"/>
    <w:basedOn w:val="Normalny"/>
    <w:rsid w:val="00370081"/>
    <w:pPr>
      <w:tabs>
        <w:tab w:val="left" w:pos="284"/>
      </w:tabs>
      <w:spacing w:after="120" w:line="480" w:lineRule="auto"/>
      <w:ind w:left="283"/>
    </w:pPr>
    <w:rPr>
      <w:rFonts w:ascii="Arial" w:hAnsi="Arial"/>
      <w:sz w:val="22"/>
    </w:rPr>
  </w:style>
  <w:style w:type="character" w:styleId="Hipercze">
    <w:name w:val="Hyperlink"/>
    <w:rsid w:val="00370081"/>
    <w:rPr>
      <w:color w:val="0000FF"/>
      <w:u w:val="single"/>
    </w:rPr>
  </w:style>
  <w:style w:type="paragraph" w:customStyle="1" w:styleId="Rys">
    <w:name w:val="Rys"/>
    <w:basedOn w:val="Normalny"/>
    <w:rsid w:val="00370081"/>
    <w:pPr>
      <w:jc w:val="center"/>
    </w:pPr>
    <w:rPr>
      <w:sz w:val="18"/>
      <w:szCs w:val="20"/>
    </w:rPr>
  </w:style>
  <w:style w:type="table" w:styleId="Tabela-Siatka">
    <w:name w:val="Table Grid"/>
    <w:basedOn w:val="Standardowy"/>
    <w:rsid w:val="0037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3C64FB"/>
  </w:style>
  <w:style w:type="paragraph" w:styleId="Tytu">
    <w:name w:val="Title"/>
    <w:basedOn w:val="Normalny"/>
    <w:link w:val="TytuZnak"/>
    <w:qFormat/>
    <w:rsid w:val="009A50F0"/>
    <w:pPr>
      <w:jc w:val="center"/>
    </w:pPr>
    <w:rPr>
      <w:i/>
      <w:iCs/>
    </w:rPr>
  </w:style>
  <w:style w:type="character" w:customStyle="1" w:styleId="TytuZnak">
    <w:name w:val="Tytuł Znak"/>
    <w:link w:val="Tytu"/>
    <w:rsid w:val="009A50F0"/>
    <w:rPr>
      <w:i/>
      <w:iCs/>
      <w:sz w:val="24"/>
      <w:szCs w:val="24"/>
    </w:rPr>
  </w:style>
  <w:style w:type="character" w:customStyle="1" w:styleId="Nagwek1Znak">
    <w:name w:val="Nagłówek 1 Znak"/>
    <w:link w:val="Nagwek1"/>
    <w:rsid w:val="009A50F0"/>
    <w:rPr>
      <w:b/>
      <w:bCs/>
      <w:sz w:val="32"/>
      <w:szCs w:val="24"/>
      <w:lang w:val="en-GB"/>
    </w:rPr>
  </w:style>
  <w:style w:type="character" w:customStyle="1" w:styleId="NagwekZnak">
    <w:name w:val="Nagłówek Znak"/>
    <w:link w:val="Nagwek"/>
    <w:uiPriority w:val="99"/>
    <w:rsid w:val="009F5397"/>
    <w:rPr>
      <w:sz w:val="24"/>
      <w:szCs w:val="24"/>
    </w:rPr>
  </w:style>
  <w:style w:type="character" w:styleId="Pogrubienie">
    <w:name w:val="Strong"/>
    <w:uiPriority w:val="22"/>
    <w:qFormat/>
    <w:rsid w:val="009C11CD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4FE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D6D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B7A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0E3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0E3E"/>
    <w:rPr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0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o2JIXGoYz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2222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</vt:lpstr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</dc:title>
  <dc:subject/>
  <dc:creator>OEM</dc:creator>
  <cp:keywords/>
  <cp:lastModifiedBy>Tomasz Wojtkiewicz</cp:lastModifiedBy>
  <cp:revision>15</cp:revision>
  <cp:lastPrinted>2011-12-27T23:58:00Z</cp:lastPrinted>
  <dcterms:created xsi:type="dcterms:W3CDTF">2020-01-06T20:13:00Z</dcterms:created>
  <dcterms:modified xsi:type="dcterms:W3CDTF">2020-01-07T18:41:00Z</dcterms:modified>
</cp:coreProperties>
</file>