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9EDD1" w14:textId="77777777" w:rsidR="00F61D2A" w:rsidRPr="00C34987" w:rsidRDefault="00F61D2A" w:rsidP="00F61D2A">
      <w:pPr>
        <w:spacing w:before="256" w:after="14" w:line="227" w:lineRule="auto"/>
        <w:ind w:right="2529"/>
        <w:jc w:val="center"/>
        <w:rPr>
          <w:rFonts w:ascii="Times New Roman" w:hAnsi="Times New Roman" w:cs="Times New Roman"/>
          <w:b/>
          <w:bCs/>
          <w:color w:val="000000" w:themeColor="text1"/>
          <w:sz w:val="18"/>
          <w:szCs w:val="18"/>
        </w:rPr>
      </w:pPr>
      <w:r w:rsidRPr="00C34987">
        <w:rPr>
          <w:rFonts w:ascii="Times New Roman" w:eastAsia="Calibri" w:hAnsi="Times New Roman" w:cs="Times New Roman"/>
          <w:b/>
          <w:bCs/>
          <w:color w:val="000000" w:themeColor="text1"/>
          <w:sz w:val="36"/>
          <w:szCs w:val="18"/>
        </w:rPr>
        <w:t>Hybrid Machine Learning Model</w:t>
      </w:r>
      <w:r>
        <w:rPr>
          <w:rFonts w:ascii="Times New Roman" w:eastAsia="Calibri" w:hAnsi="Times New Roman" w:cs="Times New Roman"/>
          <w:b/>
          <w:bCs/>
          <w:color w:val="000000" w:themeColor="text1"/>
          <w:sz w:val="36"/>
          <w:szCs w:val="18"/>
        </w:rPr>
        <w:t xml:space="preserve"> for Efficient Botnet Attack Detection in IoT Environment                  </w:t>
      </w:r>
    </w:p>
    <w:p w14:paraId="62B55240" w14:textId="77777777" w:rsidR="00F61D2A" w:rsidRDefault="00F61D2A" w:rsidP="00F61D2A">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t>ABSTRACT</w:t>
      </w:r>
    </w:p>
    <w:p w14:paraId="61214D98" w14:textId="77777777" w:rsidR="00F61D2A" w:rsidRPr="00C34987" w:rsidRDefault="00F61D2A" w:rsidP="00F61D2A">
      <w:pPr>
        <w:spacing w:line="360" w:lineRule="auto"/>
        <w:jc w:val="both"/>
        <w:rPr>
          <w:rFonts w:ascii="Times New Roman" w:hAnsi="Times New Roman" w:cs="Times New Roman"/>
          <w:sz w:val="24"/>
          <w:szCs w:val="24"/>
        </w:rPr>
      </w:pPr>
      <w:r w:rsidRPr="00C34987">
        <w:rPr>
          <w:rFonts w:ascii="Times New Roman" w:hAnsi="Times New Roman" w:cs="Times New Roman"/>
          <w:sz w:val="24"/>
          <w:szCs w:val="24"/>
        </w:rPr>
        <w:t>With the rapid expansion of Internet of Things (IoT) networks, botnet attacks have emerged as a major cybersecurity threat, compromising connected devices and causing significant operational and financial damages. The evolving nature of botnets and the variety of their attack vectors make detection increasingly complex. This project proposes a hybrid machine learning model integrating Support Vector Machine (SVM), Logistic Regression (LR), and Random Forest (RF) classifiers to efficiently detect botnet attacks in IoT environments. The system is designed to classify network traffic into five distinct labels: DoS, DDoS, Reconnaissance, Normal, and Theft. The hybrid approach leverages the strengths of each base model to improve detection accuracy, generalizability, and robustness. Experimental evaluation using the UNSW-NB15 dataset demonstrates that the proposed model effectively captures attack patterns and exhibits high performance across multiple metrics, including accuracy. This work offers a practical solution to strengthen IoT security frameworks against sophisticated and evolving botnet threats.</w:t>
      </w:r>
    </w:p>
    <w:p w14:paraId="55AAB315" w14:textId="77777777" w:rsidR="00F61D2A" w:rsidRPr="00C34987" w:rsidRDefault="00F61D2A" w:rsidP="00F61D2A">
      <w:pPr>
        <w:spacing w:line="360" w:lineRule="auto"/>
        <w:jc w:val="both"/>
        <w:rPr>
          <w:rFonts w:ascii="Times New Roman" w:hAnsi="Times New Roman" w:cs="Times New Roman"/>
          <w:sz w:val="24"/>
          <w:szCs w:val="24"/>
        </w:rPr>
      </w:pPr>
      <w:r w:rsidRPr="00C34987">
        <w:rPr>
          <w:rFonts w:ascii="Times New Roman" w:hAnsi="Times New Roman" w:cs="Times New Roman"/>
          <w:b/>
          <w:bCs/>
          <w:sz w:val="24"/>
          <w:szCs w:val="24"/>
        </w:rPr>
        <w:t>Index Terms</w:t>
      </w:r>
      <w:r w:rsidRPr="00C34987">
        <w:rPr>
          <w:rFonts w:ascii="Times New Roman" w:hAnsi="Times New Roman" w:cs="Times New Roman"/>
          <w:sz w:val="24"/>
          <w:szCs w:val="24"/>
        </w:rPr>
        <w:t>: Internet of Things (IoT), Botnet Detection, Hybrid Machine Learning, Support Vector Machine (SVM), Logistic Regression (LR), Random Forest (RF), Cybersecurity, Network Traffic Classification, UNSW-NB15, DoS, DDoS, Reconnaissance.</w:t>
      </w:r>
    </w:p>
    <w:p w14:paraId="7B582C84" w14:textId="46CB999E" w:rsidR="00F61D2A" w:rsidRDefault="00F61D2A">
      <w:r>
        <w:br w:type="page"/>
      </w:r>
    </w:p>
    <w:p w14:paraId="7929D1CD" w14:textId="77777777" w:rsidR="00F61D2A" w:rsidRDefault="00F61D2A" w:rsidP="00F61D2A">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EXISTING SYSTEM</w:t>
      </w:r>
    </w:p>
    <w:p w14:paraId="5462AC0B" w14:textId="77777777" w:rsidR="00F61D2A" w:rsidRPr="00DA20F8" w:rsidRDefault="00F61D2A" w:rsidP="00F61D2A">
      <w:pPr>
        <w:spacing w:line="360" w:lineRule="auto"/>
        <w:jc w:val="both"/>
        <w:rPr>
          <w:rFonts w:ascii="Times New Roman" w:hAnsi="Times New Roman" w:cs="Times New Roman"/>
          <w:sz w:val="24"/>
          <w:szCs w:val="24"/>
        </w:rPr>
      </w:pPr>
      <w:r w:rsidRPr="00DA20F8">
        <w:rPr>
          <w:rFonts w:ascii="Times New Roman" w:hAnsi="Times New Roman" w:cs="Times New Roman"/>
          <w:sz w:val="24"/>
          <w:szCs w:val="24"/>
        </w:rPr>
        <w:t xml:space="preserve">The existing method proposed in the study is a deep learning-based botnet detection system that integrates multiple neural network architectures into a unified model called </w:t>
      </w:r>
      <w:r w:rsidRPr="00DA20F8">
        <w:rPr>
          <w:rFonts w:ascii="Times New Roman" w:hAnsi="Times New Roman" w:cs="Times New Roman"/>
          <w:b/>
          <w:bCs/>
          <w:sz w:val="24"/>
          <w:szCs w:val="24"/>
        </w:rPr>
        <w:t>ACLR</w:t>
      </w:r>
      <w:r w:rsidRPr="00DA20F8">
        <w:rPr>
          <w:rFonts w:ascii="Times New Roman" w:hAnsi="Times New Roman" w:cs="Times New Roman"/>
          <w:sz w:val="24"/>
          <w:szCs w:val="24"/>
        </w:rPr>
        <w:t xml:space="preserve">. This model combines </w:t>
      </w:r>
      <w:r w:rsidRPr="00DA20F8">
        <w:rPr>
          <w:rFonts w:ascii="Times New Roman" w:hAnsi="Times New Roman" w:cs="Times New Roman"/>
          <w:b/>
          <w:bCs/>
          <w:sz w:val="24"/>
          <w:szCs w:val="24"/>
        </w:rPr>
        <w:t>Artificial Neural Network (ANN)</w:t>
      </w:r>
      <w:r w:rsidRPr="00DA20F8">
        <w:rPr>
          <w:rFonts w:ascii="Times New Roman" w:hAnsi="Times New Roman" w:cs="Times New Roman"/>
          <w:sz w:val="24"/>
          <w:szCs w:val="24"/>
        </w:rPr>
        <w:t xml:space="preserve">, </w:t>
      </w:r>
      <w:r w:rsidRPr="00DA20F8">
        <w:rPr>
          <w:rFonts w:ascii="Times New Roman" w:hAnsi="Times New Roman" w:cs="Times New Roman"/>
          <w:b/>
          <w:bCs/>
          <w:sz w:val="24"/>
          <w:szCs w:val="24"/>
        </w:rPr>
        <w:t>Convolutional Neural Network (CNN)</w:t>
      </w:r>
      <w:r w:rsidRPr="00DA20F8">
        <w:rPr>
          <w:rFonts w:ascii="Times New Roman" w:hAnsi="Times New Roman" w:cs="Times New Roman"/>
          <w:sz w:val="24"/>
          <w:szCs w:val="24"/>
        </w:rPr>
        <w:t xml:space="preserve">, </w:t>
      </w:r>
      <w:r w:rsidRPr="00DA20F8">
        <w:rPr>
          <w:rFonts w:ascii="Times New Roman" w:hAnsi="Times New Roman" w:cs="Times New Roman"/>
          <w:b/>
          <w:bCs/>
          <w:sz w:val="24"/>
          <w:szCs w:val="24"/>
        </w:rPr>
        <w:t>Long Short-Term Memory (LSTM)</w:t>
      </w:r>
      <w:r w:rsidRPr="00DA20F8">
        <w:rPr>
          <w:rFonts w:ascii="Times New Roman" w:hAnsi="Times New Roman" w:cs="Times New Roman"/>
          <w:sz w:val="24"/>
          <w:szCs w:val="24"/>
        </w:rPr>
        <w:t xml:space="preserve">, and </w:t>
      </w:r>
      <w:r w:rsidRPr="00DA20F8">
        <w:rPr>
          <w:rFonts w:ascii="Times New Roman" w:hAnsi="Times New Roman" w:cs="Times New Roman"/>
          <w:b/>
          <w:bCs/>
          <w:sz w:val="24"/>
          <w:szCs w:val="24"/>
        </w:rPr>
        <w:t>Recurrent Neural Network (RNN)</w:t>
      </w:r>
      <w:r w:rsidRPr="00DA20F8">
        <w:rPr>
          <w:rFonts w:ascii="Times New Roman" w:hAnsi="Times New Roman" w:cs="Times New Roman"/>
          <w:sz w:val="24"/>
          <w:szCs w:val="24"/>
        </w:rPr>
        <w:t xml:space="preserve"> through </w:t>
      </w:r>
      <w:r w:rsidRPr="00DA20F8">
        <w:rPr>
          <w:rFonts w:ascii="Times New Roman" w:hAnsi="Times New Roman" w:cs="Times New Roman"/>
          <w:b/>
          <w:bCs/>
          <w:sz w:val="24"/>
          <w:szCs w:val="24"/>
        </w:rPr>
        <w:t>stacking</w:t>
      </w:r>
      <w:r w:rsidRPr="00DA20F8">
        <w:rPr>
          <w:rFonts w:ascii="Times New Roman" w:hAnsi="Times New Roman" w:cs="Times New Roman"/>
          <w:sz w:val="24"/>
          <w:szCs w:val="24"/>
        </w:rPr>
        <w:t xml:space="preserve">, a technique where outputs from individual models are combined to improve classification performance. The system is trained and evaluated using the </w:t>
      </w:r>
      <w:r w:rsidRPr="00DA20F8">
        <w:rPr>
          <w:rFonts w:ascii="Times New Roman" w:hAnsi="Times New Roman" w:cs="Times New Roman"/>
          <w:b/>
          <w:bCs/>
          <w:sz w:val="24"/>
          <w:szCs w:val="24"/>
        </w:rPr>
        <w:t>UNSW-NB15 dataset</w:t>
      </w:r>
      <w:r w:rsidRPr="00DA20F8">
        <w:rPr>
          <w:rFonts w:ascii="Times New Roman" w:hAnsi="Times New Roman" w:cs="Times New Roman"/>
          <w:sz w:val="24"/>
          <w:szCs w:val="24"/>
        </w:rPr>
        <w:t>, which includes nine diverse types of attacks and normal traffic. The proposed ACLR model is assessed both individually and</w:t>
      </w:r>
      <w:r>
        <w:rPr>
          <w:rFonts w:ascii="Times New Roman" w:hAnsi="Times New Roman" w:cs="Times New Roman"/>
          <w:sz w:val="24"/>
          <w:szCs w:val="24"/>
        </w:rPr>
        <w:t xml:space="preserve"> </w:t>
      </w:r>
      <w:r w:rsidRPr="00DA20F8">
        <w:rPr>
          <w:rFonts w:ascii="Times New Roman" w:hAnsi="Times New Roman" w:cs="Times New Roman"/>
          <w:sz w:val="24"/>
          <w:szCs w:val="24"/>
        </w:rPr>
        <w:t>in comparison</w:t>
      </w:r>
      <w:r>
        <w:rPr>
          <w:rFonts w:ascii="Times New Roman" w:hAnsi="Times New Roman" w:cs="Times New Roman"/>
          <w:sz w:val="24"/>
          <w:szCs w:val="24"/>
        </w:rPr>
        <w:t xml:space="preserve"> </w:t>
      </w:r>
      <w:r w:rsidRPr="00DA20F8">
        <w:rPr>
          <w:rFonts w:ascii="Times New Roman" w:hAnsi="Times New Roman" w:cs="Times New Roman"/>
          <w:sz w:val="24"/>
          <w:szCs w:val="24"/>
        </w:rPr>
        <w:t>with its component models using metrics such as accuracy, K-fold cross-validation, ROC-AUC, and PR-AUC, with results showing significant improvement in botnet detection.</w:t>
      </w:r>
    </w:p>
    <w:p w14:paraId="686F0486" w14:textId="77777777" w:rsidR="00F61D2A" w:rsidRPr="00DA20F8" w:rsidRDefault="00F61D2A" w:rsidP="00F61D2A">
      <w:pPr>
        <w:spacing w:line="360" w:lineRule="auto"/>
        <w:jc w:val="both"/>
        <w:rPr>
          <w:rFonts w:ascii="Times New Roman" w:hAnsi="Times New Roman" w:cs="Times New Roman"/>
          <w:b/>
          <w:bCs/>
          <w:sz w:val="24"/>
          <w:szCs w:val="24"/>
        </w:rPr>
      </w:pPr>
      <w:r w:rsidRPr="00DA20F8">
        <w:rPr>
          <w:rFonts w:ascii="Times New Roman" w:hAnsi="Times New Roman" w:cs="Times New Roman"/>
          <w:b/>
          <w:bCs/>
          <w:sz w:val="24"/>
          <w:szCs w:val="24"/>
        </w:rPr>
        <w:t>Traditional Methods:</w:t>
      </w:r>
    </w:p>
    <w:p w14:paraId="060D836B" w14:textId="77777777" w:rsidR="00F61D2A" w:rsidRPr="00DA20F8" w:rsidRDefault="00F61D2A" w:rsidP="00F61D2A">
      <w:pPr>
        <w:spacing w:line="360" w:lineRule="auto"/>
        <w:jc w:val="both"/>
        <w:rPr>
          <w:rFonts w:ascii="Times New Roman" w:hAnsi="Times New Roman" w:cs="Times New Roman"/>
          <w:sz w:val="24"/>
          <w:szCs w:val="24"/>
        </w:rPr>
      </w:pPr>
      <w:r w:rsidRPr="00DA20F8">
        <w:rPr>
          <w:rFonts w:ascii="Times New Roman" w:hAnsi="Times New Roman" w:cs="Times New Roman"/>
          <w:sz w:val="24"/>
          <w:szCs w:val="24"/>
        </w:rPr>
        <w:t xml:space="preserve">Traditionally, botnet detection has been handled through </w:t>
      </w:r>
      <w:r w:rsidRPr="00DA20F8">
        <w:rPr>
          <w:rFonts w:ascii="Times New Roman" w:hAnsi="Times New Roman" w:cs="Times New Roman"/>
          <w:b/>
          <w:bCs/>
          <w:sz w:val="24"/>
          <w:szCs w:val="24"/>
        </w:rPr>
        <w:t>signature-based</w:t>
      </w:r>
      <w:r w:rsidRPr="00DA20F8">
        <w:rPr>
          <w:rFonts w:ascii="Times New Roman" w:hAnsi="Times New Roman" w:cs="Times New Roman"/>
          <w:sz w:val="24"/>
          <w:szCs w:val="24"/>
        </w:rPr>
        <w:t xml:space="preserve"> and </w:t>
      </w:r>
      <w:r w:rsidRPr="00DA20F8">
        <w:rPr>
          <w:rFonts w:ascii="Times New Roman" w:hAnsi="Times New Roman" w:cs="Times New Roman"/>
          <w:b/>
          <w:bCs/>
          <w:sz w:val="24"/>
          <w:szCs w:val="24"/>
        </w:rPr>
        <w:t>rule-based intrusion detection systems (IDS)</w:t>
      </w:r>
      <w:r w:rsidRPr="00DA20F8">
        <w:rPr>
          <w:rFonts w:ascii="Times New Roman" w:hAnsi="Times New Roman" w:cs="Times New Roman"/>
          <w:sz w:val="24"/>
          <w:szCs w:val="24"/>
        </w:rPr>
        <w:t xml:space="preserve">. These methods rely on known patterns or signatures of previously detected botnet behavior or static rules defined by experts. Some approaches use </w:t>
      </w:r>
      <w:r w:rsidRPr="00DA20F8">
        <w:rPr>
          <w:rFonts w:ascii="Times New Roman" w:hAnsi="Times New Roman" w:cs="Times New Roman"/>
          <w:b/>
          <w:bCs/>
          <w:sz w:val="24"/>
          <w:szCs w:val="24"/>
        </w:rPr>
        <w:t>statistical analysis</w:t>
      </w:r>
      <w:r w:rsidRPr="00DA20F8">
        <w:rPr>
          <w:rFonts w:ascii="Times New Roman" w:hAnsi="Times New Roman" w:cs="Times New Roman"/>
          <w:sz w:val="24"/>
          <w:szCs w:val="24"/>
        </w:rPr>
        <w:t xml:space="preserve">, </w:t>
      </w:r>
      <w:r w:rsidRPr="00DA20F8">
        <w:rPr>
          <w:rFonts w:ascii="Times New Roman" w:hAnsi="Times New Roman" w:cs="Times New Roman"/>
          <w:b/>
          <w:bCs/>
          <w:sz w:val="24"/>
          <w:szCs w:val="24"/>
        </w:rPr>
        <w:t>machine learning algorithms like Decision Trees or SVM</w:t>
      </w:r>
      <w:r w:rsidRPr="00DA20F8">
        <w:rPr>
          <w:rFonts w:ascii="Times New Roman" w:hAnsi="Times New Roman" w:cs="Times New Roman"/>
          <w:sz w:val="24"/>
          <w:szCs w:val="24"/>
        </w:rPr>
        <w:t xml:space="preserve">, or </w:t>
      </w:r>
      <w:r w:rsidRPr="00DA20F8">
        <w:rPr>
          <w:rFonts w:ascii="Times New Roman" w:hAnsi="Times New Roman" w:cs="Times New Roman"/>
          <w:b/>
          <w:bCs/>
          <w:sz w:val="24"/>
          <w:szCs w:val="24"/>
        </w:rPr>
        <w:t>manual thresholding</w:t>
      </w:r>
      <w:r w:rsidRPr="00DA20F8">
        <w:rPr>
          <w:rFonts w:ascii="Times New Roman" w:hAnsi="Times New Roman" w:cs="Times New Roman"/>
          <w:sz w:val="24"/>
          <w:szCs w:val="24"/>
        </w:rPr>
        <w:t xml:space="preserve"> of traffic metrics such as packet size, flow frequency, and port numbers.</w:t>
      </w:r>
    </w:p>
    <w:p w14:paraId="4F774137" w14:textId="77777777" w:rsidR="00F61D2A" w:rsidRPr="00DA20F8" w:rsidRDefault="00F61D2A" w:rsidP="00F61D2A">
      <w:pPr>
        <w:rPr>
          <w:lang w:val="en-US"/>
        </w:rPr>
      </w:pPr>
    </w:p>
    <w:p w14:paraId="2D0DAE4D" w14:textId="77777777" w:rsidR="00F61D2A" w:rsidRPr="00B0619E" w:rsidRDefault="00F61D2A" w:rsidP="00F61D2A">
      <w:pPr>
        <w:spacing w:line="360" w:lineRule="auto"/>
        <w:jc w:val="both"/>
        <w:rPr>
          <w:rFonts w:ascii="Times New Roman" w:hAnsi="Times New Roman" w:cs="Times New Roman"/>
          <w:sz w:val="24"/>
          <w:szCs w:val="24"/>
          <w:lang w:val="en-US"/>
        </w:rPr>
      </w:pPr>
      <w:r w:rsidRPr="00B0619E">
        <w:rPr>
          <w:rFonts w:ascii="Times New Roman" w:hAnsi="Times New Roman" w:cs="Times New Roman"/>
          <w:sz w:val="24"/>
          <w:szCs w:val="24"/>
        </w:rPr>
        <w:t>.</w:t>
      </w:r>
    </w:p>
    <w:p w14:paraId="00E49937" w14:textId="77777777" w:rsidR="00F61D2A" w:rsidRPr="0040440C" w:rsidRDefault="00F61D2A" w:rsidP="00F61D2A">
      <w:pPr>
        <w:spacing w:line="360" w:lineRule="auto"/>
        <w:jc w:val="both"/>
        <w:rPr>
          <w:rFonts w:ascii="Times New Roman" w:hAnsi="Times New Roman" w:cs="Times New Roman"/>
          <w:sz w:val="28"/>
          <w:szCs w:val="28"/>
          <w:lang w:val="en-US"/>
        </w:rPr>
      </w:pPr>
    </w:p>
    <w:p w14:paraId="5CD69344" w14:textId="77777777" w:rsidR="00F61D2A" w:rsidRPr="0040440C" w:rsidRDefault="00F61D2A" w:rsidP="00F61D2A">
      <w:pPr>
        <w:spacing w:line="360" w:lineRule="auto"/>
        <w:jc w:val="both"/>
        <w:rPr>
          <w:rFonts w:ascii="Times New Roman" w:eastAsiaTheme="majorEastAsia" w:hAnsi="Times New Roman" w:cs="Times New Roman"/>
          <w:b/>
          <w:bCs/>
          <w:sz w:val="28"/>
          <w:szCs w:val="28"/>
          <w:lang w:val="en-US"/>
        </w:rPr>
      </w:pPr>
      <w:r w:rsidRPr="0040440C">
        <w:rPr>
          <w:rFonts w:ascii="Times New Roman" w:hAnsi="Times New Roman" w:cs="Times New Roman"/>
          <w:b/>
          <w:bCs/>
          <w:sz w:val="28"/>
          <w:szCs w:val="28"/>
          <w:lang w:val="en-US"/>
        </w:rPr>
        <w:br w:type="page"/>
      </w:r>
    </w:p>
    <w:p w14:paraId="2EDC9210" w14:textId="77777777" w:rsidR="00F61D2A" w:rsidRDefault="00F61D2A" w:rsidP="00F61D2A">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DISADVANTAGES</w:t>
      </w:r>
    </w:p>
    <w:p w14:paraId="5EDC4681" w14:textId="77777777" w:rsidR="00F61D2A" w:rsidRPr="00DA20F8" w:rsidRDefault="00F61D2A" w:rsidP="00F61D2A">
      <w:pPr>
        <w:pStyle w:val="ListParagraph"/>
        <w:numPr>
          <w:ilvl w:val="0"/>
          <w:numId w:val="1"/>
        </w:numPr>
        <w:spacing w:line="360" w:lineRule="auto"/>
        <w:jc w:val="both"/>
        <w:rPr>
          <w:rFonts w:ascii="Times New Roman" w:hAnsi="Times New Roman" w:cs="Times New Roman"/>
          <w:sz w:val="24"/>
          <w:szCs w:val="24"/>
        </w:rPr>
      </w:pPr>
      <w:r w:rsidRPr="00DA20F8">
        <w:rPr>
          <w:rFonts w:ascii="Times New Roman" w:hAnsi="Times New Roman" w:cs="Times New Roman"/>
          <w:b/>
          <w:bCs/>
          <w:sz w:val="24"/>
          <w:szCs w:val="24"/>
        </w:rPr>
        <w:t>Computational Complexity</w:t>
      </w:r>
      <w:r w:rsidRPr="00DA20F8">
        <w:rPr>
          <w:rFonts w:ascii="Times New Roman" w:hAnsi="Times New Roman" w:cs="Times New Roman"/>
          <w:sz w:val="24"/>
          <w:szCs w:val="24"/>
        </w:rPr>
        <w:t>: Combining multiple deep learning models (ANN, CNN, LSTM, RNN) significantly increases the computational load, requiring powerful hardware and more training time.</w:t>
      </w:r>
    </w:p>
    <w:p w14:paraId="4389A2C6" w14:textId="77777777" w:rsidR="00F61D2A" w:rsidRPr="00DA20F8" w:rsidRDefault="00F61D2A" w:rsidP="00F61D2A">
      <w:pPr>
        <w:pStyle w:val="ListParagraph"/>
        <w:numPr>
          <w:ilvl w:val="0"/>
          <w:numId w:val="1"/>
        </w:numPr>
        <w:spacing w:line="360" w:lineRule="auto"/>
        <w:jc w:val="both"/>
        <w:rPr>
          <w:rFonts w:ascii="Times New Roman" w:hAnsi="Times New Roman" w:cs="Times New Roman"/>
          <w:sz w:val="24"/>
          <w:szCs w:val="24"/>
        </w:rPr>
      </w:pPr>
      <w:r w:rsidRPr="00DA20F8">
        <w:rPr>
          <w:rFonts w:ascii="Times New Roman" w:hAnsi="Times New Roman" w:cs="Times New Roman"/>
          <w:b/>
          <w:bCs/>
          <w:sz w:val="24"/>
          <w:szCs w:val="24"/>
        </w:rPr>
        <w:t>Model Interpretability</w:t>
      </w:r>
      <w:r w:rsidRPr="00DA20F8">
        <w:rPr>
          <w:rFonts w:ascii="Times New Roman" w:hAnsi="Times New Roman" w:cs="Times New Roman"/>
          <w:sz w:val="24"/>
          <w:szCs w:val="24"/>
        </w:rPr>
        <w:t>: Deep ensemble models act as black boxes, making it difficult to interpret how decisions are made or to identify which specific model contributed to detection.</w:t>
      </w:r>
    </w:p>
    <w:p w14:paraId="12364C97" w14:textId="77777777" w:rsidR="00F61D2A" w:rsidRPr="00DA20F8" w:rsidRDefault="00F61D2A" w:rsidP="00F61D2A">
      <w:pPr>
        <w:pStyle w:val="ListParagraph"/>
        <w:numPr>
          <w:ilvl w:val="0"/>
          <w:numId w:val="1"/>
        </w:numPr>
        <w:spacing w:line="360" w:lineRule="auto"/>
        <w:jc w:val="both"/>
        <w:rPr>
          <w:rFonts w:ascii="Times New Roman" w:hAnsi="Times New Roman" w:cs="Times New Roman"/>
          <w:sz w:val="24"/>
          <w:szCs w:val="24"/>
        </w:rPr>
      </w:pPr>
      <w:r w:rsidRPr="00DA20F8">
        <w:rPr>
          <w:rFonts w:ascii="Times New Roman" w:hAnsi="Times New Roman" w:cs="Times New Roman"/>
          <w:b/>
          <w:bCs/>
          <w:sz w:val="24"/>
          <w:szCs w:val="24"/>
        </w:rPr>
        <w:t>Dataset Dependency</w:t>
      </w:r>
      <w:r w:rsidRPr="00DA20F8">
        <w:rPr>
          <w:rFonts w:ascii="Times New Roman" w:hAnsi="Times New Roman" w:cs="Times New Roman"/>
          <w:sz w:val="24"/>
          <w:szCs w:val="24"/>
        </w:rPr>
        <w:t>: The model’s high performance is heavily dependent on the UNSW-NB15 dataset, which may not represent all real-world botnet variations or zero-day attacks.</w:t>
      </w:r>
    </w:p>
    <w:p w14:paraId="4824FB58" w14:textId="77777777" w:rsidR="00F61D2A" w:rsidRPr="00DA20F8" w:rsidRDefault="00F61D2A" w:rsidP="00F61D2A">
      <w:pPr>
        <w:pStyle w:val="ListParagraph"/>
        <w:numPr>
          <w:ilvl w:val="0"/>
          <w:numId w:val="1"/>
        </w:numPr>
        <w:spacing w:line="360" w:lineRule="auto"/>
        <w:jc w:val="both"/>
        <w:rPr>
          <w:rFonts w:ascii="Times New Roman" w:hAnsi="Times New Roman" w:cs="Times New Roman"/>
          <w:sz w:val="24"/>
          <w:szCs w:val="24"/>
        </w:rPr>
      </w:pPr>
      <w:r w:rsidRPr="00DA20F8">
        <w:rPr>
          <w:rFonts w:ascii="Times New Roman" w:hAnsi="Times New Roman" w:cs="Times New Roman"/>
          <w:b/>
          <w:bCs/>
          <w:sz w:val="24"/>
          <w:szCs w:val="24"/>
        </w:rPr>
        <w:t>Overfitting Risk</w:t>
      </w:r>
      <w:r w:rsidRPr="00DA20F8">
        <w:rPr>
          <w:rFonts w:ascii="Times New Roman" w:hAnsi="Times New Roman" w:cs="Times New Roman"/>
          <w:sz w:val="24"/>
          <w:szCs w:val="24"/>
        </w:rPr>
        <w:t>: The complexity of the stacked model can lead to overfitting, especially if the dataset is imbalanced or lacks diversity in attack samples.</w:t>
      </w:r>
    </w:p>
    <w:p w14:paraId="4DCB4B8A" w14:textId="77777777" w:rsidR="00F61D2A" w:rsidRPr="00DA20F8" w:rsidRDefault="00F61D2A" w:rsidP="00F61D2A">
      <w:pPr>
        <w:pStyle w:val="ListParagraph"/>
        <w:numPr>
          <w:ilvl w:val="0"/>
          <w:numId w:val="1"/>
        </w:numPr>
        <w:spacing w:line="360" w:lineRule="auto"/>
        <w:jc w:val="both"/>
        <w:rPr>
          <w:rFonts w:ascii="Times New Roman" w:hAnsi="Times New Roman" w:cs="Times New Roman"/>
          <w:sz w:val="24"/>
          <w:szCs w:val="24"/>
        </w:rPr>
      </w:pPr>
      <w:r w:rsidRPr="00DA20F8">
        <w:rPr>
          <w:rFonts w:ascii="Times New Roman" w:hAnsi="Times New Roman" w:cs="Times New Roman"/>
          <w:b/>
          <w:bCs/>
          <w:sz w:val="24"/>
          <w:szCs w:val="24"/>
        </w:rPr>
        <w:t>Deployment Challenge</w:t>
      </w:r>
      <w:r w:rsidRPr="00DA20F8">
        <w:rPr>
          <w:rFonts w:ascii="Times New Roman" w:hAnsi="Times New Roman" w:cs="Times New Roman"/>
          <w:sz w:val="24"/>
          <w:szCs w:val="24"/>
        </w:rPr>
        <w:t>: Implementing such a complex model in real-time IoT environments or on edge devices with limited resources is impractical due to memory and speed constraints.</w:t>
      </w:r>
    </w:p>
    <w:p w14:paraId="0B1DCE8B" w14:textId="77777777" w:rsidR="00F61D2A" w:rsidRPr="00DA20F8" w:rsidRDefault="00F61D2A" w:rsidP="00F61D2A">
      <w:pPr>
        <w:rPr>
          <w:lang w:val="en-US"/>
        </w:rPr>
      </w:pPr>
    </w:p>
    <w:p w14:paraId="11896312" w14:textId="77777777" w:rsidR="00F61D2A" w:rsidRPr="00B0619E" w:rsidRDefault="00F61D2A" w:rsidP="00F61D2A">
      <w:pPr>
        <w:rPr>
          <w:lang w:val="en-US"/>
        </w:rPr>
      </w:pPr>
    </w:p>
    <w:p w14:paraId="5EAA6255" w14:textId="77777777" w:rsidR="00F61D2A" w:rsidRPr="0040440C" w:rsidRDefault="00F61D2A" w:rsidP="00F61D2A">
      <w:pPr>
        <w:spacing w:line="360" w:lineRule="auto"/>
        <w:jc w:val="both"/>
        <w:rPr>
          <w:rFonts w:ascii="Times New Roman" w:hAnsi="Times New Roman" w:cs="Times New Roman"/>
          <w:sz w:val="28"/>
          <w:szCs w:val="28"/>
          <w:lang w:val="en-US"/>
        </w:rPr>
      </w:pPr>
    </w:p>
    <w:p w14:paraId="498B4AF1" w14:textId="77777777" w:rsidR="00F61D2A" w:rsidRPr="0040440C" w:rsidRDefault="00F61D2A" w:rsidP="00F61D2A">
      <w:pPr>
        <w:spacing w:line="360" w:lineRule="auto"/>
        <w:jc w:val="both"/>
        <w:rPr>
          <w:rFonts w:ascii="Times New Roman" w:hAnsi="Times New Roman" w:cs="Times New Roman"/>
          <w:sz w:val="28"/>
          <w:szCs w:val="28"/>
        </w:rPr>
      </w:pPr>
    </w:p>
    <w:p w14:paraId="7FC6E73F" w14:textId="77777777" w:rsidR="00F61D2A" w:rsidRPr="0040440C" w:rsidRDefault="00F61D2A" w:rsidP="00F61D2A">
      <w:pPr>
        <w:spacing w:line="360" w:lineRule="auto"/>
        <w:jc w:val="both"/>
        <w:rPr>
          <w:rFonts w:ascii="Times New Roman" w:hAnsi="Times New Roman" w:cs="Times New Roman"/>
          <w:sz w:val="28"/>
          <w:szCs w:val="28"/>
          <w:lang w:val="en-US"/>
        </w:rPr>
      </w:pPr>
    </w:p>
    <w:p w14:paraId="0CA26B14" w14:textId="77777777" w:rsidR="00F61D2A" w:rsidRPr="00313C56" w:rsidRDefault="00F61D2A" w:rsidP="00F61D2A">
      <w:pPr>
        <w:spacing w:line="360" w:lineRule="auto"/>
        <w:jc w:val="both"/>
        <w:rPr>
          <w:rFonts w:ascii="Times New Roman" w:eastAsiaTheme="majorEastAsia" w:hAnsi="Times New Roman" w:cs="Times New Roman"/>
          <w:b/>
          <w:bCs/>
          <w:sz w:val="32"/>
          <w:szCs w:val="32"/>
          <w:lang w:val="en-US"/>
        </w:rPr>
      </w:pPr>
      <w:r w:rsidRPr="00313C56">
        <w:rPr>
          <w:rFonts w:ascii="Times New Roman" w:hAnsi="Times New Roman" w:cs="Times New Roman"/>
          <w:b/>
          <w:bCs/>
          <w:sz w:val="32"/>
          <w:szCs w:val="32"/>
          <w:lang w:val="en-US"/>
        </w:rPr>
        <w:br w:type="page"/>
      </w:r>
    </w:p>
    <w:p w14:paraId="4DF2963D" w14:textId="77777777" w:rsidR="00F61D2A" w:rsidRDefault="00F61D2A" w:rsidP="00F61D2A">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PROPOSED SYSTEM</w:t>
      </w:r>
    </w:p>
    <w:p w14:paraId="6E7A6FEF" w14:textId="77777777" w:rsidR="00F61D2A" w:rsidRPr="00D714D1" w:rsidRDefault="00F61D2A" w:rsidP="00F61D2A">
      <w:pPr>
        <w:spacing w:line="360" w:lineRule="auto"/>
        <w:jc w:val="both"/>
        <w:rPr>
          <w:rFonts w:ascii="Times New Roman" w:hAnsi="Times New Roman" w:cs="Times New Roman"/>
          <w:sz w:val="24"/>
          <w:szCs w:val="24"/>
          <w:lang w:val="en-US"/>
        </w:rPr>
      </w:pPr>
      <w:r w:rsidRPr="00D714D1">
        <w:rPr>
          <w:rFonts w:ascii="Times New Roman" w:hAnsi="Times New Roman" w:cs="Times New Roman"/>
          <w:sz w:val="24"/>
          <w:szCs w:val="24"/>
        </w:rPr>
        <w:t>In the present work, a hybrid machine learning-based botnet detection system is proposed to enhance cybersecurity in Internet of Things (IoT) networks. Unlike deep learning-based models that are computationally intensive and less interpretable, the proposed system integrates three lightweight yet powerful classifiers—</w:t>
      </w:r>
      <w:r w:rsidRPr="00D714D1">
        <w:rPr>
          <w:rFonts w:ascii="Times New Roman" w:hAnsi="Times New Roman" w:cs="Times New Roman"/>
          <w:b/>
          <w:bCs/>
          <w:sz w:val="24"/>
          <w:szCs w:val="24"/>
        </w:rPr>
        <w:t>Support Vector Machine (SVM)</w:t>
      </w:r>
      <w:r w:rsidRPr="00D714D1">
        <w:rPr>
          <w:rFonts w:ascii="Times New Roman" w:hAnsi="Times New Roman" w:cs="Times New Roman"/>
          <w:sz w:val="24"/>
          <w:szCs w:val="24"/>
        </w:rPr>
        <w:t xml:space="preserve">, </w:t>
      </w:r>
      <w:r w:rsidRPr="00D714D1">
        <w:rPr>
          <w:rFonts w:ascii="Times New Roman" w:hAnsi="Times New Roman" w:cs="Times New Roman"/>
          <w:b/>
          <w:bCs/>
          <w:sz w:val="24"/>
          <w:szCs w:val="24"/>
        </w:rPr>
        <w:t>Logistic Regression (LR)</w:t>
      </w:r>
      <w:r w:rsidRPr="00D714D1">
        <w:rPr>
          <w:rFonts w:ascii="Times New Roman" w:hAnsi="Times New Roman" w:cs="Times New Roman"/>
          <w:sz w:val="24"/>
          <w:szCs w:val="24"/>
        </w:rPr>
        <w:t xml:space="preserve">, and </w:t>
      </w:r>
      <w:r w:rsidRPr="00D714D1">
        <w:rPr>
          <w:rFonts w:ascii="Times New Roman" w:hAnsi="Times New Roman" w:cs="Times New Roman"/>
          <w:b/>
          <w:bCs/>
          <w:sz w:val="24"/>
          <w:szCs w:val="24"/>
        </w:rPr>
        <w:t>Random Forest (RF)</w:t>
      </w:r>
      <w:r w:rsidRPr="00D714D1">
        <w:rPr>
          <w:rFonts w:ascii="Times New Roman" w:hAnsi="Times New Roman" w:cs="Times New Roman"/>
          <w:sz w:val="24"/>
          <w:szCs w:val="24"/>
        </w:rPr>
        <w:t xml:space="preserve">—to form a robust ensemble detection framework. The model is trained to accurately classify network traffic into five labels: </w:t>
      </w:r>
      <w:r w:rsidRPr="00D714D1">
        <w:rPr>
          <w:rFonts w:ascii="Times New Roman" w:hAnsi="Times New Roman" w:cs="Times New Roman"/>
          <w:b/>
          <w:bCs/>
          <w:sz w:val="24"/>
          <w:szCs w:val="24"/>
        </w:rPr>
        <w:t>DoS</w:t>
      </w:r>
      <w:r w:rsidRPr="00D714D1">
        <w:rPr>
          <w:rFonts w:ascii="Times New Roman" w:hAnsi="Times New Roman" w:cs="Times New Roman"/>
          <w:sz w:val="24"/>
          <w:szCs w:val="24"/>
        </w:rPr>
        <w:t xml:space="preserve">, </w:t>
      </w:r>
      <w:r w:rsidRPr="00D714D1">
        <w:rPr>
          <w:rFonts w:ascii="Times New Roman" w:hAnsi="Times New Roman" w:cs="Times New Roman"/>
          <w:b/>
          <w:bCs/>
          <w:sz w:val="24"/>
          <w:szCs w:val="24"/>
        </w:rPr>
        <w:t>DDoS</w:t>
      </w:r>
      <w:r w:rsidRPr="00D714D1">
        <w:rPr>
          <w:rFonts w:ascii="Times New Roman" w:hAnsi="Times New Roman" w:cs="Times New Roman"/>
          <w:sz w:val="24"/>
          <w:szCs w:val="24"/>
        </w:rPr>
        <w:t xml:space="preserve">, </w:t>
      </w:r>
      <w:r w:rsidRPr="00D714D1">
        <w:rPr>
          <w:rFonts w:ascii="Times New Roman" w:hAnsi="Times New Roman" w:cs="Times New Roman"/>
          <w:b/>
          <w:bCs/>
          <w:sz w:val="24"/>
          <w:szCs w:val="24"/>
        </w:rPr>
        <w:t>Reconnaissance</w:t>
      </w:r>
      <w:r w:rsidRPr="00D714D1">
        <w:rPr>
          <w:rFonts w:ascii="Times New Roman" w:hAnsi="Times New Roman" w:cs="Times New Roman"/>
          <w:sz w:val="24"/>
          <w:szCs w:val="24"/>
        </w:rPr>
        <w:t xml:space="preserve">, </w:t>
      </w:r>
      <w:r w:rsidRPr="00D714D1">
        <w:rPr>
          <w:rFonts w:ascii="Times New Roman" w:hAnsi="Times New Roman" w:cs="Times New Roman"/>
          <w:b/>
          <w:bCs/>
          <w:sz w:val="24"/>
          <w:szCs w:val="24"/>
        </w:rPr>
        <w:t>Normal</w:t>
      </w:r>
      <w:r w:rsidRPr="00D714D1">
        <w:rPr>
          <w:rFonts w:ascii="Times New Roman" w:hAnsi="Times New Roman" w:cs="Times New Roman"/>
          <w:sz w:val="24"/>
          <w:szCs w:val="24"/>
        </w:rPr>
        <w:t xml:space="preserve">, and </w:t>
      </w:r>
      <w:r w:rsidRPr="00D714D1">
        <w:rPr>
          <w:rFonts w:ascii="Times New Roman" w:hAnsi="Times New Roman" w:cs="Times New Roman"/>
          <w:b/>
          <w:bCs/>
          <w:sz w:val="24"/>
          <w:szCs w:val="24"/>
        </w:rPr>
        <w:t>Theft</w:t>
      </w:r>
      <w:r w:rsidRPr="00D714D1">
        <w:rPr>
          <w:rFonts w:ascii="Times New Roman" w:hAnsi="Times New Roman" w:cs="Times New Roman"/>
          <w:sz w:val="24"/>
          <w:szCs w:val="24"/>
        </w:rPr>
        <w:t>. This ensemble approach effectively leverages the strengths of each algorithm: SVM for handling high-dimensional data, LR for probabilistic interpretation, and RF for managing non-linearity and avoiding overfitting. The hybrid model improves both detection accuracy and model generalizability across varied attack scenarios. Experimental results show that the system not only achieves high performance in identifying complex threats but also addresses key limitations of deep learning-based systems.</w:t>
      </w:r>
    </w:p>
    <w:p w14:paraId="6A25127E" w14:textId="77777777" w:rsidR="00F61D2A" w:rsidRPr="00313C56" w:rsidRDefault="00F61D2A" w:rsidP="00F61D2A">
      <w:pPr>
        <w:rPr>
          <w:rFonts w:ascii="Times New Roman" w:hAnsi="Times New Roman" w:cs="Times New Roman"/>
          <w:lang w:val="en-US"/>
        </w:rPr>
      </w:pPr>
    </w:p>
    <w:p w14:paraId="2B43508E" w14:textId="77777777" w:rsidR="00F61D2A" w:rsidRPr="00B0619E" w:rsidRDefault="00F61D2A" w:rsidP="00F61D2A">
      <w:pPr>
        <w:rPr>
          <w:lang w:val="en-US"/>
        </w:rPr>
      </w:pPr>
    </w:p>
    <w:p w14:paraId="507616D3" w14:textId="77777777" w:rsidR="00F61D2A" w:rsidRPr="0040440C" w:rsidRDefault="00F61D2A" w:rsidP="00F61D2A">
      <w:pPr>
        <w:spacing w:line="360" w:lineRule="auto"/>
        <w:jc w:val="both"/>
        <w:rPr>
          <w:rFonts w:ascii="Times New Roman" w:eastAsiaTheme="majorEastAsia" w:hAnsi="Times New Roman" w:cs="Times New Roman"/>
          <w:b/>
          <w:bCs/>
          <w:sz w:val="28"/>
          <w:szCs w:val="28"/>
          <w:lang w:val="en-US"/>
        </w:rPr>
      </w:pPr>
      <w:r w:rsidRPr="0040440C">
        <w:rPr>
          <w:rFonts w:ascii="Times New Roman" w:hAnsi="Times New Roman" w:cs="Times New Roman"/>
          <w:b/>
          <w:bCs/>
          <w:sz w:val="28"/>
          <w:szCs w:val="28"/>
          <w:lang w:val="en-US"/>
        </w:rPr>
        <w:br w:type="page"/>
      </w:r>
    </w:p>
    <w:p w14:paraId="5D56822E" w14:textId="77777777" w:rsidR="00F61D2A" w:rsidRDefault="00F61D2A" w:rsidP="00F61D2A">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ADVANTAGES</w:t>
      </w:r>
    </w:p>
    <w:p w14:paraId="5ACCFD45" w14:textId="77777777" w:rsidR="00F61D2A" w:rsidRPr="00DA20F8" w:rsidRDefault="00F61D2A" w:rsidP="00F61D2A">
      <w:pPr>
        <w:numPr>
          <w:ilvl w:val="0"/>
          <w:numId w:val="2"/>
        </w:numPr>
        <w:spacing w:line="360" w:lineRule="auto"/>
        <w:jc w:val="both"/>
        <w:rPr>
          <w:rFonts w:ascii="Times New Roman" w:hAnsi="Times New Roman" w:cs="Times New Roman"/>
          <w:sz w:val="24"/>
          <w:szCs w:val="24"/>
        </w:rPr>
      </w:pPr>
      <w:r w:rsidRPr="00DA20F8">
        <w:rPr>
          <w:rFonts w:ascii="Times New Roman" w:hAnsi="Times New Roman" w:cs="Times New Roman"/>
          <w:b/>
          <w:bCs/>
          <w:sz w:val="24"/>
          <w:szCs w:val="24"/>
        </w:rPr>
        <w:t>Low Computational Cost</w:t>
      </w:r>
      <w:r w:rsidRPr="00DA20F8">
        <w:rPr>
          <w:rFonts w:ascii="Times New Roman" w:hAnsi="Times New Roman" w:cs="Times New Roman"/>
          <w:sz w:val="24"/>
          <w:szCs w:val="24"/>
        </w:rPr>
        <w:t>: Unlike deep learning models, the hybrid ML model significantly reduces training and inference time, making it ideal for real-time detection in resource-constrained IoT environments.</w:t>
      </w:r>
    </w:p>
    <w:p w14:paraId="051D22C0" w14:textId="77777777" w:rsidR="00F61D2A" w:rsidRPr="00DA20F8" w:rsidRDefault="00F61D2A" w:rsidP="00F61D2A">
      <w:pPr>
        <w:numPr>
          <w:ilvl w:val="0"/>
          <w:numId w:val="2"/>
        </w:numPr>
        <w:spacing w:line="360" w:lineRule="auto"/>
        <w:jc w:val="both"/>
        <w:rPr>
          <w:rFonts w:ascii="Times New Roman" w:hAnsi="Times New Roman" w:cs="Times New Roman"/>
          <w:sz w:val="24"/>
          <w:szCs w:val="24"/>
        </w:rPr>
      </w:pPr>
      <w:r w:rsidRPr="00DA20F8">
        <w:rPr>
          <w:rFonts w:ascii="Times New Roman" w:hAnsi="Times New Roman" w:cs="Times New Roman"/>
          <w:b/>
          <w:bCs/>
          <w:sz w:val="24"/>
          <w:szCs w:val="24"/>
        </w:rPr>
        <w:t>Improved Interpretability</w:t>
      </w:r>
      <w:r w:rsidRPr="00DA20F8">
        <w:rPr>
          <w:rFonts w:ascii="Times New Roman" w:hAnsi="Times New Roman" w:cs="Times New Roman"/>
          <w:sz w:val="24"/>
          <w:szCs w:val="24"/>
        </w:rPr>
        <w:t>: Logistic Regression provides clear probabilistic outputs, and decision boundaries in SVM and decision paths in RF enhance transparency in threat classification.</w:t>
      </w:r>
    </w:p>
    <w:p w14:paraId="49CADBB1" w14:textId="77777777" w:rsidR="00F61D2A" w:rsidRPr="00DA20F8" w:rsidRDefault="00F61D2A" w:rsidP="00F61D2A">
      <w:pPr>
        <w:numPr>
          <w:ilvl w:val="0"/>
          <w:numId w:val="2"/>
        </w:numPr>
        <w:spacing w:line="360" w:lineRule="auto"/>
        <w:jc w:val="both"/>
        <w:rPr>
          <w:rFonts w:ascii="Times New Roman" w:hAnsi="Times New Roman" w:cs="Times New Roman"/>
          <w:sz w:val="24"/>
          <w:szCs w:val="24"/>
        </w:rPr>
      </w:pPr>
      <w:r w:rsidRPr="00DA20F8">
        <w:rPr>
          <w:rFonts w:ascii="Times New Roman" w:hAnsi="Times New Roman" w:cs="Times New Roman"/>
          <w:b/>
          <w:bCs/>
          <w:sz w:val="24"/>
          <w:szCs w:val="24"/>
        </w:rPr>
        <w:t>Better Generalization</w:t>
      </w:r>
      <w:r w:rsidRPr="00DA20F8">
        <w:rPr>
          <w:rFonts w:ascii="Times New Roman" w:hAnsi="Times New Roman" w:cs="Times New Roman"/>
          <w:sz w:val="24"/>
          <w:szCs w:val="24"/>
        </w:rPr>
        <w:t>: The use of ensemble methods like Random Forest mitigates overfitting and improves robustness across diverse network traffic patterns and attack types.</w:t>
      </w:r>
    </w:p>
    <w:p w14:paraId="065AFB22" w14:textId="77777777" w:rsidR="00F61D2A" w:rsidRPr="00DA20F8" w:rsidRDefault="00F61D2A" w:rsidP="00F61D2A">
      <w:pPr>
        <w:numPr>
          <w:ilvl w:val="0"/>
          <w:numId w:val="2"/>
        </w:numPr>
        <w:spacing w:line="360" w:lineRule="auto"/>
        <w:jc w:val="both"/>
        <w:rPr>
          <w:rFonts w:ascii="Times New Roman" w:hAnsi="Times New Roman" w:cs="Times New Roman"/>
          <w:sz w:val="24"/>
          <w:szCs w:val="24"/>
        </w:rPr>
      </w:pPr>
      <w:r w:rsidRPr="00DA20F8">
        <w:rPr>
          <w:rFonts w:ascii="Times New Roman" w:hAnsi="Times New Roman" w:cs="Times New Roman"/>
          <w:b/>
          <w:bCs/>
          <w:sz w:val="24"/>
          <w:szCs w:val="24"/>
        </w:rPr>
        <w:t>Flexible and Scalable</w:t>
      </w:r>
      <w:r w:rsidRPr="00DA20F8">
        <w:rPr>
          <w:rFonts w:ascii="Times New Roman" w:hAnsi="Times New Roman" w:cs="Times New Roman"/>
          <w:sz w:val="24"/>
          <w:szCs w:val="24"/>
        </w:rPr>
        <w:t>: The model can be easily deployed on various platforms, including edge devices, and retrained with new data without needing specialized hardware.</w:t>
      </w:r>
    </w:p>
    <w:p w14:paraId="6B60F50E" w14:textId="77777777" w:rsidR="00F61D2A" w:rsidRPr="00DA20F8" w:rsidRDefault="00F61D2A" w:rsidP="00F61D2A">
      <w:pPr>
        <w:numPr>
          <w:ilvl w:val="0"/>
          <w:numId w:val="2"/>
        </w:numPr>
        <w:spacing w:line="360" w:lineRule="auto"/>
        <w:jc w:val="both"/>
        <w:rPr>
          <w:rFonts w:ascii="Times New Roman" w:hAnsi="Times New Roman" w:cs="Times New Roman"/>
          <w:sz w:val="24"/>
          <w:szCs w:val="24"/>
        </w:rPr>
      </w:pPr>
      <w:r w:rsidRPr="00DA20F8">
        <w:rPr>
          <w:rFonts w:ascii="Times New Roman" w:hAnsi="Times New Roman" w:cs="Times New Roman"/>
          <w:b/>
          <w:bCs/>
          <w:sz w:val="24"/>
          <w:szCs w:val="24"/>
        </w:rPr>
        <w:t>Multi-Attack Detection</w:t>
      </w:r>
      <w:r w:rsidRPr="00DA20F8">
        <w:rPr>
          <w:rFonts w:ascii="Times New Roman" w:hAnsi="Times New Roman" w:cs="Times New Roman"/>
          <w:sz w:val="24"/>
          <w:szCs w:val="24"/>
        </w:rPr>
        <w:t>: Unlike systems trained on limited attack categories, this model handles multiple attack types—DoS, DDoS, Reconnaissance, Theft—enhancing its real-world applicability.</w:t>
      </w:r>
    </w:p>
    <w:p w14:paraId="01A612A6" w14:textId="77777777" w:rsidR="00F61D2A" w:rsidRPr="00DA20F8" w:rsidRDefault="00F61D2A" w:rsidP="00F61D2A">
      <w:pPr>
        <w:rPr>
          <w:lang w:val="en-US"/>
        </w:rPr>
      </w:pPr>
    </w:p>
    <w:p w14:paraId="5B2627D2" w14:textId="77777777" w:rsidR="00F61D2A" w:rsidRPr="00313C56" w:rsidRDefault="00F61D2A" w:rsidP="00F61D2A">
      <w:pPr>
        <w:rPr>
          <w:lang w:val="en-US"/>
        </w:rPr>
      </w:pPr>
    </w:p>
    <w:p w14:paraId="61D281FF" w14:textId="77777777" w:rsidR="00F61D2A" w:rsidRPr="0040440C" w:rsidRDefault="00F61D2A" w:rsidP="00F61D2A">
      <w:pPr>
        <w:spacing w:line="360" w:lineRule="auto"/>
        <w:jc w:val="both"/>
        <w:rPr>
          <w:rFonts w:ascii="Times New Roman" w:hAnsi="Times New Roman" w:cs="Times New Roman"/>
          <w:sz w:val="28"/>
          <w:szCs w:val="28"/>
          <w:lang w:val="en-US"/>
        </w:rPr>
      </w:pPr>
    </w:p>
    <w:p w14:paraId="63D20FB7" w14:textId="77777777" w:rsidR="00F61D2A" w:rsidRPr="0040440C" w:rsidRDefault="00F61D2A" w:rsidP="00F61D2A">
      <w:pPr>
        <w:spacing w:line="360" w:lineRule="auto"/>
        <w:jc w:val="both"/>
        <w:rPr>
          <w:rFonts w:ascii="Times New Roman" w:hAnsi="Times New Roman" w:cs="Times New Roman"/>
          <w:sz w:val="28"/>
          <w:szCs w:val="28"/>
          <w:lang w:val="en-US"/>
        </w:rPr>
      </w:pPr>
    </w:p>
    <w:p w14:paraId="0CB1D7E5" w14:textId="77777777" w:rsidR="00F61D2A" w:rsidRPr="0040440C" w:rsidRDefault="00F61D2A" w:rsidP="00F61D2A">
      <w:pPr>
        <w:spacing w:line="360" w:lineRule="auto"/>
        <w:jc w:val="both"/>
        <w:rPr>
          <w:rFonts w:ascii="Times New Roman" w:eastAsiaTheme="majorEastAsia" w:hAnsi="Times New Roman" w:cs="Times New Roman"/>
          <w:b/>
          <w:bCs/>
          <w:sz w:val="28"/>
          <w:szCs w:val="28"/>
          <w:lang w:val="en-US"/>
        </w:rPr>
      </w:pPr>
      <w:r w:rsidRPr="0040440C">
        <w:rPr>
          <w:rFonts w:ascii="Times New Roman" w:hAnsi="Times New Roman" w:cs="Times New Roman"/>
          <w:b/>
          <w:bCs/>
          <w:sz w:val="28"/>
          <w:szCs w:val="28"/>
          <w:lang w:val="en-US"/>
        </w:rPr>
        <w:br w:type="page"/>
      </w:r>
    </w:p>
    <w:p w14:paraId="1DB41BB3" w14:textId="77777777" w:rsidR="00F61D2A" w:rsidRDefault="00F61D2A" w:rsidP="00F61D2A">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SYSTEM ARCHITECTURE</w:t>
      </w:r>
    </w:p>
    <w:p w14:paraId="21975BA6" w14:textId="77777777" w:rsidR="00F61D2A" w:rsidRDefault="00F61D2A" w:rsidP="00F61D2A">
      <w:pPr>
        <w:jc w:val="center"/>
        <w:rPr>
          <w:lang w:val="en-US"/>
        </w:rPr>
      </w:pPr>
      <w:r>
        <w:rPr>
          <w:noProof/>
        </w:rPr>
        <w:drawing>
          <wp:inline distT="0" distB="0" distL="0" distR="0" wp14:anchorId="1293D732" wp14:editId="4CB35FBF">
            <wp:extent cx="5731510" cy="4497070"/>
            <wp:effectExtent l="0" t="0" r="2540" b="0"/>
            <wp:docPr id="1287642530"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97070"/>
                    </a:xfrm>
                    <a:prstGeom prst="rect">
                      <a:avLst/>
                    </a:prstGeom>
                    <a:noFill/>
                    <a:ln>
                      <a:noFill/>
                    </a:ln>
                  </pic:spPr>
                </pic:pic>
              </a:graphicData>
            </a:graphic>
          </wp:inline>
        </w:drawing>
      </w:r>
    </w:p>
    <w:p w14:paraId="46A3BCEE" w14:textId="77777777" w:rsidR="00F61D2A" w:rsidRPr="00220005" w:rsidRDefault="00F61D2A" w:rsidP="00F61D2A">
      <w:pPr>
        <w:jc w:val="center"/>
        <w:rPr>
          <w:lang w:val="en-US"/>
        </w:rPr>
      </w:pPr>
      <w:r>
        <w:rPr>
          <w:lang w:val="en-US"/>
        </w:rPr>
        <w:t>System Architecture</w:t>
      </w:r>
    </w:p>
    <w:p w14:paraId="0BD11B31" w14:textId="209DD778" w:rsidR="00F61D2A" w:rsidRDefault="00F61D2A">
      <w:r>
        <w:br w:type="page"/>
      </w:r>
    </w:p>
    <w:p w14:paraId="12394ACC" w14:textId="77777777" w:rsidR="00F61D2A" w:rsidRPr="00313C56" w:rsidRDefault="00F61D2A" w:rsidP="00F61D2A">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SYSTEM REQUIREMENTS</w:t>
      </w:r>
    </w:p>
    <w:p w14:paraId="3AF72FD4" w14:textId="77777777" w:rsidR="00F61D2A" w:rsidRPr="00313C56" w:rsidRDefault="00F61D2A" w:rsidP="00F61D2A">
      <w:p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H/W SYSTEM CONFIGURATION</w:t>
      </w:r>
      <w:r>
        <w:rPr>
          <w:rFonts w:ascii="Times New Roman" w:eastAsiaTheme="majorEastAsia" w:hAnsi="Times New Roman" w:cs="Times New Roman"/>
          <w:b/>
          <w:bCs/>
          <w:sz w:val="24"/>
          <w:szCs w:val="24"/>
          <w:lang w:val="en-US"/>
        </w:rPr>
        <w:t>:</w:t>
      </w:r>
    </w:p>
    <w:p w14:paraId="37F2A8F0" w14:textId="77777777" w:rsidR="00F61D2A" w:rsidRPr="00313C56" w:rsidRDefault="00F61D2A" w:rsidP="00F61D2A">
      <w:pPr>
        <w:pStyle w:val="ListParagraph"/>
        <w:numPr>
          <w:ilvl w:val="0"/>
          <w:numId w:val="3"/>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Processor                      -   Pentium –IV</w:t>
      </w:r>
    </w:p>
    <w:p w14:paraId="7347DF9E" w14:textId="77777777" w:rsidR="00F61D2A" w:rsidRPr="00313C56" w:rsidRDefault="00F61D2A" w:rsidP="00F61D2A">
      <w:pPr>
        <w:pStyle w:val="ListParagraph"/>
        <w:numPr>
          <w:ilvl w:val="0"/>
          <w:numId w:val="3"/>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RAM                              - 4 GB (min)</w:t>
      </w:r>
    </w:p>
    <w:p w14:paraId="275AA7D6" w14:textId="77777777" w:rsidR="00F61D2A" w:rsidRPr="00313C56" w:rsidRDefault="00F61D2A" w:rsidP="00F61D2A">
      <w:pPr>
        <w:pStyle w:val="ListParagraph"/>
        <w:numPr>
          <w:ilvl w:val="0"/>
          <w:numId w:val="3"/>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Hard Disk                      -   20 GB</w:t>
      </w:r>
    </w:p>
    <w:p w14:paraId="5BE584E6" w14:textId="77777777" w:rsidR="00F61D2A" w:rsidRPr="00313C56" w:rsidRDefault="00F61D2A" w:rsidP="00F61D2A">
      <w:pPr>
        <w:pStyle w:val="ListParagraph"/>
        <w:numPr>
          <w:ilvl w:val="0"/>
          <w:numId w:val="3"/>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Key Board                     -    Standard Windows Keyboard</w:t>
      </w:r>
    </w:p>
    <w:p w14:paraId="0F284253" w14:textId="77777777" w:rsidR="00F61D2A" w:rsidRPr="00313C56" w:rsidRDefault="00F61D2A" w:rsidP="00F61D2A">
      <w:pPr>
        <w:pStyle w:val="ListParagraph"/>
        <w:numPr>
          <w:ilvl w:val="0"/>
          <w:numId w:val="3"/>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Mouse                            -    Two or Three Button Mouse</w:t>
      </w:r>
    </w:p>
    <w:p w14:paraId="16852AAB" w14:textId="77777777" w:rsidR="00F61D2A" w:rsidRPr="00313C56" w:rsidRDefault="00F61D2A" w:rsidP="00F61D2A">
      <w:pPr>
        <w:pStyle w:val="ListParagraph"/>
        <w:numPr>
          <w:ilvl w:val="0"/>
          <w:numId w:val="3"/>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Monitor                          -   SVGA</w:t>
      </w:r>
    </w:p>
    <w:p w14:paraId="0DC2A4A9" w14:textId="77777777" w:rsidR="00F61D2A" w:rsidRPr="0040440C" w:rsidRDefault="00F61D2A" w:rsidP="00F61D2A">
      <w:pPr>
        <w:spacing w:line="360" w:lineRule="auto"/>
        <w:jc w:val="both"/>
        <w:rPr>
          <w:rFonts w:ascii="Times New Roman" w:eastAsiaTheme="majorEastAsia" w:hAnsi="Times New Roman" w:cs="Times New Roman"/>
          <w:b/>
          <w:bCs/>
          <w:sz w:val="28"/>
          <w:szCs w:val="28"/>
          <w:lang w:val="en-US"/>
        </w:rPr>
      </w:pPr>
    </w:p>
    <w:p w14:paraId="7F33A641" w14:textId="77777777" w:rsidR="00F61D2A" w:rsidRPr="0040440C" w:rsidRDefault="00F61D2A" w:rsidP="00F61D2A">
      <w:pPr>
        <w:spacing w:line="360" w:lineRule="auto"/>
        <w:jc w:val="both"/>
        <w:rPr>
          <w:rFonts w:ascii="Times New Roman" w:eastAsiaTheme="majorEastAsia" w:hAnsi="Times New Roman" w:cs="Times New Roman"/>
          <w:b/>
          <w:bCs/>
          <w:sz w:val="28"/>
          <w:szCs w:val="28"/>
          <w:lang w:val="en-US"/>
        </w:rPr>
      </w:pPr>
    </w:p>
    <w:p w14:paraId="7B7E1B06" w14:textId="77777777" w:rsidR="00F61D2A" w:rsidRPr="00313C56" w:rsidRDefault="00F61D2A" w:rsidP="00F61D2A">
      <w:pPr>
        <w:spacing w:line="360" w:lineRule="auto"/>
        <w:jc w:val="both"/>
        <w:rPr>
          <w:rFonts w:ascii="Times New Roman" w:eastAsiaTheme="majorEastAsia" w:hAnsi="Times New Roman" w:cs="Times New Roman"/>
          <w:b/>
          <w:bCs/>
          <w:sz w:val="28"/>
          <w:szCs w:val="28"/>
          <w:lang w:val="en-US"/>
        </w:rPr>
      </w:pPr>
      <w:r w:rsidRPr="00313C56">
        <w:rPr>
          <w:rFonts w:ascii="Times New Roman" w:eastAsiaTheme="majorEastAsia" w:hAnsi="Times New Roman" w:cs="Times New Roman"/>
          <w:b/>
          <w:bCs/>
          <w:sz w:val="28"/>
          <w:szCs w:val="28"/>
          <w:lang w:val="en-US"/>
        </w:rPr>
        <w:t>SOFTWARE REQUIREMENTS:</w:t>
      </w:r>
    </w:p>
    <w:p w14:paraId="2FDFA87F" w14:textId="77777777" w:rsidR="00F61D2A" w:rsidRPr="00313C56" w:rsidRDefault="00F61D2A" w:rsidP="00F61D2A">
      <w:pPr>
        <w:numPr>
          <w:ilvl w:val="0"/>
          <w:numId w:val="4"/>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 xml:space="preserve">Operating system </w:t>
      </w:r>
      <w:r w:rsidRPr="00313C56">
        <w:rPr>
          <w:rFonts w:ascii="Times New Roman" w:eastAsiaTheme="majorEastAsia" w:hAnsi="Times New Roman" w:cs="Times New Roman"/>
          <w:b/>
          <w:bCs/>
          <w:sz w:val="24"/>
          <w:szCs w:val="24"/>
          <w:lang w:val="en-US"/>
        </w:rPr>
        <w:tab/>
        <w:t>:   Windows 7 Ultimate.</w:t>
      </w:r>
    </w:p>
    <w:p w14:paraId="324FD898" w14:textId="77777777" w:rsidR="00F61D2A" w:rsidRPr="00313C56" w:rsidRDefault="00F61D2A" w:rsidP="00F61D2A">
      <w:pPr>
        <w:numPr>
          <w:ilvl w:val="0"/>
          <w:numId w:val="4"/>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Coding Language</w:t>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t>:   Python.</w:t>
      </w:r>
    </w:p>
    <w:p w14:paraId="3C350B7F" w14:textId="77777777" w:rsidR="00F61D2A" w:rsidRPr="00313C56" w:rsidRDefault="00F61D2A" w:rsidP="00F61D2A">
      <w:pPr>
        <w:numPr>
          <w:ilvl w:val="0"/>
          <w:numId w:val="4"/>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Back-End</w:t>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t>:   Django-ORM</w:t>
      </w:r>
    </w:p>
    <w:p w14:paraId="5A06DD87" w14:textId="77777777" w:rsidR="00F61D2A" w:rsidRPr="00313C56" w:rsidRDefault="00F61D2A" w:rsidP="00F61D2A">
      <w:pPr>
        <w:numPr>
          <w:ilvl w:val="0"/>
          <w:numId w:val="4"/>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Designing</w:t>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t>:   Html, css, javascript.</w:t>
      </w:r>
    </w:p>
    <w:p w14:paraId="546D6E71" w14:textId="77777777" w:rsidR="00F61D2A" w:rsidRDefault="00F61D2A" w:rsidP="00F61D2A">
      <w:pPr>
        <w:numPr>
          <w:ilvl w:val="0"/>
          <w:numId w:val="4"/>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Data Base</w:t>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t>:   MySQL / (WAMP Server).</w:t>
      </w:r>
    </w:p>
    <w:p w14:paraId="625FD9F4" w14:textId="77777777" w:rsidR="0032619D" w:rsidRDefault="0032619D"/>
    <w:sectPr w:rsidR="003261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32668"/>
    <w:multiLevelType w:val="hybridMultilevel"/>
    <w:tmpl w:val="55B436DA"/>
    <w:lvl w:ilvl="0" w:tplc="40090001">
      <w:start w:val="1"/>
      <w:numFmt w:val="bullet"/>
      <w:lvlText w:val=""/>
      <w:lvlJc w:val="left"/>
      <w:pPr>
        <w:tabs>
          <w:tab w:val="num" w:pos="720"/>
        </w:tabs>
        <w:ind w:left="720" w:hanging="360"/>
      </w:pPr>
      <w:rPr>
        <w:rFonts w:ascii="Symbol" w:hAnsi="Symbol" w:hint="default"/>
      </w:rPr>
    </w:lvl>
    <w:lvl w:ilvl="1" w:tplc="FFFFFFFF">
      <w:numFmt w:val="decimal"/>
      <w:lvlText w:val="•"/>
      <w:lvlJc w:val="left"/>
      <w:pPr>
        <w:tabs>
          <w:tab w:val="num" w:pos="1440"/>
        </w:tabs>
        <w:ind w:left="1440" w:hanging="360"/>
      </w:pPr>
      <w:rPr>
        <w:rFonts w:ascii="Times New Roman" w:hAnsi="Times New Roman" w:cs="Times New Roman"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1DEC1F85"/>
    <w:multiLevelType w:val="hybridMultilevel"/>
    <w:tmpl w:val="D53863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3C14DD"/>
    <w:multiLevelType w:val="multilevel"/>
    <w:tmpl w:val="3DDA4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8D408E"/>
    <w:multiLevelType w:val="hybridMultilevel"/>
    <w:tmpl w:val="6D0E1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7990198">
    <w:abstractNumId w:val="1"/>
  </w:num>
  <w:num w:numId="2" w16cid:durableId="1277760756">
    <w:abstractNumId w:val="2"/>
  </w:num>
  <w:num w:numId="3" w16cid:durableId="1532105951">
    <w:abstractNumId w:val="3"/>
  </w:num>
  <w:num w:numId="4" w16cid:durableId="815031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D2A"/>
    <w:rsid w:val="001D3650"/>
    <w:rsid w:val="0032619D"/>
    <w:rsid w:val="003D6E68"/>
    <w:rsid w:val="00666A39"/>
    <w:rsid w:val="00792A1F"/>
    <w:rsid w:val="00AC4029"/>
    <w:rsid w:val="00BE3AE5"/>
    <w:rsid w:val="00C15AB9"/>
    <w:rsid w:val="00D14BC1"/>
    <w:rsid w:val="00F61D2A"/>
    <w:rsid w:val="00FA1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8DF76"/>
  <w15:chartTrackingRefBased/>
  <w15:docId w15:val="{CD46C3EC-9290-4753-A3FF-B1D2CEDE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D2A"/>
  </w:style>
  <w:style w:type="paragraph" w:styleId="Heading1">
    <w:name w:val="heading 1"/>
    <w:basedOn w:val="Normal"/>
    <w:next w:val="Normal"/>
    <w:link w:val="Heading1Char"/>
    <w:uiPriority w:val="9"/>
    <w:qFormat/>
    <w:rsid w:val="00F61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1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1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1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1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1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1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1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1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1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1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D2A"/>
    <w:rPr>
      <w:rFonts w:eastAsiaTheme="majorEastAsia" w:cstheme="majorBidi"/>
      <w:color w:val="272727" w:themeColor="text1" w:themeTint="D8"/>
    </w:rPr>
  </w:style>
  <w:style w:type="paragraph" w:styleId="Title">
    <w:name w:val="Title"/>
    <w:basedOn w:val="Normal"/>
    <w:next w:val="Normal"/>
    <w:link w:val="TitleChar"/>
    <w:uiPriority w:val="10"/>
    <w:qFormat/>
    <w:rsid w:val="00F61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D2A"/>
    <w:pPr>
      <w:spacing w:before="160"/>
      <w:jc w:val="center"/>
    </w:pPr>
    <w:rPr>
      <w:i/>
      <w:iCs/>
      <w:color w:val="404040" w:themeColor="text1" w:themeTint="BF"/>
    </w:rPr>
  </w:style>
  <w:style w:type="character" w:customStyle="1" w:styleId="QuoteChar">
    <w:name w:val="Quote Char"/>
    <w:basedOn w:val="DefaultParagraphFont"/>
    <w:link w:val="Quote"/>
    <w:uiPriority w:val="29"/>
    <w:rsid w:val="00F61D2A"/>
    <w:rPr>
      <w:i/>
      <w:iCs/>
      <w:color w:val="404040" w:themeColor="text1" w:themeTint="BF"/>
    </w:rPr>
  </w:style>
  <w:style w:type="paragraph" w:styleId="ListParagraph">
    <w:name w:val="List Paragraph"/>
    <w:basedOn w:val="Normal"/>
    <w:uiPriority w:val="34"/>
    <w:qFormat/>
    <w:rsid w:val="00F61D2A"/>
    <w:pPr>
      <w:ind w:left="720"/>
      <w:contextualSpacing/>
    </w:pPr>
  </w:style>
  <w:style w:type="character" w:styleId="IntenseEmphasis">
    <w:name w:val="Intense Emphasis"/>
    <w:basedOn w:val="DefaultParagraphFont"/>
    <w:uiPriority w:val="21"/>
    <w:qFormat/>
    <w:rsid w:val="00F61D2A"/>
    <w:rPr>
      <w:i/>
      <w:iCs/>
      <w:color w:val="2F5496" w:themeColor="accent1" w:themeShade="BF"/>
    </w:rPr>
  </w:style>
  <w:style w:type="paragraph" w:styleId="IntenseQuote">
    <w:name w:val="Intense Quote"/>
    <w:basedOn w:val="Normal"/>
    <w:next w:val="Normal"/>
    <w:link w:val="IntenseQuoteChar"/>
    <w:uiPriority w:val="30"/>
    <w:qFormat/>
    <w:rsid w:val="00F61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1D2A"/>
    <w:rPr>
      <w:i/>
      <w:iCs/>
      <w:color w:val="2F5496" w:themeColor="accent1" w:themeShade="BF"/>
    </w:rPr>
  </w:style>
  <w:style w:type="character" w:styleId="IntenseReference">
    <w:name w:val="Intense Reference"/>
    <w:basedOn w:val="DefaultParagraphFont"/>
    <w:uiPriority w:val="32"/>
    <w:qFormat/>
    <w:rsid w:val="00F61D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942</Words>
  <Characters>5373</Characters>
  <Application>Microsoft Office Word</Application>
  <DocSecurity>0</DocSecurity>
  <Lines>44</Lines>
  <Paragraphs>12</Paragraphs>
  <ScaleCrop>false</ScaleCrop>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MB</dc:creator>
  <cp:keywords/>
  <dc:description/>
  <cp:lastModifiedBy>shiva kumar</cp:lastModifiedBy>
  <cp:revision>2</cp:revision>
  <dcterms:created xsi:type="dcterms:W3CDTF">2025-07-01T14:56:00Z</dcterms:created>
  <dcterms:modified xsi:type="dcterms:W3CDTF">2026-02-19T06:16:00Z</dcterms:modified>
</cp:coreProperties>
</file>