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BB8956" w14:textId="02F80ACA" w:rsidR="0016255C" w:rsidRDefault="0016255C" w:rsidP="008904F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904F4">
        <w:rPr>
          <w:rFonts w:ascii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14:paraId="5EFD2BE9" w14:textId="3417930D" w:rsidR="00BE2A13" w:rsidRPr="00BE2A13" w:rsidRDefault="00BE2A13" w:rsidP="008904F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 курсу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Science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06C06910" w14:textId="77777777" w:rsidR="008904F4" w:rsidRDefault="008904F4" w:rsidP="008904F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2BADAE" w14:textId="482E094C" w:rsidR="0016255C" w:rsidRPr="00EE2673" w:rsidRDefault="008904F4" w:rsidP="00EE2673">
      <w:pPr>
        <w:pStyle w:val="a7"/>
        <w:numPr>
          <w:ilvl w:val="0"/>
          <w:numId w:val="11"/>
        </w:numPr>
        <w:rPr>
          <w:b/>
          <w:bCs/>
          <w:sz w:val="28"/>
          <w:szCs w:val="28"/>
        </w:rPr>
      </w:pPr>
      <w:r w:rsidRPr="00EE2673">
        <w:rPr>
          <w:b/>
          <w:bCs/>
          <w:sz w:val="28"/>
          <w:szCs w:val="28"/>
        </w:rPr>
        <w:t>Общие сведения</w:t>
      </w:r>
    </w:p>
    <w:p w14:paraId="09E643F5" w14:textId="25CC3A2A" w:rsidR="0016255C" w:rsidRPr="008904F4" w:rsidRDefault="004A6C4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  <w:lang w:val="ru-RU"/>
        </w:rPr>
        <w:t>В процессе выполнения выпускной квалификационной работы необходимо:</w:t>
      </w:r>
    </w:p>
    <w:p w14:paraId="61C9C958" w14:textId="48E88F97" w:rsidR="0016255C" w:rsidRPr="008904F4" w:rsidRDefault="0016255C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1. </w:t>
      </w:r>
      <w:r w:rsidR="004A6C44" w:rsidRPr="008904F4">
        <w:rPr>
          <w:rFonts w:ascii="Times New Roman" w:hAnsi="Times New Roman" w:cs="Times New Roman"/>
          <w:sz w:val="28"/>
          <w:szCs w:val="28"/>
          <w:lang w:val="ru-RU"/>
        </w:rPr>
        <w:t>Подготовить проект</w:t>
      </w:r>
      <w:r w:rsidRPr="008904F4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4A6C44" w:rsidRPr="008904F4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Pr="008904F4">
        <w:rPr>
          <w:rFonts w:ascii="Times New Roman" w:hAnsi="Times New Roman" w:cs="Times New Roman"/>
          <w:sz w:val="28"/>
          <w:szCs w:val="28"/>
        </w:rPr>
        <w:t xml:space="preserve"> будет представить на защите</w:t>
      </w:r>
      <w:r w:rsidRPr="008904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F4004A" w14:textId="34D31BE1" w:rsidR="0016255C" w:rsidRPr="008904F4" w:rsidRDefault="0016255C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04F4">
        <w:rPr>
          <w:rFonts w:ascii="Times New Roman" w:hAnsi="Times New Roman" w:cs="Times New Roman"/>
          <w:sz w:val="28"/>
          <w:szCs w:val="28"/>
        </w:rPr>
        <w:t>2.</w:t>
      </w:r>
      <w:r w:rsidR="004A6C44" w:rsidRPr="008904F4">
        <w:rPr>
          <w:rFonts w:ascii="Times New Roman" w:hAnsi="Times New Roman" w:cs="Times New Roman"/>
          <w:sz w:val="28"/>
          <w:szCs w:val="28"/>
          <w:lang w:val="ru-RU"/>
        </w:rPr>
        <w:t xml:space="preserve"> Подготовить пояснительную</w:t>
      </w:r>
      <w:r w:rsidRPr="008904F4">
        <w:rPr>
          <w:rFonts w:ascii="Times New Roman" w:hAnsi="Times New Roman" w:cs="Times New Roman"/>
          <w:sz w:val="28"/>
          <w:szCs w:val="28"/>
        </w:rPr>
        <w:t xml:space="preserve"> </w:t>
      </w:r>
      <w:r w:rsidR="004A6C44" w:rsidRPr="008904F4">
        <w:rPr>
          <w:rFonts w:ascii="Times New Roman" w:hAnsi="Times New Roman" w:cs="Times New Roman"/>
          <w:sz w:val="28"/>
          <w:szCs w:val="28"/>
          <w:lang w:val="ru-RU"/>
        </w:rPr>
        <w:t xml:space="preserve">записку. </w:t>
      </w:r>
      <w:r w:rsidRPr="008904F4">
        <w:rPr>
          <w:rFonts w:ascii="Times New Roman" w:hAnsi="Times New Roman" w:cs="Times New Roman"/>
          <w:sz w:val="28"/>
          <w:szCs w:val="28"/>
        </w:rPr>
        <w:t>Объем записки 30 страниц</w:t>
      </w:r>
      <w:r w:rsidR="00602AC9" w:rsidRPr="008904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392061" w14:textId="77777777" w:rsidR="0016255C" w:rsidRPr="008904F4" w:rsidRDefault="0016255C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Структура</w:t>
      </w:r>
      <w:r w:rsidRPr="00890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04F4">
        <w:rPr>
          <w:rFonts w:ascii="Times New Roman" w:hAnsi="Times New Roman" w:cs="Times New Roman"/>
          <w:sz w:val="28"/>
          <w:szCs w:val="28"/>
          <w:lang w:val="ru-RU"/>
        </w:rPr>
        <w:t>пояснительной записки</w:t>
      </w:r>
      <w:r w:rsidRPr="008904F4">
        <w:rPr>
          <w:rFonts w:ascii="Times New Roman" w:hAnsi="Times New Roman" w:cs="Times New Roman"/>
          <w:sz w:val="28"/>
          <w:szCs w:val="28"/>
        </w:rPr>
        <w:t>:</w:t>
      </w:r>
    </w:p>
    <w:p w14:paraId="1F9C2818" w14:textId="77777777" w:rsidR="0016255C" w:rsidRPr="008904F4" w:rsidRDefault="0016255C" w:rsidP="008904F4">
      <w:pPr>
        <w:numPr>
          <w:ilvl w:val="0"/>
          <w:numId w:val="3"/>
        </w:numPr>
        <w:tabs>
          <w:tab w:val="left" w:pos="1701"/>
        </w:tabs>
        <w:spacing w:line="240" w:lineRule="auto"/>
        <w:ind w:left="1701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>Аналитическая часть</w:t>
      </w:r>
    </w:p>
    <w:p w14:paraId="44BAE820" w14:textId="13D18E3A" w:rsidR="0016255C" w:rsidRPr="000A19C4" w:rsidRDefault="0016255C" w:rsidP="008904F4">
      <w:pPr>
        <w:numPr>
          <w:ilvl w:val="1"/>
          <w:numId w:val="3"/>
        </w:numPr>
        <w:tabs>
          <w:tab w:val="left" w:pos="1985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>Постановка задачи</w:t>
      </w:r>
      <w:r w:rsidR="000A19C4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6949F274" w14:textId="12E70E4C" w:rsidR="000A19C4" w:rsidRPr="000A19C4" w:rsidRDefault="000A19C4" w:rsidP="000A19C4">
      <w:pPr>
        <w:tabs>
          <w:tab w:val="left" w:pos="1985"/>
        </w:tabs>
        <w:spacing w:line="240" w:lineRule="auto"/>
        <w:ind w:left="24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19C4">
        <w:rPr>
          <w:rFonts w:ascii="Times New Roman" w:hAnsi="Times New Roman" w:cs="Times New Roman"/>
          <w:sz w:val="28"/>
          <w:szCs w:val="28"/>
          <w:lang w:val="ru-RU"/>
        </w:rPr>
        <w:t xml:space="preserve">В данном разделе приводится в текстовом виде смысловое описание решаемой задачи анализа данных. Также дается характеристика </w:t>
      </w:r>
      <w:proofErr w:type="spellStart"/>
      <w:r w:rsidRPr="000A19C4">
        <w:rPr>
          <w:rFonts w:ascii="Times New Roman" w:hAnsi="Times New Roman" w:cs="Times New Roman"/>
          <w:sz w:val="28"/>
          <w:szCs w:val="28"/>
          <w:lang w:val="ru-RU"/>
        </w:rPr>
        <w:t>датасета</w:t>
      </w:r>
      <w:proofErr w:type="spellEnd"/>
      <w:r w:rsidRPr="000A19C4">
        <w:rPr>
          <w:rFonts w:ascii="Times New Roman" w:hAnsi="Times New Roman" w:cs="Times New Roman"/>
          <w:sz w:val="28"/>
          <w:szCs w:val="28"/>
          <w:lang w:val="ru-RU"/>
        </w:rPr>
        <w:t xml:space="preserve"> – число входных и выходных переменных (факторов), объем выборки, характеристика выборки с точки зрения ее особенностей (выбросы, пропуски и т.д.).</w:t>
      </w:r>
    </w:p>
    <w:p w14:paraId="5167F16F" w14:textId="70833D4E" w:rsidR="0016255C" w:rsidRDefault="0016255C" w:rsidP="008904F4">
      <w:pPr>
        <w:numPr>
          <w:ilvl w:val="1"/>
          <w:numId w:val="3"/>
        </w:numPr>
        <w:tabs>
          <w:tab w:val="left" w:pos="1985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>Описание используемых методов</w:t>
      </w:r>
    </w:p>
    <w:p w14:paraId="75D3CDD9" w14:textId="57F11EB0" w:rsidR="00195DEF" w:rsidRPr="00195DEF" w:rsidRDefault="00195DEF" w:rsidP="00195DEF">
      <w:pPr>
        <w:tabs>
          <w:tab w:val="left" w:pos="1985"/>
        </w:tabs>
        <w:spacing w:line="240" w:lineRule="auto"/>
        <w:ind w:left="24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5DEF">
        <w:rPr>
          <w:rFonts w:ascii="Times New Roman" w:hAnsi="Times New Roman" w:cs="Times New Roman"/>
          <w:sz w:val="28"/>
          <w:szCs w:val="28"/>
          <w:lang w:val="ru-RU"/>
        </w:rPr>
        <w:t>В данном разделе приводится краткое описание методов</w:t>
      </w:r>
      <w:r w:rsidR="00FD3F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3F7A" w:rsidRPr="00195DEF">
        <w:rPr>
          <w:rFonts w:ascii="Times New Roman" w:hAnsi="Times New Roman" w:cs="Times New Roman"/>
          <w:sz w:val="28"/>
          <w:szCs w:val="28"/>
          <w:lang w:val="ru-RU"/>
        </w:rPr>
        <w:t>(не более 1 страницы</w:t>
      </w:r>
      <w:r w:rsidR="00FD3F7A">
        <w:rPr>
          <w:rFonts w:ascii="Times New Roman" w:hAnsi="Times New Roman" w:cs="Times New Roman"/>
          <w:sz w:val="28"/>
          <w:szCs w:val="28"/>
          <w:lang w:val="ru-RU"/>
        </w:rPr>
        <w:t xml:space="preserve"> на каждый</w:t>
      </w:r>
      <w:r w:rsidR="00FD3F7A" w:rsidRPr="00195DE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95DEF">
        <w:rPr>
          <w:rFonts w:ascii="Times New Roman" w:hAnsi="Times New Roman" w:cs="Times New Roman"/>
          <w:sz w:val="28"/>
          <w:szCs w:val="28"/>
          <w:lang w:val="ru-RU"/>
        </w:rPr>
        <w:t xml:space="preserve">, которые предполагается использовать для решения </w:t>
      </w:r>
      <w:r w:rsidR="00C41383">
        <w:rPr>
          <w:rFonts w:ascii="Times New Roman" w:hAnsi="Times New Roman" w:cs="Times New Roman"/>
          <w:sz w:val="28"/>
          <w:szCs w:val="28"/>
          <w:lang w:val="ru-RU"/>
        </w:rPr>
        <w:t xml:space="preserve">поставленной </w:t>
      </w:r>
      <w:r w:rsidRPr="00195DEF">
        <w:rPr>
          <w:rFonts w:ascii="Times New Roman" w:hAnsi="Times New Roman" w:cs="Times New Roman"/>
          <w:sz w:val="28"/>
          <w:szCs w:val="28"/>
          <w:lang w:val="ru-RU"/>
        </w:rPr>
        <w:t>задачи. Необходимо обратить особое внимание на достоинства, недостатки и области применения каждого из методов. Кроме того, желательно составление итоговой сравнительной таблицы с указанием</w:t>
      </w:r>
      <w:r w:rsidR="00546780">
        <w:rPr>
          <w:rFonts w:ascii="Times New Roman" w:hAnsi="Times New Roman" w:cs="Times New Roman"/>
          <w:sz w:val="28"/>
          <w:szCs w:val="28"/>
          <w:lang w:val="ru-RU"/>
        </w:rPr>
        <w:t xml:space="preserve"> среди прочего</w:t>
      </w:r>
      <w:r w:rsidRPr="00195DEF">
        <w:rPr>
          <w:rFonts w:ascii="Times New Roman" w:hAnsi="Times New Roman" w:cs="Times New Roman"/>
          <w:sz w:val="28"/>
          <w:szCs w:val="28"/>
          <w:lang w:val="ru-RU"/>
        </w:rPr>
        <w:t xml:space="preserve"> априорных предпосылок к работоспособности каждого метода.</w:t>
      </w:r>
    </w:p>
    <w:p w14:paraId="1D54D799" w14:textId="25870A0B" w:rsidR="001F0542" w:rsidRDefault="0016255C" w:rsidP="001F0542">
      <w:pPr>
        <w:numPr>
          <w:ilvl w:val="1"/>
          <w:numId w:val="3"/>
        </w:numPr>
        <w:tabs>
          <w:tab w:val="left" w:pos="1985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1F0542">
        <w:rPr>
          <w:rFonts w:ascii="Times New Roman" w:hAnsi="Times New Roman" w:cs="Times New Roman"/>
          <w:i/>
          <w:sz w:val="28"/>
          <w:szCs w:val="28"/>
        </w:rPr>
        <w:t>Разведочный анализ данных</w:t>
      </w:r>
    </w:p>
    <w:p w14:paraId="489901B1" w14:textId="3F26EB92" w:rsidR="001F0542" w:rsidRPr="00117750" w:rsidRDefault="001F0542" w:rsidP="00117750">
      <w:pPr>
        <w:tabs>
          <w:tab w:val="left" w:pos="1985"/>
        </w:tabs>
        <w:spacing w:line="240" w:lineRule="auto"/>
        <w:ind w:left="2410"/>
        <w:rPr>
          <w:rFonts w:ascii="Times New Roman" w:hAnsi="Times New Roman" w:cs="Times New Roman"/>
          <w:iCs/>
          <w:sz w:val="28"/>
          <w:szCs w:val="28"/>
        </w:rPr>
      </w:pPr>
      <w:r w:rsidRPr="0011775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данном разделе приводится краткое описание методов разведочного анализа данных, которые используются для первоначального анализа. </w:t>
      </w:r>
    </w:p>
    <w:p w14:paraId="4E1BC683" w14:textId="77777777" w:rsidR="0016255C" w:rsidRPr="008904F4" w:rsidRDefault="0016255C" w:rsidP="008904F4">
      <w:pPr>
        <w:numPr>
          <w:ilvl w:val="0"/>
          <w:numId w:val="3"/>
        </w:numPr>
        <w:tabs>
          <w:tab w:val="left" w:pos="1701"/>
        </w:tabs>
        <w:spacing w:line="240" w:lineRule="auto"/>
        <w:ind w:left="1701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>Практическая часть</w:t>
      </w:r>
    </w:p>
    <w:p w14:paraId="1A9B71AC" w14:textId="134D92CB" w:rsidR="0016255C" w:rsidRDefault="0016255C" w:rsidP="008904F4">
      <w:pPr>
        <w:numPr>
          <w:ilvl w:val="1"/>
          <w:numId w:val="3"/>
        </w:numPr>
        <w:tabs>
          <w:tab w:val="left" w:pos="2410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>Предобработка данных</w:t>
      </w:r>
    </w:p>
    <w:p w14:paraId="220528A0" w14:textId="6423B657" w:rsidR="00117750" w:rsidRPr="005319DB" w:rsidRDefault="00D018BD" w:rsidP="005319DB">
      <w:pPr>
        <w:tabs>
          <w:tab w:val="left" w:pos="2410"/>
        </w:tabs>
        <w:spacing w:line="240" w:lineRule="auto"/>
        <w:ind w:left="241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данном разделе приводится графики распределения для каждого признака до и после нормализации, указать максимальные и минимальные значения. </w:t>
      </w:r>
    </w:p>
    <w:p w14:paraId="5864A468" w14:textId="7E643924" w:rsidR="0016255C" w:rsidRDefault="0016255C" w:rsidP="008904F4">
      <w:pPr>
        <w:numPr>
          <w:ilvl w:val="1"/>
          <w:numId w:val="3"/>
        </w:numPr>
        <w:tabs>
          <w:tab w:val="left" w:pos="2410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>Разработка и обучение модели</w:t>
      </w:r>
    </w:p>
    <w:p w14:paraId="52A8E9CB" w14:textId="351E021D" w:rsidR="006A3DDB" w:rsidRPr="006A3DDB" w:rsidRDefault="00F30041" w:rsidP="00F30041">
      <w:pPr>
        <w:tabs>
          <w:tab w:val="left" w:pos="2410"/>
        </w:tabs>
        <w:spacing w:line="240" w:lineRule="auto"/>
        <w:ind w:left="241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данной части приводится список моделей, которые будут использоваться для прогноза </w:t>
      </w:r>
      <w:r w:rsidR="00117750" w:rsidRPr="005319D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модуля упругости при растяжении и прочности при растяжении. </w:t>
      </w:r>
    </w:p>
    <w:p w14:paraId="28040A37" w14:textId="0487C7DB" w:rsidR="0016255C" w:rsidRPr="005319DB" w:rsidRDefault="0016255C" w:rsidP="008904F4">
      <w:pPr>
        <w:numPr>
          <w:ilvl w:val="1"/>
          <w:numId w:val="3"/>
        </w:numPr>
        <w:tabs>
          <w:tab w:val="left" w:pos="2410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5319DB">
        <w:rPr>
          <w:rFonts w:ascii="Times New Roman" w:hAnsi="Times New Roman" w:cs="Times New Roman"/>
          <w:i/>
          <w:sz w:val="28"/>
          <w:szCs w:val="28"/>
        </w:rPr>
        <w:t>Тестирование модели</w:t>
      </w:r>
    </w:p>
    <w:p w14:paraId="680AC0AC" w14:textId="5B43E58E" w:rsidR="005319DB" w:rsidRDefault="00F30041" w:rsidP="005319DB">
      <w:pPr>
        <w:tabs>
          <w:tab w:val="left" w:pos="2410"/>
        </w:tabs>
        <w:spacing w:line="240" w:lineRule="auto"/>
        <w:ind w:left="241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В данном разделе показывается ошибка каждой модели на тренировочной и тестирующей части выборки. Обосновывается выбор модели.</w:t>
      </w:r>
    </w:p>
    <w:p w14:paraId="3E08B10E" w14:textId="254EA08A" w:rsidR="0016255C" w:rsidRDefault="006A3DDB" w:rsidP="008904F4">
      <w:pPr>
        <w:numPr>
          <w:ilvl w:val="1"/>
          <w:numId w:val="3"/>
        </w:numPr>
        <w:tabs>
          <w:tab w:val="left" w:pos="2410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6A3DDB">
        <w:rPr>
          <w:rFonts w:ascii="Times New Roman" w:hAnsi="Times New Roman" w:cs="Times New Roman"/>
          <w:i/>
          <w:sz w:val="28"/>
          <w:szCs w:val="28"/>
        </w:rPr>
        <w:t>Написать нейронную сеть, которая будет рекомендовать соотношение матрица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</w:p>
    <w:p w14:paraId="670F3EFD" w14:textId="66031307" w:rsidR="006A3DDB" w:rsidRPr="006A3DDB" w:rsidRDefault="006A3DDB" w:rsidP="006A3DDB">
      <w:pPr>
        <w:tabs>
          <w:tab w:val="left" w:pos="2410"/>
        </w:tabs>
        <w:spacing w:line="240" w:lineRule="auto"/>
        <w:ind w:left="241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Описывается выбранная архитектура нейронной сети и ее результаты.</w:t>
      </w:r>
    </w:p>
    <w:p w14:paraId="262DB0D6" w14:textId="25DE75E4" w:rsidR="006A3DDB" w:rsidRPr="006A3DDB" w:rsidRDefault="006A3DDB" w:rsidP="006A3DDB">
      <w:pPr>
        <w:numPr>
          <w:ilvl w:val="1"/>
          <w:numId w:val="3"/>
        </w:numPr>
        <w:tabs>
          <w:tab w:val="left" w:pos="2410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>Разработка приложения</w:t>
      </w:r>
    </w:p>
    <w:p w14:paraId="7486F187" w14:textId="4EAD8C8E" w:rsidR="005319DB" w:rsidRPr="00F30041" w:rsidRDefault="00F30041" w:rsidP="005319DB">
      <w:pPr>
        <w:tabs>
          <w:tab w:val="left" w:pos="2410"/>
        </w:tabs>
        <w:spacing w:line="240" w:lineRule="auto"/>
        <w:ind w:left="241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Описать функционал приложения и краткую инструкцию использования.</w:t>
      </w:r>
    </w:p>
    <w:p w14:paraId="6720140A" w14:textId="77777777" w:rsidR="00435298" w:rsidRPr="00435298" w:rsidRDefault="0016255C" w:rsidP="00435298">
      <w:pPr>
        <w:numPr>
          <w:ilvl w:val="1"/>
          <w:numId w:val="3"/>
        </w:numPr>
        <w:tabs>
          <w:tab w:val="left" w:pos="2410"/>
        </w:tabs>
        <w:spacing w:line="240" w:lineRule="auto"/>
        <w:ind w:left="2410" w:hanging="283"/>
        <w:rPr>
          <w:rFonts w:ascii="Times New Roman" w:hAnsi="Times New Roman" w:cs="Times New Roman"/>
          <w:i/>
          <w:sz w:val="28"/>
          <w:szCs w:val="28"/>
        </w:rPr>
      </w:pPr>
      <w:r w:rsidRPr="008904F4">
        <w:rPr>
          <w:rFonts w:ascii="Times New Roman" w:hAnsi="Times New Roman" w:cs="Times New Roman"/>
          <w:i/>
          <w:sz w:val="28"/>
          <w:szCs w:val="28"/>
        </w:rPr>
        <w:t xml:space="preserve">Создание </w:t>
      </w:r>
      <w:r w:rsidR="00D35A63" w:rsidRPr="008904F4">
        <w:rPr>
          <w:rFonts w:ascii="Times New Roman" w:hAnsi="Times New Roman" w:cs="Times New Roman"/>
          <w:i/>
          <w:sz w:val="28"/>
          <w:szCs w:val="28"/>
          <w:lang w:val="ru-RU"/>
        </w:rPr>
        <w:t xml:space="preserve">удаленного </w:t>
      </w:r>
      <w:r w:rsidRPr="008904F4">
        <w:rPr>
          <w:rFonts w:ascii="Times New Roman" w:hAnsi="Times New Roman" w:cs="Times New Roman"/>
          <w:i/>
          <w:sz w:val="28"/>
          <w:szCs w:val="28"/>
        </w:rPr>
        <w:t>репозитория</w:t>
      </w:r>
      <w:r w:rsidR="00D35A63" w:rsidRPr="008904F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и загрузка результатов работы на него</w:t>
      </w:r>
      <w:r w:rsidR="00435298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14:paraId="2D1593CC" w14:textId="707B8E25" w:rsidR="00435298" w:rsidRPr="006A3DDB" w:rsidRDefault="006A3DDB" w:rsidP="00435298">
      <w:pPr>
        <w:tabs>
          <w:tab w:val="left" w:pos="2410"/>
        </w:tabs>
        <w:spacing w:line="240" w:lineRule="auto"/>
        <w:ind w:left="2410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Указывается страница слушателя, созданный репозиторий, коммиты в репозитории.</w:t>
      </w:r>
    </w:p>
    <w:p w14:paraId="6CD0FD08" w14:textId="77777777" w:rsidR="005319DB" w:rsidRPr="005319DB" w:rsidRDefault="005319DB" w:rsidP="005319DB">
      <w:pPr>
        <w:tabs>
          <w:tab w:val="left" w:pos="2410"/>
        </w:tabs>
        <w:spacing w:line="240" w:lineRule="auto"/>
        <w:ind w:left="2410"/>
        <w:rPr>
          <w:rFonts w:ascii="Times New Roman" w:hAnsi="Times New Roman" w:cs="Times New Roman"/>
          <w:iCs/>
          <w:sz w:val="28"/>
          <w:szCs w:val="28"/>
        </w:rPr>
      </w:pPr>
    </w:p>
    <w:p w14:paraId="6A32286D" w14:textId="4CF825A6" w:rsidR="0016255C" w:rsidRPr="008904F4" w:rsidRDefault="0016255C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3. </w:t>
      </w:r>
      <w:r w:rsidR="004F34FF" w:rsidRPr="008904F4">
        <w:rPr>
          <w:rFonts w:ascii="Times New Roman" w:hAnsi="Times New Roman" w:cs="Times New Roman"/>
          <w:sz w:val="28"/>
          <w:szCs w:val="28"/>
        </w:rPr>
        <w:t>Подготовить презентацию</w:t>
      </w:r>
      <w:r w:rsidRPr="008904F4">
        <w:rPr>
          <w:rFonts w:ascii="Times New Roman" w:hAnsi="Times New Roman" w:cs="Times New Roman"/>
          <w:sz w:val="28"/>
          <w:szCs w:val="28"/>
        </w:rPr>
        <w:t xml:space="preserve"> </w:t>
      </w:r>
      <w:r w:rsidR="007A1FA1" w:rsidRPr="008904F4">
        <w:rPr>
          <w:rFonts w:ascii="Times New Roman" w:hAnsi="Times New Roman" w:cs="Times New Roman"/>
          <w:sz w:val="28"/>
          <w:szCs w:val="28"/>
        </w:rPr>
        <w:t>до</w:t>
      </w:r>
      <w:r w:rsidRPr="008904F4">
        <w:rPr>
          <w:rFonts w:ascii="Times New Roman" w:hAnsi="Times New Roman" w:cs="Times New Roman"/>
          <w:sz w:val="28"/>
          <w:szCs w:val="28"/>
        </w:rPr>
        <w:t xml:space="preserve"> 15 слайдов с иллюстрациями к пояснительной записке и к самому проекту. </w:t>
      </w:r>
      <w:r w:rsidR="007A1FA1" w:rsidRPr="008904F4">
        <w:rPr>
          <w:rFonts w:ascii="Times New Roman" w:hAnsi="Times New Roman" w:cs="Times New Roman"/>
          <w:sz w:val="28"/>
          <w:szCs w:val="28"/>
        </w:rPr>
        <w:t>Доклад</w:t>
      </w:r>
      <w:r w:rsidRPr="008904F4">
        <w:rPr>
          <w:rFonts w:ascii="Times New Roman" w:hAnsi="Times New Roman" w:cs="Times New Roman"/>
          <w:sz w:val="28"/>
          <w:szCs w:val="28"/>
        </w:rPr>
        <w:t xml:space="preserve"> на 7-10 минут.</w:t>
      </w:r>
    </w:p>
    <w:p w14:paraId="00000013" w14:textId="382D8D6C" w:rsidR="004417B1" w:rsidRPr="008904F4" w:rsidRDefault="004417B1" w:rsidP="008904F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000014" w14:textId="77777777" w:rsidR="004417B1" w:rsidRPr="008904F4" w:rsidRDefault="004417B1" w:rsidP="008904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000016" w14:textId="09CDA941" w:rsidR="004417B1" w:rsidRPr="00EE2673" w:rsidRDefault="007A5A73" w:rsidP="00EE2673">
      <w:pPr>
        <w:pStyle w:val="a7"/>
        <w:numPr>
          <w:ilvl w:val="0"/>
          <w:numId w:val="11"/>
        </w:numPr>
        <w:rPr>
          <w:b/>
          <w:bCs/>
          <w:sz w:val="28"/>
          <w:szCs w:val="28"/>
        </w:rPr>
      </w:pPr>
      <w:r w:rsidRPr="00EE2673">
        <w:rPr>
          <w:b/>
          <w:bCs/>
          <w:sz w:val="28"/>
          <w:szCs w:val="28"/>
        </w:rPr>
        <w:t>Задание</w:t>
      </w:r>
    </w:p>
    <w:p w14:paraId="2F68B3DF" w14:textId="77777777" w:rsidR="00FB0A39" w:rsidRPr="00FB0A39" w:rsidRDefault="00FB0A39" w:rsidP="00FB0A3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DBC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FB0A39">
        <w:rPr>
          <w:rFonts w:ascii="Times New Roman" w:hAnsi="Times New Roman" w:cs="Times New Roman"/>
          <w:sz w:val="28"/>
          <w:szCs w:val="28"/>
        </w:rPr>
        <w:t xml:space="preserve"> Прогнозирование конечных свойств новых материалов (композиционных материалов). </w:t>
      </w:r>
    </w:p>
    <w:p w14:paraId="5EC935F8" w14:textId="77777777" w:rsidR="00FB0A39" w:rsidRPr="000E7DBC" w:rsidRDefault="00FB0A39" w:rsidP="00FB0A39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7DBC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</w:p>
    <w:p w14:paraId="682861A1" w14:textId="0AAF62BD" w:rsidR="00FB0A39" w:rsidRPr="00FB0A39" w:rsidRDefault="00FB0A39" w:rsidP="00FB0A3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A39">
        <w:rPr>
          <w:rFonts w:ascii="Times New Roman" w:hAnsi="Times New Roman" w:cs="Times New Roman"/>
          <w:sz w:val="28"/>
          <w:szCs w:val="28"/>
        </w:rPr>
        <w:t xml:space="preserve">Композиционные материалы —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</w:t>
      </w:r>
      <w:r w:rsidR="00E33B86" w:rsidRPr="00FB0A39">
        <w:rPr>
          <w:rFonts w:ascii="Times New Roman" w:hAnsi="Times New Roman" w:cs="Times New Roman"/>
          <w:sz w:val="28"/>
          <w:szCs w:val="28"/>
        </w:rPr>
        <w:t>т. е.</w:t>
      </w:r>
      <w:r w:rsidRPr="00FB0A39">
        <w:rPr>
          <w:rFonts w:ascii="Times New Roman" w:hAnsi="Times New Roman" w:cs="Times New Roman"/>
          <w:sz w:val="28"/>
          <w:szCs w:val="28"/>
        </w:rPr>
        <w:t xml:space="preserve">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(связующего и армирующего компонента).</w:t>
      </w:r>
    </w:p>
    <w:p w14:paraId="703644F6" w14:textId="77777777" w:rsidR="00FB0A39" w:rsidRPr="00FB0A39" w:rsidRDefault="00FB0A39" w:rsidP="00FB0A3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DBC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 входе</w:t>
      </w:r>
      <w:r w:rsidRPr="00FB0A39">
        <w:rPr>
          <w:rFonts w:ascii="Times New Roman" w:hAnsi="Times New Roman" w:cs="Times New Roman"/>
          <w:sz w:val="28"/>
          <w:szCs w:val="28"/>
        </w:rPr>
        <w:t xml:space="preserve"> имеются данные о начальных свойствах компонентов композиционных материалов (количество связующего, наполнителя, температурный режим отверждения и т.д.). На выходе необходимо спрогнозировать ряд конечных свойств получаемых композиционных материалов. Кейс основан на реальных производственных задачах Центра НТИ «Цифровое материаловедение: новые материалы и вещества» (структурное подразделение МГТУ им. Н.Э. Баумана).</w:t>
      </w:r>
    </w:p>
    <w:p w14:paraId="41C528EF" w14:textId="6D008BA6" w:rsidR="00FB0A39" w:rsidRDefault="00FB0A39" w:rsidP="00FB0A3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DBC">
        <w:rPr>
          <w:rFonts w:ascii="Times New Roman" w:hAnsi="Times New Roman" w:cs="Times New Roman"/>
          <w:b/>
          <w:bCs/>
          <w:sz w:val="28"/>
          <w:szCs w:val="28"/>
        </w:rPr>
        <w:t>Актуальность:</w:t>
      </w:r>
      <w:r w:rsidRPr="00FB0A39">
        <w:rPr>
          <w:rFonts w:ascii="Times New Roman" w:hAnsi="Times New Roman" w:cs="Times New Roman"/>
          <w:sz w:val="28"/>
          <w:szCs w:val="28"/>
        </w:rPr>
        <w:t xml:space="preserve"> 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</w:p>
    <w:p w14:paraId="1CD00B42" w14:textId="77777777" w:rsidR="000E7DBC" w:rsidRPr="000E7DBC" w:rsidRDefault="000E7DBC" w:rsidP="000E7DB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7DBC">
        <w:rPr>
          <w:rFonts w:ascii="Times New Roman" w:hAnsi="Times New Roman" w:cs="Times New Roman"/>
          <w:b/>
          <w:bCs/>
          <w:sz w:val="28"/>
          <w:szCs w:val="28"/>
        </w:rPr>
        <w:t>Датасет</w:t>
      </w:r>
      <w:proofErr w:type="spellEnd"/>
      <w:r w:rsidRPr="000E7D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7DBC">
        <w:rPr>
          <w:rFonts w:ascii="Times New Roman" w:hAnsi="Times New Roman" w:cs="Times New Roman"/>
          <w:sz w:val="28"/>
          <w:szCs w:val="28"/>
        </w:rPr>
        <w:t>со свойствами композитов. Объединение делать по индексу тип объединения INNER</w:t>
      </w:r>
    </w:p>
    <w:p w14:paraId="744CB552" w14:textId="534B3F35" w:rsidR="000E7DBC" w:rsidRDefault="001139E4" w:rsidP="000E7DB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="000E7DBC" w:rsidRPr="000E7DBC">
          <w:rPr>
            <w:rFonts w:ascii="Times New Roman" w:hAnsi="Times New Roman" w:cs="Times New Roman"/>
            <w:sz w:val="28"/>
            <w:szCs w:val="28"/>
          </w:rPr>
          <w:t>https://drive.google.com/file/d/1B1s5gBlvgU81H9GGolLQVw_SOi-vyNf2/view?usp=sharing</w:t>
        </w:r>
      </w:hyperlink>
    </w:p>
    <w:p w14:paraId="08C4BC42" w14:textId="77777777" w:rsidR="000E7DBC" w:rsidRPr="000E7DBC" w:rsidRDefault="000E7DBC" w:rsidP="000E7DB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0BFB00" w14:textId="7F76F66A" w:rsidR="000E7DBC" w:rsidRDefault="00E26822" w:rsidP="00E2682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Требуется:</w:t>
      </w:r>
    </w:p>
    <w:p w14:paraId="00000017" w14:textId="43C03D3A" w:rsidR="004417B1" w:rsidRPr="008904F4" w:rsidRDefault="007A5A73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Изучить теоретические основы и методы решения </w:t>
      </w:r>
      <w:r w:rsidR="00CE6FAA" w:rsidRPr="008904F4">
        <w:rPr>
          <w:rFonts w:ascii="Times New Roman" w:hAnsi="Times New Roman" w:cs="Times New Roman"/>
          <w:sz w:val="28"/>
          <w:szCs w:val="28"/>
          <w:lang w:val="ru-RU"/>
        </w:rPr>
        <w:t xml:space="preserve">поставленной </w:t>
      </w:r>
      <w:r w:rsidRPr="008904F4">
        <w:rPr>
          <w:rFonts w:ascii="Times New Roman" w:hAnsi="Times New Roman" w:cs="Times New Roman"/>
          <w:sz w:val="28"/>
          <w:szCs w:val="28"/>
        </w:rPr>
        <w:t>задач</w:t>
      </w:r>
      <w:r w:rsidR="00CE6FAA" w:rsidRPr="008904F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7063B" w:rsidRPr="008904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00018" w14:textId="44787E48" w:rsidR="004417B1" w:rsidRPr="008904F4" w:rsidRDefault="007A5A73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Провести разведочный анализ предложенных данных</w:t>
      </w:r>
      <w:r w:rsidR="00D7063B" w:rsidRPr="008904F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01F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1F4A" w:rsidRPr="00117750">
        <w:rPr>
          <w:rFonts w:ascii="Times New Roman" w:hAnsi="Times New Roman" w:cs="Times New Roman"/>
          <w:iCs/>
          <w:sz w:val="28"/>
          <w:szCs w:val="28"/>
          <w:lang w:val="ru-RU"/>
        </w:rPr>
        <w:t>Необходимо нарисовать гистограммы распределения каждой из переменной, диаграммы ящика с усами, попарные графики рассеяния точек. Необходимо также для каждой колонке получить среднее, медианное значение,</w:t>
      </w:r>
      <w:r w:rsidR="00A01F4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провести</w:t>
      </w:r>
      <w:r w:rsidR="00A01F4A" w:rsidRPr="0011775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анализ и исключение выбросов</w:t>
      </w:r>
      <w:r w:rsidR="00A01F4A">
        <w:rPr>
          <w:rFonts w:ascii="Times New Roman" w:hAnsi="Times New Roman" w:cs="Times New Roman"/>
          <w:iCs/>
          <w:sz w:val="28"/>
          <w:szCs w:val="28"/>
          <w:lang w:val="ru-RU"/>
        </w:rPr>
        <w:t>, проверить наличие пропусков</w:t>
      </w:r>
      <w:r w:rsidR="00A01F4A" w:rsidRPr="00117750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00000019" w14:textId="50E105C4" w:rsidR="004417B1" w:rsidRPr="008904F4" w:rsidRDefault="007A5A73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Провести предобработку данных (удаление шумов, нормализация и т.д.).</w:t>
      </w:r>
    </w:p>
    <w:p w14:paraId="2FD3746F" w14:textId="2A1FB9AC" w:rsidR="00F30041" w:rsidRDefault="00F30041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Обучить</w:t>
      </w:r>
      <w:r w:rsidRPr="00F30041">
        <w:rPr>
          <w:rFonts w:ascii="Times New Roman" w:hAnsi="Times New Roman" w:cs="Times New Roman"/>
          <w:sz w:val="28"/>
          <w:szCs w:val="28"/>
        </w:rPr>
        <w:t xml:space="preserve"> нескольких моделей для прогноза модуля упругости при растяжении и прочности при растяжении. При построении модели необходимо 30% данных оставить на тестирование модели, на остальных происходит обучение моделей. При построении моделей провести поиск </w:t>
      </w:r>
      <w:proofErr w:type="spellStart"/>
      <w:r w:rsidRPr="00F30041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F30041">
        <w:rPr>
          <w:rFonts w:ascii="Times New Roman" w:hAnsi="Times New Roman" w:cs="Times New Roman"/>
          <w:sz w:val="28"/>
          <w:szCs w:val="28"/>
        </w:rPr>
        <w:t xml:space="preserve"> модели с помощью поиска по сетке с перекрестной проверкой, количество блоков равно </w:t>
      </w:r>
      <w:r>
        <w:rPr>
          <w:rFonts w:ascii="Times New Roman" w:hAnsi="Times New Roman" w:cs="Times New Roman"/>
          <w:sz w:val="28"/>
          <w:szCs w:val="28"/>
          <w:lang w:val="ru-RU"/>
        </w:rPr>
        <w:t>10.</w:t>
      </w:r>
    </w:p>
    <w:p w14:paraId="358D57EA" w14:textId="5C095587" w:rsidR="006A3DDB" w:rsidRDefault="006A3DDB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DDB">
        <w:rPr>
          <w:rFonts w:ascii="Times New Roman" w:hAnsi="Times New Roman" w:cs="Times New Roman"/>
          <w:sz w:val="28"/>
          <w:szCs w:val="28"/>
        </w:rPr>
        <w:t>Написать нейронную сеть, которая будет рекомендовать соотношение матриц</w:t>
      </w:r>
      <w:r w:rsidR="009B5761">
        <w:rPr>
          <w:rFonts w:ascii="Times New Roman" w:hAnsi="Times New Roman" w:cs="Times New Roman"/>
          <w:sz w:val="28"/>
          <w:szCs w:val="28"/>
          <w:lang w:val="ru-RU"/>
        </w:rPr>
        <w:t>а-наполнитель</w:t>
      </w:r>
      <w:r w:rsidRPr="006A3D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00001C" w14:textId="1181A46B" w:rsidR="004417B1" w:rsidRPr="008904F4" w:rsidRDefault="007A5A73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Разработать приложение с графическим интерфейсом или интерфейсом командной строки</w:t>
      </w:r>
      <w:r w:rsidR="00D7063B" w:rsidRPr="008904F4">
        <w:rPr>
          <w:rFonts w:ascii="Times New Roman" w:hAnsi="Times New Roman" w:cs="Times New Roman"/>
          <w:sz w:val="28"/>
          <w:szCs w:val="28"/>
          <w:lang w:val="ru-RU"/>
        </w:rPr>
        <w:t>, которое будет выдавать прогноз, полученный в задании 4 или 5 (один или два прогноза, на выбор учащегося).</w:t>
      </w:r>
    </w:p>
    <w:p w14:paraId="0000001D" w14:textId="0A728AF2" w:rsidR="004417B1" w:rsidRPr="008904F4" w:rsidRDefault="007A5A73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Оценить</w:t>
      </w:r>
      <w:r w:rsidR="00A5499A" w:rsidRPr="008904F4">
        <w:rPr>
          <w:rFonts w:ascii="Times New Roman" w:hAnsi="Times New Roman" w:cs="Times New Roman"/>
          <w:sz w:val="28"/>
          <w:szCs w:val="28"/>
          <w:lang w:val="ru-RU"/>
        </w:rPr>
        <w:t xml:space="preserve"> точность</w:t>
      </w:r>
      <w:r w:rsidRPr="008904F4">
        <w:rPr>
          <w:rFonts w:ascii="Times New Roman" w:hAnsi="Times New Roman" w:cs="Times New Roman"/>
          <w:sz w:val="28"/>
          <w:szCs w:val="28"/>
        </w:rPr>
        <w:t xml:space="preserve"> модели на тренировочном и тестовом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000062" w14:textId="14C5FEFD" w:rsidR="004417B1" w:rsidRDefault="007A5A73" w:rsidP="008904F4">
      <w:pPr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и разместить там код исследования. Оформить файл README.</w:t>
      </w:r>
    </w:p>
    <w:p w14:paraId="0AD3F42C" w14:textId="77777777" w:rsidR="00C36F00" w:rsidRPr="008904F4" w:rsidRDefault="00C36F00" w:rsidP="00C36F00">
      <w:pPr>
        <w:tabs>
          <w:tab w:val="left" w:pos="1134"/>
        </w:tabs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65CB7BD" w14:textId="66E097EA" w:rsidR="008904F4" w:rsidRPr="00EE2673" w:rsidRDefault="008904F4" w:rsidP="00EE2673">
      <w:pPr>
        <w:pStyle w:val="a7"/>
        <w:numPr>
          <w:ilvl w:val="0"/>
          <w:numId w:val="11"/>
        </w:numPr>
        <w:rPr>
          <w:b/>
          <w:bCs/>
          <w:sz w:val="28"/>
          <w:szCs w:val="28"/>
        </w:rPr>
      </w:pPr>
      <w:bookmarkStart w:id="0" w:name="_Toc290837710"/>
      <w:r w:rsidRPr="00EE2673">
        <w:rPr>
          <w:b/>
          <w:bCs/>
          <w:sz w:val="28"/>
          <w:szCs w:val="28"/>
        </w:rPr>
        <w:t xml:space="preserve">Подготовка к защите и защита </w:t>
      </w:r>
      <w:bookmarkEnd w:id="0"/>
      <w:r w:rsidRPr="00EE2673">
        <w:rPr>
          <w:b/>
          <w:bCs/>
          <w:sz w:val="28"/>
          <w:szCs w:val="28"/>
        </w:rPr>
        <w:t>работы</w:t>
      </w:r>
    </w:p>
    <w:p w14:paraId="4E019DE8" w14:textId="4AB9757E" w:rsidR="008904F4" w:rsidRPr="008904F4" w:rsidRDefault="008904F4" w:rsidP="008904F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Защита выпускной квалификационной работы является завершающим этапом обучения. Защита проходит перед комиссией,</w:t>
      </w:r>
      <w:r w:rsidR="00D41446">
        <w:rPr>
          <w:rFonts w:ascii="Times New Roman" w:hAnsi="Times New Roman" w:cs="Times New Roman"/>
          <w:sz w:val="28"/>
          <w:szCs w:val="28"/>
          <w:lang w:val="ru-RU"/>
        </w:rPr>
        <w:t xml:space="preserve"> имеющей в составе не менее 3 преподавателей </w:t>
      </w:r>
      <w:r w:rsidR="00112297">
        <w:rPr>
          <w:rFonts w:ascii="Times New Roman" w:hAnsi="Times New Roman" w:cs="Times New Roman"/>
          <w:sz w:val="28"/>
          <w:szCs w:val="28"/>
          <w:lang w:val="ru-RU"/>
        </w:rPr>
        <w:t xml:space="preserve">и/или экспертов МГТУ </w:t>
      </w:r>
      <w:proofErr w:type="spellStart"/>
      <w:r w:rsidR="00112297">
        <w:rPr>
          <w:rFonts w:ascii="Times New Roman" w:hAnsi="Times New Roman" w:cs="Times New Roman"/>
          <w:sz w:val="28"/>
          <w:szCs w:val="28"/>
          <w:lang w:val="ru-RU"/>
        </w:rPr>
        <w:t>им.Н.Э</w:t>
      </w:r>
      <w:proofErr w:type="spellEnd"/>
      <w:r w:rsidR="00112297">
        <w:rPr>
          <w:rFonts w:ascii="Times New Roman" w:hAnsi="Times New Roman" w:cs="Times New Roman"/>
          <w:sz w:val="28"/>
          <w:szCs w:val="28"/>
          <w:lang w:val="ru-RU"/>
        </w:rPr>
        <w:t>. Баумана</w:t>
      </w:r>
      <w:r w:rsidR="00D41446" w:rsidRPr="00D414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13BBBA" w14:textId="6B9B71D4" w:rsidR="008904F4" w:rsidRPr="008904F4" w:rsidRDefault="008904F4" w:rsidP="008904F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При оформлении документации по выпускной работе необходимо подготовить для представления в </w:t>
      </w:r>
      <w:r w:rsidR="00D41446">
        <w:rPr>
          <w:rFonts w:ascii="Times New Roman" w:hAnsi="Times New Roman" w:cs="Times New Roman"/>
          <w:sz w:val="28"/>
          <w:szCs w:val="28"/>
          <w:lang w:val="ru-RU"/>
        </w:rPr>
        <w:t>комиссию</w:t>
      </w:r>
      <w:r w:rsidRPr="008904F4">
        <w:rPr>
          <w:rFonts w:ascii="Times New Roman" w:hAnsi="Times New Roman" w:cs="Times New Roman"/>
          <w:sz w:val="28"/>
          <w:szCs w:val="28"/>
        </w:rPr>
        <w:t xml:space="preserve"> следующие документы:</w:t>
      </w:r>
    </w:p>
    <w:p w14:paraId="23159E5F" w14:textId="7E0E6AF4" w:rsidR="008904F4" w:rsidRPr="008904F4" w:rsidRDefault="00BF62E0" w:rsidP="008904F4">
      <w:pPr>
        <w:numPr>
          <w:ilvl w:val="0"/>
          <w:numId w:val="10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24E77">
        <w:rPr>
          <w:rFonts w:ascii="Times New Roman" w:hAnsi="Times New Roman" w:cs="Times New Roman"/>
          <w:sz w:val="28"/>
          <w:szCs w:val="28"/>
          <w:lang w:val="ru-RU"/>
        </w:rPr>
        <w:t>ояснительную записку</w:t>
      </w:r>
      <w:r w:rsidR="006F2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248B" w:rsidRPr="008904F4">
        <w:rPr>
          <w:rFonts w:ascii="Times New Roman" w:hAnsi="Times New Roman" w:cs="Times New Roman"/>
          <w:sz w:val="28"/>
          <w:szCs w:val="28"/>
        </w:rPr>
        <w:t>в электронном виде</w:t>
      </w:r>
      <w:r w:rsidR="006F248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F248B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6F248B" w:rsidRPr="006F2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248B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6F248B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6F248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904F4" w:rsidRPr="008904F4">
        <w:rPr>
          <w:rFonts w:ascii="Times New Roman" w:hAnsi="Times New Roman" w:cs="Times New Roman"/>
          <w:sz w:val="28"/>
          <w:szCs w:val="28"/>
        </w:rPr>
        <w:t>;</w:t>
      </w:r>
    </w:p>
    <w:p w14:paraId="59A6DEF7" w14:textId="2695585A" w:rsidR="008904F4" w:rsidRPr="008904F4" w:rsidRDefault="008904F4" w:rsidP="008904F4">
      <w:pPr>
        <w:numPr>
          <w:ilvl w:val="0"/>
          <w:numId w:val="10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презентацию в электронном виде</w:t>
      </w:r>
      <w:r w:rsidR="006F248B" w:rsidRPr="006F248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F248B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6F248B" w:rsidRPr="006F2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248B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6F248B" w:rsidRPr="006F2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248B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6F248B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6F248B" w:rsidRPr="006F248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904F4">
        <w:rPr>
          <w:rFonts w:ascii="Times New Roman" w:hAnsi="Times New Roman" w:cs="Times New Roman"/>
          <w:sz w:val="28"/>
          <w:szCs w:val="28"/>
        </w:rPr>
        <w:t>;</w:t>
      </w:r>
    </w:p>
    <w:p w14:paraId="7AECF4D2" w14:textId="62F699F7" w:rsidR="008904F4" w:rsidRPr="008904F4" w:rsidRDefault="008904F4" w:rsidP="008904F4">
      <w:pPr>
        <w:tabs>
          <w:tab w:val="left" w:pos="142"/>
        </w:tabs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За три дня до назначенной даты защиты выпускной квалификационной работы </w:t>
      </w:r>
      <w:r w:rsidR="0030654A" w:rsidRPr="0030654A">
        <w:rPr>
          <w:rFonts w:ascii="Times New Roman" w:hAnsi="Times New Roman" w:cs="Times New Roman"/>
          <w:sz w:val="28"/>
          <w:szCs w:val="28"/>
          <w:lang w:val="ru-RU"/>
        </w:rPr>
        <w:t>обучающийся</w:t>
      </w:r>
      <w:r w:rsidRPr="008904F4">
        <w:rPr>
          <w:rFonts w:ascii="Times New Roman" w:hAnsi="Times New Roman" w:cs="Times New Roman"/>
          <w:sz w:val="28"/>
          <w:szCs w:val="28"/>
        </w:rPr>
        <w:t xml:space="preserve"> должен представить всю документацию, в противном случае </w:t>
      </w:r>
      <w:r w:rsidR="0030654A">
        <w:rPr>
          <w:rFonts w:ascii="Times New Roman" w:hAnsi="Times New Roman" w:cs="Times New Roman"/>
          <w:sz w:val="28"/>
          <w:szCs w:val="28"/>
          <w:lang w:val="ru-RU"/>
        </w:rPr>
        <w:t xml:space="preserve">обучающийся может быть </w:t>
      </w:r>
      <w:r w:rsidRPr="008904F4">
        <w:rPr>
          <w:rFonts w:ascii="Times New Roman" w:hAnsi="Times New Roman" w:cs="Times New Roman"/>
          <w:sz w:val="28"/>
          <w:szCs w:val="28"/>
        </w:rPr>
        <w:t>не допущен до защиты.</w:t>
      </w:r>
    </w:p>
    <w:p w14:paraId="13414B38" w14:textId="3D671725" w:rsidR="008904F4" w:rsidRPr="008904F4" w:rsidRDefault="008904F4" w:rsidP="008904F4">
      <w:pPr>
        <w:tabs>
          <w:tab w:val="left" w:pos="142"/>
        </w:tabs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Весь материал, выносимый на слайды презентации, обязательно должен быть идентичен иллюстрациям, представленным в работе.</w:t>
      </w:r>
    </w:p>
    <w:p w14:paraId="70D242BF" w14:textId="4FFB5F3A" w:rsidR="008904F4" w:rsidRPr="007E2392" w:rsidRDefault="008904F4" w:rsidP="007E2392">
      <w:pPr>
        <w:rPr>
          <w:rFonts w:cs="Times New Roman"/>
          <w:sz w:val="28"/>
          <w:szCs w:val="28"/>
          <w:lang w:val="ru-RU"/>
        </w:rPr>
      </w:pPr>
    </w:p>
    <w:p w14:paraId="3709CB9A" w14:textId="4467616D" w:rsidR="008904F4" w:rsidRPr="00EE2673" w:rsidRDefault="008904F4" w:rsidP="00EE2673">
      <w:pPr>
        <w:pStyle w:val="a7"/>
        <w:numPr>
          <w:ilvl w:val="0"/>
          <w:numId w:val="11"/>
        </w:numPr>
        <w:rPr>
          <w:b/>
          <w:bCs/>
          <w:sz w:val="28"/>
          <w:szCs w:val="28"/>
        </w:rPr>
      </w:pPr>
      <w:bookmarkStart w:id="1" w:name="_Toc290837711"/>
      <w:r w:rsidRPr="00EE2673">
        <w:rPr>
          <w:b/>
          <w:bCs/>
          <w:sz w:val="28"/>
          <w:szCs w:val="28"/>
        </w:rPr>
        <w:t>Оформление выпускной работы</w:t>
      </w:r>
      <w:bookmarkEnd w:id="1"/>
    </w:p>
    <w:p w14:paraId="0DD4AA8A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2" w:name="_Toc290837712"/>
      <w:r w:rsidRPr="008904F4">
        <w:rPr>
          <w:rFonts w:ascii="Times New Roman" w:hAnsi="Times New Roman" w:cs="Times New Roman"/>
          <w:sz w:val="28"/>
          <w:szCs w:val="28"/>
        </w:rPr>
        <w:t>4.1 Общие положения</w:t>
      </w:r>
      <w:bookmarkEnd w:id="2"/>
    </w:p>
    <w:p w14:paraId="329F3093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Пояснительная записка к выпускной квалификационной работе (ВКР) состоит из следующих элементов:</w:t>
      </w:r>
    </w:p>
    <w:p w14:paraId="201732F9" w14:textId="3E94C68F" w:rsidR="008904F4" w:rsidRPr="008904F4" w:rsidRDefault="008904F4" w:rsidP="008904F4">
      <w:pPr>
        <w:numPr>
          <w:ilvl w:val="0"/>
          <w:numId w:val="4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титульный лист (Приложение);</w:t>
      </w:r>
    </w:p>
    <w:p w14:paraId="0B4100BB" w14:textId="77777777" w:rsidR="008904F4" w:rsidRPr="008904F4" w:rsidRDefault="008904F4" w:rsidP="008904F4">
      <w:pPr>
        <w:numPr>
          <w:ilvl w:val="0"/>
          <w:numId w:val="4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содержание;</w:t>
      </w:r>
    </w:p>
    <w:p w14:paraId="57C5AFE4" w14:textId="77777777" w:rsidR="008904F4" w:rsidRPr="008904F4" w:rsidRDefault="008904F4" w:rsidP="008904F4">
      <w:pPr>
        <w:numPr>
          <w:ilvl w:val="0"/>
          <w:numId w:val="4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введение;</w:t>
      </w:r>
    </w:p>
    <w:p w14:paraId="55F9B33D" w14:textId="77777777" w:rsidR="008904F4" w:rsidRPr="008904F4" w:rsidRDefault="008904F4" w:rsidP="008904F4">
      <w:pPr>
        <w:numPr>
          <w:ilvl w:val="0"/>
          <w:numId w:val="4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основная часть (разделы и подразделы);</w:t>
      </w:r>
    </w:p>
    <w:p w14:paraId="675E1D33" w14:textId="77777777" w:rsidR="008904F4" w:rsidRPr="008904F4" w:rsidRDefault="008904F4" w:rsidP="008904F4">
      <w:pPr>
        <w:numPr>
          <w:ilvl w:val="0"/>
          <w:numId w:val="4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заключение;</w:t>
      </w:r>
    </w:p>
    <w:p w14:paraId="209318E7" w14:textId="77777777" w:rsidR="008904F4" w:rsidRPr="008904F4" w:rsidRDefault="008904F4" w:rsidP="008904F4">
      <w:pPr>
        <w:numPr>
          <w:ilvl w:val="0"/>
          <w:numId w:val="4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библиографический список;</w:t>
      </w:r>
    </w:p>
    <w:p w14:paraId="462F148F" w14:textId="0C40EAFD" w:rsidR="008904F4" w:rsidRPr="008904F4" w:rsidRDefault="008904F4" w:rsidP="008904F4">
      <w:pPr>
        <w:numPr>
          <w:ilvl w:val="0"/>
          <w:numId w:val="4"/>
        </w:numPr>
        <w:tabs>
          <w:tab w:val="left" w:pos="540"/>
        </w:tabs>
        <w:spacing w:line="240" w:lineRule="auto"/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приложения</w:t>
      </w:r>
      <w:r w:rsidR="009E6D5B">
        <w:rPr>
          <w:rFonts w:ascii="Times New Roman" w:hAnsi="Times New Roman" w:cs="Times New Roman"/>
          <w:sz w:val="28"/>
          <w:szCs w:val="28"/>
          <w:lang w:val="ru-RU"/>
        </w:rPr>
        <w:t xml:space="preserve"> (по необходимости)</w:t>
      </w:r>
      <w:r w:rsidRPr="008904F4">
        <w:rPr>
          <w:rFonts w:ascii="Times New Roman" w:hAnsi="Times New Roman" w:cs="Times New Roman"/>
          <w:sz w:val="28"/>
          <w:szCs w:val="28"/>
        </w:rPr>
        <w:t>.</w:t>
      </w:r>
    </w:p>
    <w:p w14:paraId="2FAEE5D4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Выпускная работа должна быть оформлена на одной стороне листа белой бумаги формата А4. Допускается представлять таблицы и иллюстрации на листах бумаги формата не более А3. </w:t>
      </w:r>
    </w:p>
    <w:p w14:paraId="63B3D240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Требования к форматированию текста:</w:t>
      </w:r>
    </w:p>
    <w:p w14:paraId="0495D219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поля: левое – 30 мм; правое – 10 мм; верхнее – 20 мм; нижнее 15 мм;</w:t>
      </w:r>
    </w:p>
    <w:p w14:paraId="02A9AB54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размер шрифта – 14;</w:t>
      </w:r>
    </w:p>
    <w:p w14:paraId="421E695E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 w:rsidRPr="008904F4">
        <w:rPr>
          <w:sz w:val="28"/>
          <w:szCs w:val="28"/>
        </w:rPr>
        <w:t>стиль</w:t>
      </w:r>
      <w:r w:rsidRPr="008904F4">
        <w:rPr>
          <w:sz w:val="28"/>
          <w:szCs w:val="28"/>
          <w:lang w:val="en-US"/>
        </w:rPr>
        <w:t xml:space="preserve"> </w:t>
      </w:r>
      <w:r w:rsidRPr="008904F4">
        <w:rPr>
          <w:sz w:val="28"/>
          <w:szCs w:val="28"/>
        </w:rPr>
        <w:t>шрифта</w:t>
      </w:r>
      <w:r w:rsidRPr="008904F4">
        <w:rPr>
          <w:sz w:val="28"/>
          <w:szCs w:val="28"/>
          <w:lang w:val="en-US"/>
        </w:rPr>
        <w:t xml:space="preserve"> – Times New Roman;</w:t>
      </w:r>
    </w:p>
    <w:p w14:paraId="23BD094E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цвет текста – черный;</w:t>
      </w:r>
    </w:p>
    <w:p w14:paraId="261AAAC3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междустрочный интервал – 1,5 строки;</w:t>
      </w:r>
    </w:p>
    <w:p w14:paraId="6815C1DF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абзацный отступ – 1,25 см;</w:t>
      </w:r>
    </w:p>
    <w:p w14:paraId="25BB6958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расстановка переносов – автоматическая;</w:t>
      </w:r>
    </w:p>
    <w:p w14:paraId="21C52CF0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переносы в названиях разделов и подразделов не допускаются;</w:t>
      </w:r>
    </w:p>
    <w:p w14:paraId="2459B01B" w14:textId="77777777" w:rsidR="008904F4" w:rsidRPr="008904F4" w:rsidRDefault="008904F4" w:rsidP="008904F4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8904F4">
        <w:rPr>
          <w:sz w:val="28"/>
          <w:szCs w:val="28"/>
        </w:rPr>
        <w:t>интервалы между абзацами не допускаются;</w:t>
      </w:r>
    </w:p>
    <w:p w14:paraId="1FC5C923" w14:textId="77777777" w:rsidR="008904F4" w:rsidRPr="008904F4" w:rsidRDefault="008904F4" w:rsidP="008904F4">
      <w:pPr>
        <w:pStyle w:val="a7"/>
        <w:numPr>
          <w:ilvl w:val="0"/>
          <w:numId w:val="6"/>
        </w:numPr>
        <w:tabs>
          <w:tab w:val="left" w:pos="1134"/>
        </w:tabs>
        <w:jc w:val="both"/>
        <w:rPr>
          <w:sz w:val="28"/>
          <w:szCs w:val="28"/>
        </w:rPr>
      </w:pPr>
      <w:r w:rsidRPr="008904F4">
        <w:rPr>
          <w:sz w:val="28"/>
          <w:szCs w:val="28"/>
        </w:rPr>
        <w:lastRenderedPageBreak/>
        <w:t>полужирное и курсивное начертание, а также подчеркивание текста не допускается.</w:t>
      </w:r>
    </w:p>
    <w:p w14:paraId="01C20894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  <w:r w:rsidRPr="008904F4">
        <w:rPr>
          <w:sz w:val="28"/>
          <w:szCs w:val="28"/>
        </w:rPr>
        <w:t>В тексте пояснительной записки нельзя заменять слова и словосочетания их символьными обозначениями, а также применять математические знаки без числовых значений, например, &gt; (больше), &lt; (меньше), = (равно),  ≥ (больше или равно), ≤ (меньше или равно), № (номер), % (процент) и т.д.</w:t>
      </w:r>
    </w:p>
    <w:p w14:paraId="0BCFC679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Пример:</w:t>
      </w:r>
    </w:p>
    <w:p w14:paraId="3CFDC5FC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 xml:space="preserve">Правильно: Наибольший </w:t>
      </w:r>
      <w:r w:rsidRPr="008904F4">
        <w:rPr>
          <w:b/>
          <w:i/>
          <w:sz w:val="28"/>
          <w:szCs w:val="28"/>
          <w:u w:val="single"/>
        </w:rPr>
        <w:t>процент</w:t>
      </w:r>
      <w:r w:rsidRPr="008904F4">
        <w:rPr>
          <w:b/>
          <w:i/>
          <w:sz w:val="28"/>
          <w:szCs w:val="28"/>
        </w:rPr>
        <w:t xml:space="preserve"> соответствия имеет система…</w:t>
      </w:r>
    </w:p>
    <w:p w14:paraId="6EA11D97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 xml:space="preserve">Неправильно: Наибольший </w:t>
      </w:r>
      <w:r w:rsidRPr="008904F4">
        <w:rPr>
          <w:b/>
          <w:i/>
          <w:sz w:val="28"/>
          <w:szCs w:val="28"/>
          <w:u w:val="single"/>
        </w:rPr>
        <w:t xml:space="preserve">% </w:t>
      </w:r>
      <w:r w:rsidRPr="008904F4">
        <w:rPr>
          <w:b/>
          <w:i/>
          <w:sz w:val="28"/>
          <w:szCs w:val="28"/>
        </w:rPr>
        <w:t xml:space="preserve">соответствия имеет система… </w:t>
      </w:r>
    </w:p>
    <w:p w14:paraId="35F91E98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</w:p>
    <w:p w14:paraId="3117870F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  <w:r w:rsidRPr="008904F4">
        <w:rPr>
          <w:sz w:val="28"/>
          <w:szCs w:val="28"/>
        </w:rPr>
        <w:t>Если в тексте приводится диапазон числовых значений физической величины, выраженных в одной и той же единице физической величины, то обозначение единицы физической величины указывается после последнего числового значения диапазона.</w:t>
      </w:r>
    </w:p>
    <w:p w14:paraId="6EA51C1E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</w:p>
    <w:p w14:paraId="4F34AAA7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Пример:</w:t>
      </w:r>
    </w:p>
    <w:p w14:paraId="328396F8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От 150 до 200 ч.</w:t>
      </w:r>
    </w:p>
    <w:p w14:paraId="7D437AD0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</w:p>
    <w:p w14:paraId="20CB6BC9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  <w:r w:rsidRPr="008904F4">
        <w:rPr>
          <w:sz w:val="28"/>
          <w:szCs w:val="28"/>
        </w:rPr>
        <w:t xml:space="preserve">Основную часть пояснительной записки следует делить на разделы и подразделы, которые следует нумеровать арабскими цифрами и записывать с абзацного отступа. </w:t>
      </w:r>
    </w:p>
    <w:p w14:paraId="36F2B8FD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  <w:r w:rsidRPr="008904F4">
        <w:rPr>
          <w:sz w:val="28"/>
          <w:szCs w:val="28"/>
        </w:rPr>
        <w:t xml:space="preserve">Разделы должны иметь порядковую нумерацию в пределах всего текста, за исключением приложений. </w:t>
      </w:r>
    </w:p>
    <w:p w14:paraId="18AF99E1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</w:p>
    <w:p w14:paraId="23AF09A8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bCs/>
          <w:i/>
          <w:iCs/>
          <w:sz w:val="28"/>
          <w:szCs w:val="28"/>
        </w:rPr>
      </w:pPr>
      <w:r w:rsidRPr="008904F4">
        <w:rPr>
          <w:sz w:val="28"/>
          <w:szCs w:val="28"/>
        </w:rPr>
        <w:t xml:space="preserve"> </w:t>
      </w:r>
      <w:r w:rsidRPr="008904F4">
        <w:rPr>
          <w:b/>
          <w:bCs/>
          <w:i/>
          <w:iCs/>
          <w:sz w:val="28"/>
          <w:szCs w:val="28"/>
        </w:rPr>
        <w:t>Пример:</w:t>
      </w:r>
    </w:p>
    <w:p w14:paraId="0D123F5C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bCs/>
          <w:i/>
          <w:iCs/>
          <w:sz w:val="28"/>
          <w:szCs w:val="28"/>
        </w:rPr>
      </w:pPr>
      <w:r w:rsidRPr="008904F4">
        <w:rPr>
          <w:b/>
          <w:bCs/>
          <w:i/>
          <w:iCs/>
          <w:sz w:val="28"/>
          <w:szCs w:val="28"/>
        </w:rPr>
        <w:t xml:space="preserve"> 1,</w:t>
      </w:r>
      <w:r w:rsidRPr="008904F4">
        <w:rPr>
          <w:b/>
          <w:bCs/>
          <w:sz w:val="28"/>
          <w:szCs w:val="28"/>
        </w:rPr>
        <w:t xml:space="preserve"> 2, </w:t>
      </w:r>
      <w:r w:rsidRPr="008904F4">
        <w:rPr>
          <w:b/>
          <w:bCs/>
          <w:i/>
          <w:iCs/>
          <w:sz w:val="28"/>
          <w:szCs w:val="28"/>
        </w:rPr>
        <w:t xml:space="preserve">3 и т. д. </w:t>
      </w:r>
    </w:p>
    <w:p w14:paraId="10157149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bCs/>
          <w:i/>
          <w:iCs/>
          <w:sz w:val="28"/>
          <w:szCs w:val="28"/>
        </w:rPr>
      </w:pPr>
    </w:p>
    <w:p w14:paraId="21A7AE3A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  <w:r w:rsidRPr="008904F4">
        <w:rPr>
          <w:sz w:val="28"/>
          <w:szCs w:val="28"/>
        </w:rPr>
        <w:t xml:space="preserve">Номер подраздела включает номер раздела и порядковый номер подраздела, разделенные точкой. </w:t>
      </w:r>
    </w:p>
    <w:p w14:paraId="38D39D18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sz w:val="28"/>
          <w:szCs w:val="28"/>
        </w:rPr>
      </w:pPr>
    </w:p>
    <w:p w14:paraId="293E7A23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bCs/>
          <w:i/>
          <w:iCs/>
          <w:sz w:val="28"/>
          <w:szCs w:val="28"/>
        </w:rPr>
      </w:pPr>
      <w:r w:rsidRPr="008904F4">
        <w:rPr>
          <w:b/>
          <w:bCs/>
          <w:i/>
          <w:iCs/>
          <w:sz w:val="28"/>
          <w:szCs w:val="28"/>
        </w:rPr>
        <w:t>Пример:</w:t>
      </w:r>
    </w:p>
    <w:p w14:paraId="5CE05114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bCs/>
          <w:i/>
          <w:iCs/>
          <w:sz w:val="28"/>
          <w:szCs w:val="28"/>
        </w:rPr>
      </w:pPr>
      <w:r w:rsidRPr="008904F4">
        <w:rPr>
          <w:b/>
          <w:bCs/>
          <w:i/>
          <w:iCs/>
          <w:sz w:val="28"/>
          <w:szCs w:val="28"/>
        </w:rPr>
        <w:t xml:space="preserve"> 1.1, 1.2, 1.3 и т. д. </w:t>
      </w:r>
    </w:p>
    <w:p w14:paraId="2493473B" w14:textId="77777777" w:rsidR="008904F4" w:rsidRPr="008904F4" w:rsidRDefault="008904F4" w:rsidP="00104EFA">
      <w:pPr>
        <w:pStyle w:val="p"/>
        <w:spacing w:before="0" w:beforeAutospacing="0" w:after="0" w:afterAutospacing="0"/>
        <w:ind w:firstLine="709"/>
        <w:jc w:val="both"/>
        <w:outlineLvl w:val="4"/>
        <w:rPr>
          <w:b/>
          <w:bCs/>
          <w:i/>
          <w:iCs/>
          <w:sz w:val="28"/>
          <w:szCs w:val="28"/>
        </w:rPr>
      </w:pPr>
    </w:p>
    <w:p w14:paraId="4120698A" w14:textId="77777777" w:rsidR="008904F4" w:rsidRPr="008904F4" w:rsidRDefault="008904F4" w:rsidP="00104E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Разделы, подразделы должны иметь заголовки. Они должны четко и кратко отражать содержание разделов, подразделов. </w:t>
      </w:r>
    </w:p>
    <w:p w14:paraId="137DBB70" w14:textId="77777777" w:rsidR="008904F4" w:rsidRPr="008904F4" w:rsidRDefault="008904F4" w:rsidP="00104E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Заголовки разделов в тексте следует печатать по центру страницы, симметрично тексту, с прописной буквы, с полужирным начертанием, размер шрифта – 16. Каждый раздел начинается с новой страницы. </w:t>
      </w:r>
    </w:p>
    <w:p w14:paraId="598C652B" w14:textId="77777777" w:rsidR="008904F4" w:rsidRPr="008904F4" w:rsidRDefault="008904F4" w:rsidP="00104E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Заголовки подразделов следует печатать с абзацного отступа с прописной буквы, с полужирным начертанием, размер шрифта – 14.</w:t>
      </w:r>
    </w:p>
    <w:p w14:paraId="7A120646" w14:textId="77777777" w:rsidR="008904F4" w:rsidRPr="008904F4" w:rsidRDefault="008904F4" w:rsidP="00104E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lastRenderedPageBreak/>
        <w:t>Между номером раздела и заголовком точка не ставится.</w:t>
      </w:r>
    </w:p>
    <w:p w14:paraId="20879B99" w14:textId="77777777" w:rsidR="008904F4" w:rsidRPr="008904F4" w:rsidRDefault="008904F4" w:rsidP="008904F4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D691347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13154457" w14:textId="7C8C8B44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04F4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104EFA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задачи</w:t>
      </w:r>
      <w:r w:rsidRPr="008904F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1EB8444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33DE332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Расстояние между заголовками и текстом должно быть увеличено для выделения заголовка. До и после заголовка устанавливается интервал 15 пт. Заголовки не подчеркиваются, в конце их точки не ставятся. В заголовках следует избегать сокращений (за исключением общепризнанных аббревиатур), также не допускается перенос слова на следующую строку. Если заголовок состоит из двух предложений, их разделяют точкой. </w:t>
      </w:r>
    </w:p>
    <w:p w14:paraId="6841BB5F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Титульный лист, задание на ВКР, календарный план, последний лист ВКР оформляются самостоятельно по образцу.</w:t>
      </w:r>
    </w:p>
    <w:p w14:paraId="3CBE0CEB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В тексте пояснительной записки к ВКР рекомендуется чаще применять красную строку, выделяя законченную мысль в самостоятельный абзац. Излагать материал в работе следует четко, ясно, применяя принятую научную терминологию и избегая повторений. </w:t>
      </w:r>
    </w:p>
    <w:p w14:paraId="6202724E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Вне зависимости от способа выполнения пояснительной записки качество напечатанного текста, оформления иллюстраций и таблиц должно удовлетворять требованию их четкого воспроизведения. </w:t>
      </w:r>
    </w:p>
    <w:p w14:paraId="12E7F97F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3" w:name="_Toc314687959"/>
      <w:bookmarkStart w:id="4" w:name="_Toc290837713"/>
      <w:r w:rsidRPr="008904F4">
        <w:rPr>
          <w:rFonts w:ascii="Times New Roman" w:hAnsi="Times New Roman" w:cs="Times New Roman"/>
          <w:sz w:val="28"/>
          <w:szCs w:val="28"/>
        </w:rPr>
        <w:t>4.2 Нумерация страниц</w:t>
      </w:r>
      <w:bookmarkEnd w:id="3"/>
      <w:bookmarkEnd w:id="4"/>
    </w:p>
    <w:p w14:paraId="685B4AD6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Все страницы пояснительной записки к ВКР (кроме бланков и содержания) обязательно должны быть пронумерованы. Нумерация страниц начинается с третьего листа (третий лист – введение) и заканчивается последним. На титульном листе, задании и содержании ВКР номера страниц не ставят. </w:t>
      </w:r>
    </w:p>
    <w:p w14:paraId="1152DB72" w14:textId="77777777" w:rsidR="008904F4" w:rsidRPr="008904F4" w:rsidRDefault="008904F4" w:rsidP="008904F4">
      <w:pPr>
        <w:pStyle w:val="p"/>
        <w:spacing w:before="0" w:beforeAutospacing="0" w:after="0" w:afterAutospacing="0"/>
        <w:ind w:firstLine="709"/>
        <w:outlineLvl w:val="4"/>
        <w:rPr>
          <w:sz w:val="28"/>
          <w:szCs w:val="28"/>
        </w:rPr>
      </w:pPr>
      <w:r w:rsidRPr="008904F4">
        <w:rPr>
          <w:sz w:val="28"/>
          <w:szCs w:val="28"/>
        </w:rPr>
        <w:t xml:space="preserve">Страницы следует нумеровать арабскими цифрами, соблюдая сквозную нумерацию по всему тексту. Номер страницы проставляют в центре нижней части листа без точки, используя шрифт </w:t>
      </w:r>
      <w:proofErr w:type="spellStart"/>
      <w:r w:rsidRPr="008904F4">
        <w:rPr>
          <w:sz w:val="28"/>
          <w:szCs w:val="28"/>
        </w:rPr>
        <w:t>Times</w:t>
      </w:r>
      <w:proofErr w:type="spellEnd"/>
      <w:r w:rsidRPr="008904F4">
        <w:rPr>
          <w:sz w:val="28"/>
          <w:szCs w:val="28"/>
        </w:rPr>
        <w:t xml:space="preserve"> </w:t>
      </w:r>
      <w:proofErr w:type="spellStart"/>
      <w:r w:rsidRPr="008904F4">
        <w:rPr>
          <w:sz w:val="28"/>
          <w:szCs w:val="28"/>
        </w:rPr>
        <w:t>New</w:t>
      </w:r>
      <w:proofErr w:type="spellEnd"/>
      <w:r w:rsidRPr="008904F4">
        <w:rPr>
          <w:sz w:val="28"/>
          <w:szCs w:val="28"/>
        </w:rPr>
        <w:t xml:space="preserve"> </w:t>
      </w:r>
      <w:proofErr w:type="spellStart"/>
      <w:r w:rsidRPr="008904F4">
        <w:rPr>
          <w:sz w:val="28"/>
          <w:szCs w:val="28"/>
        </w:rPr>
        <w:t>Roman</w:t>
      </w:r>
      <w:proofErr w:type="spellEnd"/>
      <w:r w:rsidRPr="008904F4">
        <w:rPr>
          <w:sz w:val="28"/>
          <w:szCs w:val="28"/>
        </w:rPr>
        <w:t xml:space="preserve"> размером 14 пт. </w:t>
      </w:r>
    </w:p>
    <w:p w14:paraId="32B966E0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5" w:name="_Toc314687960"/>
      <w:bookmarkStart w:id="6" w:name="_Toc290837714"/>
      <w:r w:rsidRPr="008904F4">
        <w:rPr>
          <w:rFonts w:ascii="Times New Roman" w:hAnsi="Times New Roman" w:cs="Times New Roman"/>
          <w:sz w:val="28"/>
          <w:szCs w:val="28"/>
        </w:rPr>
        <w:t>4.3 Оформление списков</w:t>
      </w:r>
      <w:bookmarkEnd w:id="5"/>
      <w:bookmarkEnd w:id="6"/>
    </w:p>
    <w:p w14:paraId="0DAC7DA3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В тексте ВКР могут быть приведены перечисления. Их выделяют  абзацным отступом, который используют только в первой строке. После каждого перечисления ставится точка с запятой, после последнего – точка. </w:t>
      </w:r>
    </w:p>
    <w:p w14:paraId="2D5C9D06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Перед каждым перечислением ставят арабскую цифру, строчную букву русского алфавита (за исключением букв ё, з, о, г, ь, й, ы, ъ) или дефис. При использовании цифр и букв после них ставят скобку. Текст перечисления пишут со строчной буквы.  Между скобкой и текстом точку не ставят.</w:t>
      </w:r>
    </w:p>
    <w:p w14:paraId="182A0DA4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205A0860" w14:textId="77777777" w:rsidR="008904F4" w:rsidRPr="008904F4" w:rsidRDefault="008904F4" w:rsidP="008904F4">
      <w:pPr>
        <w:pStyle w:val="a7"/>
        <w:numPr>
          <w:ilvl w:val="0"/>
          <w:numId w:val="7"/>
        </w:numPr>
        <w:tabs>
          <w:tab w:val="left" w:pos="720"/>
          <w:tab w:val="left" w:pos="993"/>
        </w:tabs>
        <w:ind w:left="0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концептуальная;</w:t>
      </w:r>
    </w:p>
    <w:p w14:paraId="38FFFC67" w14:textId="77777777" w:rsidR="008904F4" w:rsidRPr="008904F4" w:rsidRDefault="008904F4" w:rsidP="008904F4">
      <w:pPr>
        <w:pStyle w:val="a7"/>
        <w:numPr>
          <w:ilvl w:val="0"/>
          <w:numId w:val="7"/>
        </w:numPr>
        <w:tabs>
          <w:tab w:val="left" w:pos="720"/>
          <w:tab w:val="left" w:pos="993"/>
        </w:tabs>
        <w:ind w:left="0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lastRenderedPageBreak/>
        <w:t>логическая;</w:t>
      </w:r>
    </w:p>
    <w:p w14:paraId="4F82D7BB" w14:textId="77777777" w:rsidR="008904F4" w:rsidRPr="008904F4" w:rsidRDefault="008904F4" w:rsidP="008904F4">
      <w:pPr>
        <w:pStyle w:val="a7"/>
        <w:numPr>
          <w:ilvl w:val="0"/>
          <w:numId w:val="7"/>
        </w:numPr>
        <w:tabs>
          <w:tab w:val="left" w:pos="720"/>
          <w:tab w:val="left" w:pos="993"/>
        </w:tabs>
        <w:ind w:left="0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физическая.</w:t>
      </w:r>
    </w:p>
    <w:p w14:paraId="699AF261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8515E15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а) концептуальная;</w:t>
      </w:r>
    </w:p>
    <w:p w14:paraId="64934C94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б) логическая;</w:t>
      </w:r>
    </w:p>
    <w:p w14:paraId="01EDBAD6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в) физическая.</w:t>
      </w:r>
    </w:p>
    <w:p w14:paraId="18255AE4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6C1CAAAE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- концептуальная;</w:t>
      </w:r>
    </w:p>
    <w:p w14:paraId="22CCBB7D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- логическая;</w:t>
      </w:r>
    </w:p>
    <w:p w14:paraId="23418201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- физическая.</w:t>
      </w:r>
    </w:p>
    <w:p w14:paraId="232520CE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В случае использования многоуровневых списков для пунктов перечисления применяют арабские цифры, а для подпунктов строчные буквы русского алфавита. Подпункты выделяют дополнительным абзацным отступом. </w:t>
      </w:r>
    </w:p>
    <w:p w14:paraId="62683A67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53956AC4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262DC9E1" w14:textId="77777777" w:rsidR="008904F4" w:rsidRPr="008904F4" w:rsidRDefault="008904F4" w:rsidP="008904F4">
      <w:pPr>
        <w:pStyle w:val="a7"/>
        <w:numPr>
          <w:ilvl w:val="0"/>
          <w:numId w:val="8"/>
        </w:numPr>
        <w:tabs>
          <w:tab w:val="left" w:pos="720"/>
          <w:tab w:val="left" w:pos="993"/>
        </w:tabs>
        <w:ind w:left="0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_____________;</w:t>
      </w:r>
    </w:p>
    <w:p w14:paraId="45A68D10" w14:textId="77777777" w:rsidR="008904F4" w:rsidRPr="008904F4" w:rsidRDefault="008904F4" w:rsidP="008904F4">
      <w:pPr>
        <w:pStyle w:val="a7"/>
        <w:tabs>
          <w:tab w:val="left" w:pos="720"/>
          <w:tab w:val="left" w:pos="993"/>
        </w:tabs>
        <w:ind w:left="709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а)____________;</w:t>
      </w:r>
    </w:p>
    <w:p w14:paraId="217E6DDD" w14:textId="77777777" w:rsidR="008904F4" w:rsidRPr="008904F4" w:rsidRDefault="008904F4" w:rsidP="008904F4">
      <w:pPr>
        <w:pStyle w:val="a7"/>
        <w:tabs>
          <w:tab w:val="left" w:pos="720"/>
          <w:tab w:val="left" w:pos="993"/>
        </w:tabs>
        <w:ind w:left="709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б)____________;</w:t>
      </w:r>
    </w:p>
    <w:p w14:paraId="0A4982F7" w14:textId="77777777" w:rsidR="008904F4" w:rsidRPr="008904F4" w:rsidRDefault="008904F4" w:rsidP="008904F4">
      <w:pPr>
        <w:pStyle w:val="a7"/>
        <w:numPr>
          <w:ilvl w:val="0"/>
          <w:numId w:val="8"/>
        </w:numPr>
        <w:tabs>
          <w:tab w:val="left" w:pos="720"/>
          <w:tab w:val="left" w:pos="993"/>
        </w:tabs>
        <w:ind w:left="0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_____________;</w:t>
      </w:r>
    </w:p>
    <w:p w14:paraId="413202BD" w14:textId="77777777" w:rsidR="008904F4" w:rsidRPr="008904F4" w:rsidRDefault="008904F4" w:rsidP="008904F4">
      <w:pPr>
        <w:pStyle w:val="a7"/>
        <w:tabs>
          <w:tab w:val="left" w:pos="720"/>
          <w:tab w:val="left" w:pos="993"/>
        </w:tabs>
        <w:ind w:left="709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а)____________;</w:t>
      </w:r>
    </w:p>
    <w:p w14:paraId="369FF1AA" w14:textId="77777777" w:rsidR="008904F4" w:rsidRPr="008904F4" w:rsidRDefault="008904F4" w:rsidP="008904F4">
      <w:pPr>
        <w:pStyle w:val="a7"/>
        <w:tabs>
          <w:tab w:val="left" w:pos="720"/>
          <w:tab w:val="left" w:pos="993"/>
        </w:tabs>
        <w:ind w:left="709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б)____________;</w:t>
      </w:r>
    </w:p>
    <w:p w14:paraId="3106DAE7" w14:textId="77777777" w:rsidR="008904F4" w:rsidRPr="008904F4" w:rsidRDefault="008904F4" w:rsidP="008904F4">
      <w:pPr>
        <w:pStyle w:val="a7"/>
        <w:tabs>
          <w:tab w:val="left" w:pos="720"/>
          <w:tab w:val="left" w:pos="993"/>
        </w:tabs>
        <w:ind w:left="709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в)____________;</w:t>
      </w:r>
    </w:p>
    <w:p w14:paraId="6F08A915" w14:textId="77777777" w:rsidR="008904F4" w:rsidRPr="008904F4" w:rsidRDefault="008904F4" w:rsidP="008904F4">
      <w:pPr>
        <w:pStyle w:val="a7"/>
        <w:numPr>
          <w:ilvl w:val="0"/>
          <w:numId w:val="8"/>
        </w:numPr>
        <w:tabs>
          <w:tab w:val="left" w:pos="720"/>
          <w:tab w:val="left" w:pos="993"/>
        </w:tabs>
        <w:ind w:left="0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_____________;</w:t>
      </w:r>
    </w:p>
    <w:p w14:paraId="3A4B6A50" w14:textId="77777777" w:rsidR="008904F4" w:rsidRPr="008904F4" w:rsidRDefault="008904F4" w:rsidP="008904F4">
      <w:pPr>
        <w:pStyle w:val="a7"/>
        <w:numPr>
          <w:ilvl w:val="0"/>
          <w:numId w:val="8"/>
        </w:numPr>
        <w:tabs>
          <w:tab w:val="left" w:pos="720"/>
          <w:tab w:val="left" w:pos="993"/>
        </w:tabs>
        <w:ind w:left="0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_____________;</w:t>
      </w:r>
    </w:p>
    <w:p w14:paraId="7A3A5740" w14:textId="77777777" w:rsidR="008904F4" w:rsidRPr="008904F4" w:rsidRDefault="008904F4" w:rsidP="008904F4">
      <w:pPr>
        <w:pStyle w:val="a7"/>
        <w:tabs>
          <w:tab w:val="left" w:pos="720"/>
          <w:tab w:val="left" w:pos="993"/>
        </w:tabs>
        <w:ind w:left="709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а)____________;</w:t>
      </w:r>
    </w:p>
    <w:p w14:paraId="2B322A70" w14:textId="77777777" w:rsidR="008904F4" w:rsidRPr="008904F4" w:rsidRDefault="008904F4" w:rsidP="008904F4">
      <w:pPr>
        <w:pStyle w:val="a7"/>
        <w:tabs>
          <w:tab w:val="left" w:pos="720"/>
          <w:tab w:val="left" w:pos="993"/>
        </w:tabs>
        <w:ind w:left="709" w:firstLine="709"/>
        <w:jc w:val="both"/>
        <w:rPr>
          <w:b/>
          <w:i/>
          <w:sz w:val="28"/>
          <w:szCs w:val="28"/>
        </w:rPr>
      </w:pPr>
      <w:r w:rsidRPr="008904F4">
        <w:rPr>
          <w:b/>
          <w:i/>
          <w:sz w:val="28"/>
          <w:szCs w:val="28"/>
        </w:rPr>
        <w:t>б)____________.</w:t>
      </w:r>
    </w:p>
    <w:p w14:paraId="3E92CBA7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209B8BA7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7" w:name="_Toc314687961"/>
      <w:bookmarkStart w:id="8" w:name="_Toc290837715"/>
      <w:r w:rsidRPr="008904F4">
        <w:rPr>
          <w:rFonts w:ascii="Times New Roman" w:hAnsi="Times New Roman" w:cs="Times New Roman"/>
          <w:sz w:val="28"/>
          <w:szCs w:val="28"/>
        </w:rPr>
        <w:t>4.4 Оформление иллюстраций</w:t>
      </w:r>
      <w:bookmarkEnd w:id="7"/>
      <w:bookmarkEnd w:id="8"/>
    </w:p>
    <w:p w14:paraId="0A49522C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Для наглядности в работу могут быть включены иллюстрации (графики, схемы, компьютерные распечатки, диаграммы). Все виды иллюстраций обозначаются словом «Рисунок». Их следует располагать непосредственно после текста, в котором они упоминаются впервые, или на следующей странице. На все рисунки должны быть даны ссылки в тексте.</w:t>
      </w:r>
    </w:p>
    <w:p w14:paraId="39E226EB" w14:textId="77777777" w:rsidR="008904F4" w:rsidRPr="008904F4" w:rsidRDefault="008904F4" w:rsidP="008904F4">
      <w:pPr>
        <w:tabs>
          <w:tab w:val="left" w:pos="540"/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Рисунки следует нумеровать арабскими цифрами, сквозной нумерацией.</w:t>
      </w:r>
    </w:p>
    <w:p w14:paraId="33FBE368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Рисунок обозначается словом «Рисунок» с указанием номера (без знака №). Название рисунка следует помещать в одну строку с его номером через тире. Обозначение рисунка и его наименование выполняют шрифтом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размером 14 пт. и располагают посередине </w:t>
      </w:r>
      <w:r w:rsidRPr="008904F4">
        <w:rPr>
          <w:rFonts w:ascii="Times New Roman" w:hAnsi="Times New Roman" w:cs="Times New Roman"/>
          <w:sz w:val="28"/>
          <w:szCs w:val="28"/>
        </w:rPr>
        <w:lastRenderedPageBreak/>
        <w:t>строки, симметрично самому рисунку. Рисунок располагается по центру страницы.</w:t>
      </w:r>
    </w:p>
    <w:p w14:paraId="614FE50C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При ссылках на иллюстрации следует писать «... в соответствии с рисунком 10». Иллюстрации, при необходимости, могут иметь пояснительные данные (подрисуночный текст), которые отделяются от наименования рисунка двоеточием и располагаются на последующих строках. После пояснения рисунка точка не ставится.</w:t>
      </w:r>
    </w:p>
    <w:p w14:paraId="5112D626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Между рисунком и подрисуночной подписью (а также между текстом работы и рисунком) не должно быть пустых строк. После подрисуночного текста необходимо оставить одну пустую строку.</w:t>
      </w:r>
    </w:p>
    <w:p w14:paraId="5AAE5302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Графики, схемы, диаграммы выполняются четко, красиво, желательно в цвете, в соответствии с требованиями деловой документации.</w:t>
      </w:r>
    </w:p>
    <w:p w14:paraId="6CB36072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6CCDD8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0121BD13" w14:textId="77777777" w:rsidR="008904F4" w:rsidRPr="008904F4" w:rsidRDefault="008904F4" w:rsidP="008904F4">
      <w:pPr>
        <w:pStyle w:val="a5"/>
        <w:spacing w:after="0"/>
        <w:ind w:left="0"/>
        <w:jc w:val="center"/>
        <w:rPr>
          <w:color w:val="000000"/>
          <w:sz w:val="28"/>
          <w:szCs w:val="28"/>
        </w:rPr>
      </w:pPr>
      <w:r w:rsidRPr="008904F4">
        <w:rPr>
          <w:noProof/>
          <w:color w:val="000000"/>
          <w:sz w:val="28"/>
          <w:szCs w:val="28"/>
        </w:rPr>
        <w:drawing>
          <wp:inline distT="0" distB="0" distL="0" distR="0" wp14:anchorId="72C1F8D2" wp14:editId="16738DCC">
            <wp:extent cx="5360621" cy="2083526"/>
            <wp:effectExtent l="0" t="0" r="0" b="0"/>
            <wp:docPr id="2" name="Рисунок 1" descr="Linear_organizational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_organizational_structur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75" cy="209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4112" w14:textId="3C8E39F8" w:rsidR="008904F4" w:rsidRDefault="008904F4" w:rsidP="008904F4">
      <w:pPr>
        <w:pStyle w:val="a5"/>
        <w:spacing w:after="0"/>
        <w:ind w:left="0"/>
        <w:jc w:val="center"/>
        <w:rPr>
          <w:color w:val="000000"/>
          <w:sz w:val="28"/>
          <w:szCs w:val="28"/>
        </w:rPr>
      </w:pPr>
      <w:r w:rsidRPr="008904F4">
        <w:rPr>
          <w:color w:val="000000"/>
          <w:sz w:val="28"/>
          <w:szCs w:val="28"/>
        </w:rPr>
        <w:t>Рисунок 10 – Организационная структура предприятия</w:t>
      </w:r>
    </w:p>
    <w:p w14:paraId="3752C406" w14:textId="77777777" w:rsidR="00983DE8" w:rsidRPr="008904F4" w:rsidRDefault="00983DE8" w:rsidP="008904F4">
      <w:pPr>
        <w:pStyle w:val="a5"/>
        <w:spacing w:after="0"/>
        <w:ind w:left="0"/>
        <w:jc w:val="center"/>
        <w:rPr>
          <w:color w:val="000000"/>
          <w:sz w:val="28"/>
          <w:szCs w:val="28"/>
        </w:rPr>
      </w:pPr>
    </w:p>
    <w:p w14:paraId="0F5007BD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9" w:name="_Toc314687962"/>
      <w:bookmarkStart w:id="10" w:name="_Toc290837716"/>
      <w:r w:rsidRPr="008904F4">
        <w:rPr>
          <w:rFonts w:ascii="Times New Roman" w:hAnsi="Times New Roman" w:cs="Times New Roman"/>
          <w:sz w:val="28"/>
          <w:szCs w:val="28"/>
        </w:rPr>
        <w:t>4.5 Оформление таблиц</w:t>
      </w:r>
      <w:bookmarkEnd w:id="9"/>
      <w:bookmarkEnd w:id="10"/>
    </w:p>
    <w:p w14:paraId="0C45A57A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Таблицы применяют для лучшей наглядности и удобства сравнения показателей. Название таблицы должно отражать ее содержание, быть точным и кратким.</w:t>
      </w:r>
    </w:p>
    <w:p w14:paraId="66E9FC49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Нумерация таблиц должна быть сквозной на протяжении всей работы. Название таблицы следует помещать над таблицей слева, без абзацного отступа в одну строку с ее номером (без знака №)  через тире. Таблицу следует располагать непосредственно после текста, в котором она упоминается впервые, или на следующей странице. На все таблицы должны быть ссылки в тексте работы. При ссылке следует писать слово «Таблица» с указанием ее номера.</w:t>
      </w:r>
    </w:p>
    <w:p w14:paraId="39806D0B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</w:p>
    <w:p w14:paraId="0EE419F6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5FC4B979" w14:textId="77777777" w:rsidR="008904F4" w:rsidRPr="008904F4" w:rsidRDefault="008904F4" w:rsidP="008904F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Таблица 5 – Сроки  реализации проекта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8"/>
        <w:gridCol w:w="4688"/>
      </w:tblGrid>
      <w:tr w:rsidR="008904F4" w:rsidRPr="008904F4" w14:paraId="07B74DF3" w14:textId="77777777" w:rsidTr="003B4E39">
        <w:trPr>
          <w:trHeight w:val="324"/>
        </w:trPr>
        <w:tc>
          <w:tcPr>
            <w:tcW w:w="4688" w:type="dxa"/>
          </w:tcPr>
          <w:p w14:paraId="190C3F43" w14:textId="77777777" w:rsidR="008904F4" w:rsidRPr="008904F4" w:rsidRDefault="008904F4" w:rsidP="008904F4">
            <w:pPr>
              <w:tabs>
                <w:tab w:val="left" w:pos="1530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4688" w:type="dxa"/>
          </w:tcPr>
          <w:p w14:paraId="05E39AD3" w14:textId="77777777" w:rsidR="008904F4" w:rsidRPr="008904F4" w:rsidRDefault="008904F4" w:rsidP="008904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Стадия</w:t>
            </w:r>
          </w:p>
        </w:tc>
      </w:tr>
      <w:tr w:rsidR="008904F4" w:rsidRPr="008904F4" w14:paraId="0D3B62CF" w14:textId="77777777" w:rsidTr="003B4E39">
        <w:trPr>
          <w:trHeight w:val="529"/>
        </w:trPr>
        <w:tc>
          <w:tcPr>
            <w:tcW w:w="4688" w:type="dxa"/>
          </w:tcPr>
          <w:p w14:paraId="1E3606B9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00.00.00 – 00.00.00</w:t>
            </w:r>
          </w:p>
        </w:tc>
        <w:tc>
          <w:tcPr>
            <w:tcW w:w="4688" w:type="dxa"/>
          </w:tcPr>
          <w:p w14:paraId="19AC9777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</w:tc>
      </w:tr>
      <w:tr w:rsidR="008904F4" w:rsidRPr="008904F4" w14:paraId="00D6D3B5" w14:textId="77777777" w:rsidTr="003B4E39">
        <w:trPr>
          <w:trHeight w:val="563"/>
        </w:trPr>
        <w:tc>
          <w:tcPr>
            <w:tcW w:w="4688" w:type="dxa"/>
          </w:tcPr>
          <w:p w14:paraId="3A4A69FA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53D0804C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Изготовление</w:t>
            </w:r>
          </w:p>
        </w:tc>
      </w:tr>
      <w:tr w:rsidR="008904F4" w:rsidRPr="008904F4" w14:paraId="7BB2DE87" w14:textId="77777777" w:rsidTr="003B4E39">
        <w:trPr>
          <w:trHeight w:val="569"/>
        </w:trPr>
        <w:tc>
          <w:tcPr>
            <w:tcW w:w="4688" w:type="dxa"/>
          </w:tcPr>
          <w:p w14:paraId="4C84700A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0FCB0CB3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Тестирование/внедрение</w:t>
            </w:r>
          </w:p>
        </w:tc>
      </w:tr>
      <w:tr w:rsidR="008904F4" w:rsidRPr="008904F4" w14:paraId="0F29B53F" w14:textId="77777777" w:rsidTr="003B4E39">
        <w:trPr>
          <w:trHeight w:val="565"/>
        </w:trPr>
        <w:tc>
          <w:tcPr>
            <w:tcW w:w="4688" w:type="dxa"/>
          </w:tcPr>
          <w:p w14:paraId="180FE764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352CB508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Эксплуатация</w:t>
            </w:r>
          </w:p>
        </w:tc>
      </w:tr>
    </w:tbl>
    <w:p w14:paraId="7B1CD897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Разрывать таблицу и переносить часть ее на другую страницу можно только в том случае, если она целиком не умещается на одной странице. При переносе части таблицы название помещают только над первой частью таблицы, нижнюю горизонтальную черту, ограничивающую таблицу, не проводят.</w:t>
      </w:r>
    </w:p>
    <w:p w14:paraId="1CAE0607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После шапки таблицы следует поместить дополнительную строку с нумерацией столбцов. На следующей странице указывается заголовок «Продолжение таблицы» (с указанием порядкового номера), ориентированный по правому краю, а сама таблица начинается со строки с нумерацией столбцов.</w:t>
      </w:r>
    </w:p>
    <w:p w14:paraId="5B2A070B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5D1C4A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6D134747" w14:textId="77777777" w:rsidR="008904F4" w:rsidRPr="008904F4" w:rsidRDefault="008904F4" w:rsidP="008904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Таблица 5 – Сроки  реализации проекта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8"/>
        <w:gridCol w:w="4688"/>
      </w:tblGrid>
      <w:tr w:rsidR="008904F4" w:rsidRPr="008904F4" w14:paraId="7E139025" w14:textId="77777777" w:rsidTr="003B4E39">
        <w:trPr>
          <w:trHeight w:val="324"/>
        </w:trPr>
        <w:tc>
          <w:tcPr>
            <w:tcW w:w="4688" w:type="dxa"/>
          </w:tcPr>
          <w:p w14:paraId="17A26D80" w14:textId="77777777" w:rsidR="008904F4" w:rsidRPr="008904F4" w:rsidRDefault="008904F4" w:rsidP="008904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4688" w:type="dxa"/>
          </w:tcPr>
          <w:p w14:paraId="4D4F80F8" w14:textId="77777777" w:rsidR="008904F4" w:rsidRPr="008904F4" w:rsidRDefault="008904F4" w:rsidP="008904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Стадия</w:t>
            </w:r>
          </w:p>
        </w:tc>
      </w:tr>
      <w:tr w:rsidR="008904F4" w:rsidRPr="008904F4" w14:paraId="17387831" w14:textId="77777777" w:rsidTr="003B4E39">
        <w:trPr>
          <w:trHeight w:val="324"/>
        </w:trPr>
        <w:tc>
          <w:tcPr>
            <w:tcW w:w="4688" w:type="dxa"/>
          </w:tcPr>
          <w:p w14:paraId="4F8DC46A" w14:textId="77777777" w:rsidR="008904F4" w:rsidRPr="008904F4" w:rsidRDefault="008904F4" w:rsidP="008904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8" w:type="dxa"/>
          </w:tcPr>
          <w:p w14:paraId="0CB502C8" w14:textId="77777777" w:rsidR="008904F4" w:rsidRPr="008904F4" w:rsidRDefault="008904F4" w:rsidP="008904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904F4" w:rsidRPr="008904F4" w14:paraId="24F69975" w14:textId="77777777" w:rsidTr="003B4E39">
        <w:trPr>
          <w:trHeight w:val="529"/>
        </w:trPr>
        <w:tc>
          <w:tcPr>
            <w:tcW w:w="4688" w:type="dxa"/>
            <w:tcBorders>
              <w:bottom w:val="nil"/>
            </w:tcBorders>
          </w:tcPr>
          <w:p w14:paraId="6C67B8DA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622B8738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3AEF4B48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27DE21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814AB7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501C2732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188566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8" w:type="dxa"/>
            <w:tcBorders>
              <w:bottom w:val="nil"/>
            </w:tcBorders>
          </w:tcPr>
          <w:p w14:paraId="3EC28AE6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  <w:p w14:paraId="48576229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_______________________________________</w:t>
            </w:r>
          </w:p>
          <w:p w14:paraId="5B5D991B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30C79553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</w:t>
            </w:r>
          </w:p>
          <w:p w14:paraId="73B855EF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</w:t>
            </w:r>
          </w:p>
          <w:p w14:paraId="01C5A84A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</w:t>
            </w:r>
          </w:p>
          <w:p w14:paraId="16D5D91B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69F446" w14:textId="77777777" w:rsidR="008904F4" w:rsidRPr="008904F4" w:rsidRDefault="008904F4" w:rsidP="008904F4">
      <w:pPr>
        <w:spacing w:line="240" w:lineRule="auto"/>
        <w:ind w:firstLine="539"/>
        <w:jc w:val="right"/>
        <w:rPr>
          <w:rFonts w:ascii="Times New Roman" w:hAnsi="Times New Roman" w:cs="Times New Roman"/>
          <w:sz w:val="28"/>
          <w:szCs w:val="28"/>
        </w:rPr>
      </w:pPr>
    </w:p>
    <w:p w14:paraId="32CCE1F2" w14:textId="77777777" w:rsidR="008904F4" w:rsidRPr="008904F4" w:rsidRDefault="008904F4" w:rsidP="008904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A13882C" wp14:editId="0A5C019D">
            <wp:extent cx="5946049" cy="232604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741" cy="23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4C372" w14:textId="77777777" w:rsidR="008904F4" w:rsidRPr="008904F4" w:rsidRDefault="008904F4" w:rsidP="008904F4">
      <w:pPr>
        <w:spacing w:line="240" w:lineRule="auto"/>
        <w:ind w:firstLine="539"/>
        <w:jc w:val="right"/>
        <w:rPr>
          <w:rFonts w:ascii="Times New Roman" w:hAnsi="Times New Roman" w:cs="Times New Roman"/>
          <w:sz w:val="28"/>
          <w:szCs w:val="28"/>
        </w:rPr>
      </w:pPr>
    </w:p>
    <w:p w14:paraId="46CAF801" w14:textId="77777777" w:rsidR="008904F4" w:rsidRPr="008904F4" w:rsidRDefault="008904F4" w:rsidP="008904F4">
      <w:pPr>
        <w:spacing w:line="240" w:lineRule="auto"/>
        <w:ind w:firstLine="539"/>
        <w:jc w:val="right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Продолжение таблицы 5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8"/>
        <w:gridCol w:w="4688"/>
      </w:tblGrid>
      <w:tr w:rsidR="008904F4" w:rsidRPr="008904F4" w14:paraId="12CF538D" w14:textId="77777777" w:rsidTr="003B4E39">
        <w:trPr>
          <w:trHeight w:val="480"/>
        </w:trPr>
        <w:tc>
          <w:tcPr>
            <w:tcW w:w="4688" w:type="dxa"/>
          </w:tcPr>
          <w:p w14:paraId="7399277C" w14:textId="77777777" w:rsidR="008904F4" w:rsidRPr="008904F4" w:rsidRDefault="008904F4" w:rsidP="008904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88" w:type="dxa"/>
          </w:tcPr>
          <w:p w14:paraId="558CBA2E" w14:textId="77777777" w:rsidR="008904F4" w:rsidRPr="008904F4" w:rsidRDefault="008904F4" w:rsidP="008904F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904F4" w:rsidRPr="008904F4" w14:paraId="5AEBF505" w14:textId="77777777" w:rsidTr="003B4E39">
        <w:trPr>
          <w:trHeight w:val="1047"/>
        </w:trPr>
        <w:tc>
          <w:tcPr>
            <w:tcW w:w="4688" w:type="dxa"/>
          </w:tcPr>
          <w:p w14:paraId="36C4FDB9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3E467035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2F4B7E77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3F7391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634187CC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Изготовление</w:t>
            </w:r>
          </w:p>
          <w:p w14:paraId="64037C57" w14:textId="06F4AA30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74C610A3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6D7920CB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4F4" w:rsidRPr="008904F4" w14:paraId="5F80579F" w14:textId="77777777" w:rsidTr="003B4E39">
        <w:trPr>
          <w:trHeight w:val="1918"/>
        </w:trPr>
        <w:tc>
          <w:tcPr>
            <w:tcW w:w="4688" w:type="dxa"/>
          </w:tcPr>
          <w:p w14:paraId="2923A299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00.00.00 – 00.00.00</w:t>
            </w:r>
          </w:p>
          <w:p w14:paraId="5721A2FE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4076DB31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C3B660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313856F8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6D369E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  <w:p w14:paraId="4DD53306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8" w:type="dxa"/>
          </w:tcPr>
          <w:p w14:paraId="07134F0A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Тестирование/внедрение</w:t>
            </w:r>
          </w:p>
          <w:p w14:paraId="0ACBEEA7" w14:textId="4BEDCF78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14:paraId="4C8F431A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______________________________</w:t>
            </w:r>
          </w:p>
          <w:p w14:paraId="2F0E0C65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  <w:p w14:paraId="48FE5143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</w:t>
            </w:r>
          </w:p>
        </w:tc>
      </w:tr>
      <w:tr w:rsidR="008904F4" w:rsidRPr="008904F4" w14:paraId="6F2EE305" w14:textId="77777777" w:rsidTr="003B4E39">
        <w:trPr>
          <w:trHeight w:val="691"/>
        </w:trPr>
        <w:tc>
          <w:tcPr>
            <w:tcW w:w="4688" w:type="dxa"/>
          </w:tcPr>
          <w:p w14:paraId="59AE5842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 xml:space="preserve">00.00.00 – 00.00.00                                         </w:t>
            </w:r>
          </w:p>
          <w:p w14:paraId="107CD297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00.00.00 – 00.00.00</w:t>
            </w:r>
          </w:p>
        </w:tc>
        <w:tc>
          <w:tcPr>
            <w:tcW w:w="4688" w:type="dxa"/>
          </w:tcPr>
          <w:p w14:paraId="1FA7B2F0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Эксплуатация</w:t>
            </w:r>
          </w:p>
          <w:p w14:paraId="7F8870FC" w14:textId="19226E5F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4F4"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14:paraId="30635E8C" w14:textId="77777777" w:rsidR="008904F4" w:rsidRPr="008904F4" w:rsidRDefault="008904F4" w:rsidP="008904F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6FD51E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Заголовки столбцов и строк таблицы следует писать с прописной буквы в единственном числе, а подзаголовки столбцов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ставят.</w:t>
      </w:r>
    </w:p>
    <w:p w14:paraId="294FB8D7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Таблицы слева, справа, сверху и снизу, как правило, ограничивают линиями. Допускается применять размер шрифта в таблице меньший на 2 пт., чем в тексте. Горизонтальные и вертикальные линии, разграничивающие строки таблицы, допускается не проводить, если их отсутствие не затрудняет пользование таблицей.</w:t>
      </w:r>
    </w:p>
    <w:p w14:paraId="7272DAE2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Графа «Номер по порядку» в таблицу не включается. При необходимости нумерации показателей, их порядковые номера указывают в первой графе (боковике) таблицы, непосредственно перед их наименованием.</w:t>
      </w:r>
    </w:p>
    <w:p w14:paraId="3B43F495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При отсутствии отдельных данных в таблице следует ставить прочерк (тире). Числовое значение показателя проставляют на уровне последней строки наименования этого показателя. </w:t>
      </w:r>
    </w:p>
    <w:p w14:paraId="390AC1EF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Содержание характеристики, приведенное в таблице виде текста, записывают на уровне первой строки наименования этой характеристики. После таблицы необходимо оставить пустую строку.</w:t>
      </w:r>
    </w:p>
    <w:p w14:paraId="6CBEC470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11" w:name="_Toc314687963"/>
      <w:bookmarkStart w:id="12" w:name="_Toc290837717"/>
      <w:r w:rsidRPr="008904F4">
        <w:rPr>
          <w:rFonts w:ascii="Times New Roman" w:hAnsi="Times New Roman" w:cs="Times New Roman"/>
          <w:sz w:val="28"/>
          <w:szCs w:val="28"/>
        </w:rPr>
        <w:t>4.6 Оформление формул и уравнений</w:t>
      </w:r>
      <w:bookmarkEnd w:id="11"/>
      <w:bookmarkEnd w:id="12"/>
    </w:p>
    <w:p w14:paraId="6D82FBFD" w14:textId="77777777" w:rsidR="008904F4" w:rsidRPr="008904F4" w:rsidRDefault="008904F4" w:rsidP="008904F4">
      <w:pPr>
        <w:tabs>
          <w:tab w:val="left" w:pos="72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Уравнения и формулы следует выделять из текста в отдельную строку. Выше и ниже каждой формулы или уравнения должно быть оставлено по одной свободной строке. Расположение формулы – с абзацного отступа, выравнивание по левому краю. Если уравнение не умещается в одну строку, то оно должно быть перенесено после знака равенства (=) или после знаков плюс (+), минус (–), умножения (Х), деления (:), или других математических знаков, причем знак в начале следующей строки повторяют. При переносе формулы на знаке, символизирующем операцию умножения, применяют знак «Х».</w:t>
      </w:r>
    </w:p>
    <w:p w14:paraId="550A0A20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Пояснение значений символов и числовых коэффициентов следует приводить непосредственно под формулой в той же последовательности, в </w:t>
      </w:r>
      <w:r w:rsidRPr="008904F4">
        <w:rPr>
          <w:rFonts w:ascii="Times New Roman" w:hAnsi="Times New Roman" w:cs="Times New Roman"/>
          <w:sz w:val="28"/>
          <w:szCs w:val="28"/>
        </w:rPr>
        <w:lastRenderedPageBreak/>
        <w:t xml:space="preserve">которой они даны в формуле. Пояснение каждого символа приводят с новой строки, первую строку пояснения начинают со слова «где» без двоеточия после него и без абзацного отступа.  </w:t>
      </w:r>
    </w:p>
    <w:p w14:paraId="7D335925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Формулы в работе следует нумеровать порядковой нумерацией в пределах всей выпускной работы арабскими цифрами в круглых скобках в крайнем правом положении на строке. </w:t>
      </w:r>
    </w:p>
    <w:p w14:paraId="35EFD362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4C8D22A7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5D774884" w14:textId="77777777" w:rsidR="008904F4" w:rsidRPr="008904F4" w:rsidRDefault="008904F4" w:rsidP="008904F4">
      <w:pPr>
        <w:tabs>
          <w:tab w:val="left" w:pos="284"/>
          <w:tab w:val="right" w:pos="9638"/>
        </w:tabs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    </w:t>
      </w:r>
      <w:r w:rsidR="00425269" w:rsidRPr="00472CE6">
        <w:rPr>
          <w:rFonts w:ascii="Times New Roman" w:hAnsi="Times New Roman" w:cs="Times New Roman"/>
          <w:noProof/>
          <w:position w:val="-28"/>
          <w:sz w:val="28"/>
          <w:szCs w:val="28"/>
        </w:rPr>
        <w:object w:dxaOrig="3019" w:dyaOrig="680" w14:anchorId="06B6A0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3.25pt;height:45pt;mso-width-percent:0;mso-height-percent:0;mso-width-percent:0;mso-height-percent:0" o:ole="">
            <v:imagedata r:id="rId12" o:title=""/>
          </v:shape>
          <o:OLEObject Type="Embed" ProgID="Equation.3" ShapeID="_x0000_i1025" DrawAspect="Content" ObjectID="_1706459418" r:id="rId13"/>
        </w:object>
      </w:r>
      <w:r w:rsidRPr="008904F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8904F4">
        <w:rPr>
          <w:rFonts w:ascii="Times New Roman" w:hAnsi="Times New Roman" w:cs="Times New Roman"/>
          <w:color w:val="000000"/>
          <w:sz w:val="28"/>
          <w:szCs w:val="28"/>
        </w:rPr>
        <w:tab/>
        <w:t>(3)</w:t>
      </w:r>
    </w:p>
    <w:p w14:paraId="4425E6B7" w14:textId="77777777" w:rsidR="008904F4" w:rsidRPr="008904F4" w:rsidRDefault="008904F4" w:rsidP="008904F4">
      <w:pPr>
        <w:tabs>
          <w:tab w:val="left" w:pos="720"/>
          <w:tab w:val="right" w:pos="9071"/>
        </w:tabs>
        <w:spacing w:line="240" w:lineRule="auto"/>
        <w:ind w:firstLine="539"/>
        <w:jc w:val="center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10D07F" w14:textId="77777777" w:rsidR="008904F4" w:rsidRPr="008904F4" w:rsidRDefault="008904F4" w:rsidP="008904F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где </w:t>
      </w:r>
      <w:r w:rsidRPr="008904F4">
        <w:rPr>
          <w:rFonts w:ascii="Times New Roman" w:hAnsi="Times New Roman" w:cs="Times New Roman"/>
          <w:sz w:val="28"/>
          <w:szCs w:val="28"/>
        </w:rPr>
        <w:tab/>
        <w:t xml:space="preserve">n – количество этапов; </w:t>
      </w:r>
    </w:p>
    <w:p w14:paraId="091B860F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04F4">
        <w:rPr>
          <w:rFonts w:ascii="Times New Roman" w:hAnsi="Times New Roman" w:cs="Times New Roman"/>
          <w:sz w:val="28"/>
          <w:szCs w:val="28"/>
        </w:rPr>
        <w:t>P</w:t>
      </w:r>
      <w:r w:rsidRPr="008904F4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– результаты на k-том этапе;</w:t>
      </w:r>
    </w:p>
    <w:p w14:paraId="7FF2B2E7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r – коэффициент дисконтирования;</w:t>
      </w:r>
    </w:p>
    <w:p w14:paraId="1CC656BC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04F4">
        <w:rPr>
          <w:rFonts w:ascii="Times New Roman" w:hAnsi="Times New Roman" w:cs="Times New Roman"/>
          <w:sz w:val="28"/>
          <w:szCs w:val="28"/>
        </w:rPr>
        <w:t>C</w:t>
      </w:r>
      <w:r w:rsidRPr="008904F4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– затраты на k-том этапе.</w:t>
      </w:r>
    </w:p>
    <w:p w14:paraId="7FFA25DC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8B78A3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ab/>
        <w:t xml:space="preserve">Ссылки в тексте на порядковые номера формул дают в скобках. </w:t>
      </w:r>
    </w:p>
    <w:p w14:paraId="139FC7AE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ab/>
      </w:r>
    </w:p>
    <w:p w14:paraId="73BC161B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53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904F4">
        <w:rPr>
          <w:rFonts w:ascii="Times New Roman" w:hAnsi="Times New Roman" w:cs="Times New Roman"/>
          <w:b/>
          <w:i/>
          <w:sz w:val="28"/>
          <w:szCs w:val="28"/>
        </w:rPr>
        <w:t>Пример:</w:t>
      </w:r>
    </w:p>
    <w:p w14:paraId="11A8F6FB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53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«… в формуле (3)»</w:t>
      </w:r>
    </w:p>
    <w:p w14:paraId="1A17C7B0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13" w:name="_Toc314687964"/>
      <w:bookmarkStart w:id="14" w:name="_Toc290837718"/>
      <w:r w:rsidRPr="008904F4">
        <w:rPr>
          <w:rFonts w:ascii="Times New Roman" w:hAnsi="Times New Roman" w:cs="Times New Roman"/>
          <w:sz w:val="28"/>
          <w:szCs w:val="28"/>
        </w:rPr>
        <w:t>4.7 Оформление приложений</w:t>
      </w:r>
      <w:bookmarkEnd w:id="13"/>
      <w:bookmarkEnd w:id="14"/>
    </w:p>
    <w:p w14:paraId="1D546FE0" w14:textId="77777777" w:rsidR="008904F4" w:rsidRPr="008904F4" w:rsidRDefault="008904F4" w:rsidP="008904F4">
      <w:pPr>
        <w:pStyle w:val="30"/>
        <w:spacing w:line="240" w:lineRule="auto"/>
        <w:ind w:right="0" w:firstLine="709"/>
        <w:rPr>
          <w:sz w:val="28"/>
          <w:szCs w:val="28"/>
        </w:rPr>
      </w:pPr>
      <w:r w:rsidRPr="008904F4">
        <w:rPr>
          <w:sz w:val="28"/>
          <w:szCs w:val="28"/>
        </w:rPr>
        <w:t xml:space="preserve">Приложения помещают после списка использованных нормативно-правовых актов и научной литературы в порядке их упоминания в тексте. </w:t>
      </w:r>
    </w:p>
    <w:p w14:paraId="4B549C0C" w14:textId="77777777" w:rsidR="008904F4" w:rsidRPr="008904F4" w:rsidRDefault="008904F4" w:rsidP="008904F4">
      <w:pPr>
        <w:pStyle w:val="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904F4">
        <w:rPr>
          <w:rStyle w:val="apple-converted-space"/>
          <w:sz w:val="28"/>
          <w:szCs w:val="28"/>
        </w:rPr>
        <w:t> </w:t>
      </w:r>
      <w:r w:rsidRPr="008904F4">
        <w:rPr>
          <w:rStyle w:val="apple-style-span"/>
          <w:sz w:val="28"/>
          <w:szCs w:val="28"/>
        </w:rPr>
        <w:t>В тексте работы на все приложения должны быть даны ссылки.</w:t>
      </w:r>
      <w:r w:rsidRPr="008904F4">
        <w:rPr>
          <w:rStyle w:val="apple-converted-space"/>
          <w:sz w:val="28"/>
          <w:szCs w:val="28"/>
        </w:rPr>
        <w:t> </w:t>
      </w:r>
      <w:r w:rsidRPr="008904F4">
        <w:rPr>
          <w:sz w:val="28"/>
          <w:szCs w:val="28"/>
        </w:rPr>
        <w:t xml:space="preserve"> </w:t>
      </w:r>
      <w:r w:rsidRPr="008904F4">
        <w:rPr>
          <w:rStyle w:val="apple-converted-space"/>
          <w:sz w:val="28"/>
          <w:szCs w:val="28"/>
        </w:rPr>
        <w:t> </w:t>
      </w:r>
      <w:r w:rsidRPr="008904F4">
        <w:rPr>
          <w:sz w:val="28"/>
          <w:szCs w:val="28"/>
        </w:rPr>
        <w:t>Каждое приложение следует начинать с новой страницы с указанием наверху посередине страницы слова «Приложение», его обозначения и степени. Приложение должно иметь заголовок, который записывают симметрично относительно текста с прописной буквы отдельной строкой, размером шрифта – 16 с полужирным начертанием.</w:t>
      </w:r>
    </w:p>
    <w:p w14:paraId="07F350A1" w14:textId="77777777" w:rsidR="008904F4" w:rsidRPr="008904F4" w:rsidRDefault="008904F4" w:rsidP="008904F4">
      <w:pPr>
        <w:pStyle w:val="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904F4">
        <w:rPr>
          <w:sz w:val="28"/>
          <w:szCs w:val="28"/>
        </w:rPr>
        <w:t xml:space="preserve">Приложения обозначают заглавными буквами русского алфавита, начиная с А, за исключением букв Ё, З, И, О, Ч, Ь, Ы, Ъ. После слова «Приложение» следует буква, обозначающая его последовательность. </w:t>
      </w:r>
      <w:r w:rsidRPr="008904F4">
        <w:rPr>
          <w:rStyle w:val="apple-style-span"/>
          <w:sz w:val="28"/>
          <w:szCs w:val="28"/>
        </w:rPr>
        <w:t>Если в документе одно приложение, оно обозначается «Приложение А».</w:t>
      </w:r>
      <w:r w:rsidRPr="008904F4">
        <w:rPr>
          <w:sz w:val="28"/>
          <w:szCs w:val="28"/>
        </w:rPr>
        <w:t xml:space="preserve"> </w:t>
      </w:r>
      <w:r w:rsidRPr="008904F4">
        <w:rPr>
          <w:rStyle w:val="apple-style-span"/>
          <w:sz w:val="28"/>
          <w:szCs w:val="28"/>
        </w:rPr>
        <w:t>Приложения должны иметь общую с остальной частью документа сквозную нумерацию страниц.</w:t>
      </w:r>
      <w:r w:rsidRPr="008904F4">
        <w:rPr>
          <w:rStyle w:val="apple-converted-space"/>
          <w:sz w:val="28"/>
          <w:szCs w:val="28"/>
        </w:rPr>
        <w:t> </w:t>
      </w:r>
    </w:p>
    <w:p w14:paraId="1C68E2EB" w14:textId="77777777" w:rsidR="008904F4" w:rsidRPr="008904F4" w:rsidRDefault="008904F4" w:rsidP="008904F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 Иллюстрации каждого приложения обозначают отдельной нумерацией арабскими цифрами с добавлением перед цифрой обозначения приложения. Например, «рисунок А.3».</w:t>
      </w:r>
    </w:p>
    <w:p w14:paraId="7ED60E36" w14:textId="77777777" w:rsidR="008904F4" w:rsidRPr="008904F4" w:rsidRDefault="008904F4" w:rsidP="008904F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Формулы, помещаемые в приложениях, должны нумероваться отдельной нумерацией арабскими цифрами в пределах каждого приложения с добавлением перед каждой цифрой обозначения </w:t>
      </w:r>
      <w:r w:rsidRPr="008904F4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приложения, буква и цифра отделяются точкой, например «формула (В.5)». </w:t>
      </w:r>
    </w:p>
    <w:p w14:paraId="74EC1A56" w14:textId="77777777" w:rsidR="008904F4" w:rsidRPr="008904F4" w:rsidRDefault="008904F4" w:rsidP="008904F4">
      <w:pPr>
        <w:pStyle w:val="2"/>
        <w:spacing w:before="0"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15" w:name="_Toc314687965"/>
      <w:bookmarkStart w:id="16" w:name="_Toc290837719"/>
      <w:r w:rsidRPr="008904F4">
        <w:rPr>
          <w:rFonts w:ascii="Times New Roman" w:hAnsi="Times New Roman" w:cs="Times New Roman"/>
          <w:sz w:val="28"/>
          <w:szCs w:val="28"/>
        </w:rPr>
        <w:t>4.8 Оформление списка использованной литературы</w:t>
      </w:r>
      <w:bookmarkEnd w:id="15"/>
      <w:bookmarkEnd w:id="16"/>
    </w:p>
    <w:p w14:paraId="20BB44AA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В начале списка приводятся законодательные и иные нормативные документы российского государства, которые располагаются в следующей последовательности:</w:t>
      </w:r>
    </w:p>
    <w:p w14:paraId="4B45E521" w14:textId="77777777" w:rsidR="008904F4" w:rsidRPr="008904F4" w:rsidRDefault="008904F4" w:rsidP="008904F4">
      <w:pPr>
        <w:pStyle w:val="a7"/>
        <w:numPr>
          <w:ilvl w:val="0"/>
          <w:numId w:val="9"/>
        </w:numPr>
        <w:tabs>
          <w:tab w:val="left" w:pos="567"/>
          <w:tab w:val="left" w:pos="993"/>
        </w:tabs>
        <w:ind w:left="0" w:firstLine="726"/>
        <w:jc w:val="both"/>
        <w:rPr>
          <w:sz w:val="28"/>
          <w:szCs w:val="28"/>
        </w:rPr>
      </w:pPr>
      <w:r w:rsidRPr="008904F4">
        <w:rPr>
          <w:sz w:val="28"/>
          <w:szCs w:val="28"/>
        </w:rPr>
        <w:t>Конституция Российской Федерации;</w:t>
      </w:r>
    </w:p>
    <w:p w14:paraId="537405BE" w14:textId="77777777" w:rsidR="008904F4" w:rsidRPr="008904F4" w:rsidRDefault="008904F4" w:rsidP="008904F4">
      <w:pPr>
        <w:pStyle w:val="a7"/>
        <w:numPr>
          <w:ilvl w:val="0"/>
          <w:numId w:val="9"/>
        </w:numPr>
        <w:tabs>
          <w:tab w:val="left" w:pos="567"/>
          <w:tab w:val="left" w:pos="993"/>
        </w:tabs>
        <w:ind w:left="0" w:firstLine="726"/>
        <w:jc w:val="both"/>
        <w:rPr>
          <w:sz w:val="28"/>
          <w:szCs w:val="28"/>
        </w:rPr>
      </w:pPr>
      <w:r w:rsidRPr="008904F4">
        <w:rPr>
          <w:sz w:val="28"/>
          <w:szCs w:val="28"/>
        </w:rPr>
        <w:t>Кодексы</w:t>
      </w:r>
    </w:p>
    <w:p w14:paraId="250D334D" w14:textId="77777777" w:rsidR="008904F4" w:rsidRPr="008904F4" w:rsidRDefault="008904F4" w:rsidP="008904F4">
      <w:pPr>
        <w:pStyle w:val="a7"/>
        <w:numPr>
          <w:ilvl w:val="0"/>
          <w:numId w:val="9"/>
        </w:numPr>
        <w:tabs>
          <w:tab w:val="left" w:pos="567"/>
          <w:tab w:val="left" w:pos="993"/>
        </w:tabs>
        <w:ind w:left="0" w:firstLine="726"/>
        <w:jc w:val="both"/>
        <w:rPr>
          <w:sz w:val="28"/>
          <w:szCs w:val="28"/>
        </w:rPr>
      </w:pPr>
      <w:r w:rsidRPr="008904F4">
        <w:rPr>
          <w:sz w:val="28"/>
          <w:szCs w:val="28"/>
        </w:rPr>
        <w:t>Законы Российской Федерации;</w:t>
      </w:r>
    </w:p>
    <w:p w14:paraId="0675CC52" w14:textId="77777777" w:rsidR="008904F4" w:rsidRPr="008904F4" w:rsidRDefault="008904F4" w:rsidP="008904F4">
      <w:pPr>
        <w:pStyle w:val="a7"/>
        <w:numPr>
          <w:ilvl w:val="0"/>
          <w:numId w:val="9"/>
        </w:numPr>
        <w:tabs>
          <w:tab w:val="left" w:pos="567"/>
          <w:tab w:val="left" w:pos="993"/>
        </w:tabs>
        <w:ind w:left="0" w:firstLine="726"/>
        <w:jc w:val="both"/>
        <w:rPr>
          <w:sz w:val="28"/>
          <w:szCs w:val="28"/>
        </w:rPr>
      </w:pPr>
      <w:r w:rsidRPr="008904F4">
        <w:rPr>
          <w:sz w:val="28"/>
          <w:szCs w:val="28"/>
        </w:rPr>
        <w:t>Указы Президента Российской Федерации;</w:t>
      </w:r>
    </w:p>
    <w:p w14:paraId="702C13DE" w14:textId="77777777" w:rsidR="008904F4" w:rsidRPr="008904F4" w:rsidRDefault="008904F4" w:rsidP="008904F4">
      <w:pPr>
        <w:pStyle w:val="a7"/>
        <w:numPr>
          <w:ilvl w:val="0"/>
          <w:numId w:val="9"/>
        </w:numPr>
        <w:tabs>
          <w:tab w:val="left" w:pos="567"/>
          <w:tab w:val="left" w:pos="993"/>
        </w:tabs>
        <w:ind w:left="0" w:firstLine="726"/>
        <w:jc w:val="both"/>
        <w:rPr>
          <w:sz w:val="28"/>
          <w:szCs w:val="28"/>
        </w:rPr>
      </w:pPr>
      <w:r w:rsidRPr="008904F4">
        <w:rPr>
          <w:sz w:val="28"/>
          <w:szCs w:val="28"/>
        </w:rPr>
        <w:t>Постановления и др. акты Правительства Российской Федерации;</w:t>
      </w:r>
    </w:p>
    <w:p w14:paraId="660320AF" w14:textId="77777777" w:rsidR="008904F4" w:rsidRPr="008904F4" w:rsidRDefault="008904F4" w:rsidP="008904F4">
      <w:pPr>
        <w:pStyle w:val="a7"/>
        <w:numPr>
          <w:ilvl w:val="0"/>
          <w:numId w:val="9"/>
        </w:numPr>
        <w:tabs>
          <w:tab w:val="left" w:pos="567"/>
          <w:tab w:val="left" w:pos="993"/>
        </w:tabs>
        <w:ind w:left="0" w:firstLine="726"/>
        <w:jc w:val="both"/>
        <w:rPr>
          <w:sz w:val="28"/>
          <w:szCs w:val="28"/>
        </w:rPr>
      </w:pPr>
      <w:r w:rsidRPr="008904F4">
        <w:rPr>
          <w:sz w:val="28"/>
          <w:szCs w:val="28"/>
        </w:rPr>
        <w:t>Акты министерств и ведомств;</w:t>
      </w:r>
    </w:p>
    <w:p w14:paraId="2109CF4A" w14:textId="77777777" w:rsidR="008904F4" w:rsidRPr="008904F4" w:rsidRDefault="008904F4" w:rsidP="008904F4">
      <w:pPr>
        <w:pStyle w:val="a7"/>
        <w:numPr>
          <w:ilvl w:val="0"/>
          <w:numId w:val="9"/>
        </w:numPr>
        <w:tabs>
          <w:tab w:val="left" w:pos="567"/>
          <w:tab w:val="left" w:pos="993"/>
        </w:tabs>
        <w:ind w:left="0" w:firstLine="726"/>
        <w:jc w:val="both"/>
        <w:rPr>
          <w:sz w:val="28"/>
          <w:szCs w:val="28"/>
        </w:rPr>
      </w:pPr>
      <w:r w:rsidRPr="008904F4">
        <w:rPr>
          <w:sz w:val="28"/>
          <w:szCs w:val="28"/>
        </w:rPr>
        <w:t>Решения иных государственных органов  и органов местного самоуправления;</w:t>
      </w:r>
    </w:p>
    <w:p w14:paraId="10620B13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Эти документы систематизируются по значимости, а внутри каждой выделенной группы документов по хронологии. В библиографии должно быть указано полное название акта, дата его принятия, номер, а также </w:t>
      </w:r>
      <w:r w:rsidRPr="008904F4">
        <w:rPr>
          <w:rFonts w:ascii="Times New Roman" w:hAnsi="Times New Roman" w:cs="Times New Roman"/>
          <w:b/>
          <w:sz w:val="28"/>
          <w:szCs w:val="28"/>
        </w:rPr>
        <w:t>официальный печатный источник.</w:t>
      </w:r>
      <w:r w:rsidRPr="008904F4">
        <w:rPr>
          <w:rFonts w:ascii="Times New Roman" w:hAnsi="Times New Roman" w:cs="Times New Roman"/>
          <w:sz w:val="28"/>
          <w:szCs w:val="28"/>
        </w:rPr>
        <w:t xml:space="preserve"> Не допускается указывать в качестве источника справочные системы «Гарант», «Консультант Плюс» и др.</w:t>
      </w:r>
    </w:p>
    <w:p w14:paraId="1C4F8C6E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Научная, учебная, учебно-методическая литература, материалы периодической печати располагаются после нормативных документов единым списком. </w:t>
      </w:r>
      <w:r w:rsidRPr="008904F4">
        <w:rPr>
          <w:rStyle w:val="apple-style-span"/>
          <w:rFonts w:ascii="Times New Roman" w:hAnsi="Times New Roman" w:cs="Times New Roman"/>
          <w:sz w:val="28"/>
          <w:szCs w:val="28"/>
        </w:rPr>
        <w:t>Сведения об источниках следует располагать в алфавитном порядке, нумеровать арабскими цифрами без точки и печатать с абзацного отступа.</w:t>
      </w:r>
    </w:p>
    <w:p w14:paraId="32CB181A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Если при написании работы были использованы Ресурсы сети ИНТЕРНЕТ, их размещают в конце списка, в алфавитном порядке, указав авторов, адреса сайтов и дату обращения к документу.</w:t>
      </w:r>
    </w:p>
    <w:p w14:paraId="34686381" w14:textId="77777777" w:rsidR="008904F4" w:rsidRPr="008904F4" w:rsidRDefault="008904F4" w:rsidP="008904F4">
      <w:pPr>
        <w:tabs>
          <w:tab w:val="left" w:pos="54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В списке литературы используется сплошная сквозная нумерация для всех источников. При написании выпускной квалификационной работы необходимо использовать не менее 30 источников.</w:t>
      </w:r>
    </w:p>
    <w:p w14:paraId="23BE1F56" w14:textId="77777777" w:rsidR="008904F4" w:rsidRPr="008904F4" w:rsidRDefault="008904F4" w:rsidP="008904F4">
      <w:pPr>
        <w:pStyle w:val="14-1"/>
        <w:ind w:firstLine="0"/>
        <w:rPr>
          <w:b/>
          <w:i/>
          <w:szCs w:val="28"/>
        </w:rPr>
      </w:pPr>
    </w:p>
    <w:p w14:paraId="4FC4E70E" w14:textId="77777777" w:rsidR="008904F4" w:rsidRPr="008904F4" w:rsidRDefault="008904F4" w:rsidP="008904F4">
      <w:pPr>
        <w:pStyle w:val="14-1"/>
        <w:ind w:firstLine="709"/>
        <w:rPr>
          <w:b/>
          <w:i/>
          <w:szCs w:val="28"/>
        </w:rPr>
      </w:pPr>
      <w:r w:rsidRPr="008904F4">
        <w:rPr>
          <w:b/>
          <w:i/>
          <w:szCs w:val="28"/>
        </w:rPr>
        <w:t>Пример при ссылке на законодательные материалы:</w:t>
      </w:r>
    </w:p>
    <w:p w14:paraId="4FE0E27F" w14:textId="77777777" w:rsidR="008904F4" w:rsidRPr="008904F4" w:rsidRDefault="008904F4" w:rsidP="008904F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1 Российская Федерация. Конституция (1993). Конституция Российской Федерации [Текст]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офиц. текст. – М.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Маркетинг, 2001. – 39, [1] с. ; 10000 экз. – ISBN 5-94462-025-0.</w:t>
      </w:r>
    </w:p>
    <w:p w14:paraId="015DF6E3" w14:textId="77777777" w:rsidR="008904F4" w:rsidRPr="008904F4" w:rsidRDefault="008904F4" w:rsidP="008904F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2 Российская Федерация. Законы. Семейный кодекс Российской Федерации [Текст]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федер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>. закон : принят Гос. Думой 8 дек. 1995 г.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по состоянию на 3 янв. 2001 г.]. – СПб. :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Victory</w:t>
      </w:r>
      <w:proofErr w:type="spellEnd"/>
      <w:proofErr w:type="gramStart"/>
      <w:r w:rsidRPr="008904F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Стаун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>-кантри, 2001. – 94, [1] с.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5000 экз. – ISBN 5-7931-0142-Х.</w:t>
      </w:r>
    </w:p>
    <w:p w14:paraId="0CD5004A" w14:textId="77777777" w:rsidR="008904F4" w:rsidRDefault="008904F4" w:rsidP="008904F4">
      <w:pPr>
        <w:pStyle w:val="14-1"/>
        <w:ind w:firstLine="709"/>
        <w:rPr>
          <w:b/>
          <w:i/>
          <w:szCs w:val="28"/>
        </w:rPr>
      </w:pPr>
    </w:p>
    <w:p w14:paraId="096D4846" w14:textId="77777777" w:rsidR="00BE2A13" w:rsidRDefault="00BE2A13" w:rsidP="008904F4">
      <w:pPr>
        <w:pStyle w:val="14-1"/>
        <w:ind w:firstLine="709"/>
        <w:rPr>
          <w:b/>
          <w:i/>
          <w:szCs w:val="28"/>
        </w:rPr>
      </w:pPr>
    </w:p>
    <w:p w14:paraId="407A4FFD" w14:textId="77777777" w:rsidR="00BE2A13" w:rsidRPr="008904F4" w:rsidRDefault="00BE2A13" w:rsidP="008904F4">
      <w:pPr>
        <w:pStyle w:val="14-1"/>
        <w:ind w:firstLine="709"/>
        <w:rPr>
          <w:b/>
          <w:i/>
          <w:szCs w:val="28"/>
        </w:rPr>
      </w:pPr>
    </w:p>
    <w:p w14:paraId="6278D599" w14:textId="77777777" w:rsidR="008904F4" w:rsidRPr="008904F4" w:rsidRDefault="008904F4" w:rsidP="008904F4">
      <w:pPr>
        <w:pStyle w:val="14-1"/>
        <w:ind w:firstLine="709"/>
        <w:rPr>
          <w:b/>
          <w:i/>
          <w:szCs w:val="28"/>
        </w:rPr>
      </w:pPr>
      <w:r w:rsidRPr="008904F4">
        <w:rPr>
          <w:b/>
          <w:i/>
          <w:szCs w:val="28"/>
        </w:rPr>
        <w:lastRenderedPageBreak/>
        <w:t>Пример при ссылке на стандарты, правила:</w:t>
      </w:r>
    </w:p>
    <w:p w14:paraId="50A73532" w14:textId="77777777" w:rsidR="008904F4" w:rsidRPr="008904F4" w:rsidRDefault="008904F4" w:rsidP="008904F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1 ГОСТ Р 517721–2001. Аппаратура радиоэлектронная бытовая. Входные и выходные параметры и типы соединений. Технические требования [Текст]. – Введ. 2002–01–01. – М.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Изд-во стандартов, 2001. – 27 с. </w:t>
      </w:r>
    </w:p>
    <w:p w14:paraId="39B0A2D2" w14:textId="77777777" w:rsidR="008904F4" w:rsidRPr="008904F4" w:rsidRDefault="008904F4" w:rsidP="008904F4">
      <w:pPr>
        <w:pStyle w:val="14-1"/>
        <w:ind w:firstLine="709"/>
        <w:rPr>
          <w:szCs w:val="28"/>
        </w:rPr>
      </w:pPr>
      <w:r w:rsidRPr="008904F4">
        <w:rPr>
          <w:szCs w:val="28"/>
        </w:rPr>
        <w:t>2 ГОСТ 7. 53–2001. Издания. Международная стандартная нумерация книг [Текст]. – Взамен ГОСТ 7.53–86</w:t>
      </w:r>
      <w:proofErr w:type="gramStart"/>
      <w:r w:rsidRPr="008904F4">
        <w:rPr>
          <w:szCs w:val="28"/>
        </w:rPr>
        <w:t xml:space="preserve"> ;</w:t>
      </w:r>
      <w:proofErr w:type="gramEnd"/>
      <w:r w:rsidRPr="008904F4">
        <w:rPr>
          <w:szCs w:val="28"/>
        </w:rPr>
        <w:t xml:space="preserve"> введ. 2002–07–01. – Минск</w:t>
      </w:r>
      <w:proofErr w:type="gramStart"/>
      <w:r w:rsidRPr="008904F4">
        <w:rPr>
          <w:szCs w:val="28"/>
        </w:rPr>
        <w:t xml:space="preserve"> :</w:t>
      </w:r>
      <w:proofErr w:type="gramEnd"/>
      <w:r w:rsidRPr="008904F4">
        <w:rPr>
          <w:szCs w:val="28"/>
        </w:rPr>
        <w:t xml:space="preserve"> </w:t>
      </w:r>
      <w:proofErr w:type="spellStart"/>
      <w:r w:rsidRPr="008904F4">
        <w:rPr>
          <w:szCs w:val="28"/>
        </w:rPr>
        <w:t>Межгос</w:t>
      </w:r>
      <w:proofErr w:type="spellEnd"/>
      <w:r w:rsidRPr="008904F4">
        <w:rPr>
          <w:szCs w:val="28"/>
        </w:rPr>
        <w:t>. совет по стандартизации, метрологии и сертификации</w:t>
      </w:r>
      <w:proofErr w:type="gramStart"/>
      <w:r w:rsidRPr="008904F4">
        <w:rPr>
          <w:szCs w:val="28"/>
        </w:rPr>
        <w:t xml:space="preserve"> ;</w:t>
      </w:r>
      <w:proofErr w:type="gramEnd"/>
      <w:r w:rsidRPr="008904F4">
        <w:rPr>
          <w:szCs w:val="28"/>
        </w:rPr>
        <w:t xml:space="preserve"> М. : Изд-во стандартов, 2002. – 3 с. </w:t>
      </w:r>
    </w:p>
    <w:p w14:paraId="48631C18" w14:textId="77777777" w:rsidR="008904F4" w:rsidRPr="008904F4" w:rsidRDefault="008904F4" w:rsidP="008904F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3 Правила безопасности при обслуживании гидротехнических сооружений и гидромеханического оборудования энергоснабжающих организаций [Текст]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РД 153-34.0-03.205–2001: утв. М-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вом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энергетики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 xml:space="preserve"> Р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>ос. Федерации 13.04.01 : ввод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действие с 01.11.01. – М.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ЭНАС, 2001. – 158 с. ; 5000 экз. – ISBN 5-93196-091-0.</w:t>
      </w:r>
    </w:p>
    <w:p w14:paraId="46090B2F" w14:textId="77777777" w:rsidR="008904F4" w:rsidRPr="008904F4" w:rsidRDefault="008904F4" w:rsidP="008904F4">
      <w:pPr>
        <w:pStyle w:val="14-1"/>
        <w:ind w:firstLine="539"/>
        <w:rPr>
          <w:b/>
          <w:i/>
          <w:szCs w:val="28"/>
        </w:rPr>
      </w:pPr>
      <w:r w:rsidRPr="008904F4">
        <w:rPr>
          <w:b/>
          <w:i/>
          <w:szCs w:val="28"/>
        </w:rPr>
        <w:t>Пример при ссылке на статью в журнале (газете):</w:t>
      </w:r>
    </w:p>
    <w:p w14:paraId="63FED4DA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Баутов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, А. Общая оценка фондового рынка и некоторые тенденции [Текст] / А.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Баутов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// Страховое дело. – 2004. – № 4. – с. 2–6.   </w:t>
      </w:r>
    </w:p>
    <w:p w14:paraId="423893AD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Гвызин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>, О. Л. Прогноз доходной составляющей федерального бюджета на территории субъекта РФ [Текст]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Финансы. – 2004. – № 2. – с. 18–19.    </w:t>
      </w:r>
    </w:p>
    <w:p w14:paraId="0F861D95" w14:textId="77777777" w:rsidR="008904F4" w:rsidRPr="008904F4" w:rsidRDefault="008904F4" w:rsidP="008904F4">
      <w:pPr>
        <w:spacing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  3 Голикова, Ю. С.,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Хохленкова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, М.А. Независимость Банка России как гарантия стабильности финансово-кредитной системы [Текст] / Ю. С. Голикова, М. А.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Хохленкова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//: Банковское дело. – 2004. – № 4. – с. 12–15.   </w:t>
      </w:r>
    </w:p>
    <w:p w14:paraId="2729866B" w14:textId="77777777" w:rsidR="008904F4" w:rsidRPr="008904F4" w:rsidRDefault="008904F4" w:rsidP="008904F4">
      <w:pPr>
        <w:pStyle w:val="14-1"/>
        <w:ind w:firstLine="539"/>
        <w:rPr>
          <w:szCs w:val="28"/>
        </w:rPr>
      </w:pPr>
    </w:p>
    <w:p w14:paraId="7F166D91" w14:textId="77777777" w:rsidR="008904F4" w:rsidRPr="008904F4" w:rsidRDefault="008904F4" w:rsidP="008904F4">
      <w:pPr>
        <w:pStyle w:val="14-1"/>
        <w:ind w:firstLine="539"/>
        <w:rPr>
          <w:b/>
          <w:i/>
          <w:szCs w:val="28"/>
        </w:rPr>
      </w:pPr>
      <w:r w:rsidRPr="008904F4">
        <w:rPr>
          <w:b/>
          <w:i/>
          <w:szCs w:val="28"/>
        </w:rPr>
        <w:t xml:space="preserve">Пример при ссылке на книгу: </w:t>
      </w:r>
    </w:p>
    <w:p w14:paraId="1A764472" w14:textId="77777777" w:rsidR="008904F4" w:rsidRPr="008904F4" w:rsidRDefault="008904F4" w:rsidP="008904F4">
      <w:pPr>
        <w:pStyle w:val="14-1"/>
        <w:ind w:firstLine="709"/>
        <w:rPr>
          <w:szCs w:val="28"/>
        </w:rPr>
      </w:pPr>
      <w:proofErr w:type="gramStart"/>
      <w:r w:rsidRPr="008904F4">
        <w:rPr>
          <w:szCs w:val="28"/>
        </w:rPr>
        <w:t xml:space="preserve">1 Бахвалов, Н. С. Численные методы [Текст] : учебное пособие для физ.-мат. специальностей вузов / Н. С. Бахвалов, Н. П. Жидков, Г. М. Кобельков ; под общ. ред. Н. И. Тихонова. – 2-е изд. – СПб. : </w:t>
      </w:r>
      <w:proofErr w:type="spellStart"/>
      <w:r w:rsidRPr="008904F4">
        <w:rPr>
          <w:szCs w:val="28"/>
        </w:rPr>
        <w:t>Нев</w:t>
      </w:r>
      <w:proofErr w:type="spellEnd"/>
      <w:r w:rsidRPr="008904F4">
        <w:rPr>
          <w:szCs w:val="28"/>
        </w:rPr>
        <w:t>. диалект, 2002. – 630 с.</w:t>
      </w:r>
      <w:proofErr w:type="gramEnd"/>
    </w:p>
    <w:p w14:paraId="462C8B20" w14:textId="77777777" w:rsidR="008904F4" w:rsidRPr="008904F4" w:rsidRDefault="008904F4" w:rsidP="008904F4">
      <w:pPr>
        <w:widowControl w:val="0"/>
        <w:tabs>
          <w:tab w:val="left" w:pos="993"/>
        </w:tabs>
        <w:suppressAutoHyphens/>
        <w:autoSpaceDE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2 Белов, Е. Б. Основы информационной безопасности [Текст]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учебное пособие / Е. Б. Белов, В. П. Лось – М. : Горячая линия – Телеком, 2006. – 544 с.</w:t>
      </w:r>
    </w:p>
    <w:p w14:paraId="35E22FEE" w14:textId="77777777" w:rsidR="008904F4" w:rsidRPr="008904F4" w:rsidRDefault="008904F4" w:rsidP="008904F4">
      <w:pPr>
        <w:widowControl w:val="0"/>
        <w:tabs>
          <w:tab w:val="left" w:pos="993"/>
        </w:tabs>
        <w:suppressAutoHyphens/>
        <w:autoSpaceDE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Калверт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, Ч. В. C / С++: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6 [Текст]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учебник / Ч. В.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Калверт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, К. М.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Рейсдорф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 – М.: Разработка программного обеспечения, 2005. – 275 с.</w:t>
      </w:r>
    </w:p>
    <w:p w14:paraId="4155871E" w14:textId="77777777" w:rsidR="008904F4" w:rsidRPr="008904F4" w:rsidRDefault="008904F4" w:rsidP="008904F4">
      <w:pPr>
        <w:pStyle w:val="14-1"/>
        <w:ind w:firstLine="709"/>
        <w:rPr>
          <w:szCs w:val="28"/>
        </w:rPr>
      </w:pPr>
    </w:p>
    <w:p w14:paraId="092D5295" w14:textId="77777777" w:rsidR="008904F4" w:rsidRPr="008904F4" w:rsidRDefault="008904F4" w:rsidP="008904F4">
      <w:pPr>
        <w:pStyle w:val="14-1"/>
        <w:ind w:firstLine="539"/>
        <w:rPr>
          <w:b/>
          <w:i/>
          <w:szCs w:val="28"/>
        </w:rPr>
      </w:pPr>
      <w:r w:rsidRPr="008904F4">
        <w:rPr>
          <w:b/>
          <w:i/>
          <w:szCs w:val="28"/>
        </w:rPr>
        <w:t>Пример при ссылке на WEB-ресурс:</w:t>
      </w:r>
    </w:p>
    <w:p w14:paraId="2AC5D8F3" w14:textId="77777777" w:rsidR="008904F4" w:rsidRPr="008904F4" w:rsidRDefault="008904F4" w:rsidP="008904F4">
      <w:pPr>
        <w:widowControl w:val="0"/>
        <w:tabs>
          <w:tab w:val="left" w:pos="1134"/>
        </w:tabs>
        <w:suppressAutoHyphens/>
        <w:autoSpaceDE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Кручко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>, Л. А. Справочное руководство по MySQL [Электронный ресурс]</w:t>
      </w:r>
      <w:proofErr w:type="gramStart"/>
      <w:r w:rsidRPr="008904F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904F4"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hyperlink r:id="rId14" w:tgtFrame="_blank" w:history="1">
        <w:r w:rsidRPr="008904F4">
          <w:rPr>
            <w:rFonts w:ascii="Times New Roman" w:hAnsi="Times New Roman" w:cs="Times New Roman"/>
            <w:sz w:val="28"/>
            <w:szCs w:val="28"/>
          </w:rPr>
          <w:t>http://www.mysql.ru/docs/man/Reference.html</w:t>
        </w:r>
      </w:hyperlink>
      <w:r w:rsidRPr="008904F4">
        <w:rPr>
          <w:rFonts w:ascii="Times New Roman" w:hAnsi="Times New Roman" w:cs="Times New Roman"/>
          <w:sz w:val="28"/>
          <w:szCs w:val="28"/>
        </w:rPr>
        <w:t>. (дата обращения: 25.04.2011).</w:t>
      </w:r>
    </w:p>
    <w:p w14:paraId="0320AC4F" w14:textId="77777777" w:rsidR="008904F4" w:rsidRPr="008904F4" w:rsidRDefault="008904F4" w:rsidP="008904F4">
      <w:pPr>
        <w:widowControl w:val="0"/>
        <w:tabs>
          <w:tab w:val="left" w:pos="1134"/>
        </w:tabs>
        <w:suppressAutoHyphens/>
        <w:autoSpaceDE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Мачин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>, Л. С. Помощь по C++: – Режим доступа: http://www.cbuilder.ru/. (дата обращения: 8.03.2011).</w:t>
      </w:r>
    </w:p>
    <w:p w14:paraId="177F17DC" w14:textId="77777777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proofErr w:type="spellStart"/>
      <w:r w:rsidRPr="008904F4">
        <w:rPr>
          <w:rFonts w:ascii="Times New Roman" w:hAnsi="Times New Roman" w:cs="Times New Roman"/>
          <w:sz w:val="28"/>
          <w:szCs w:val="28"/>
        </w:rPr>
        <w:t>Рибаник</w:t>
      </w:r>
      <w:proofErr w:type="spellEnd"/>
      <w:r w:rsidRPr="008904F4">
        <w:rPr>
          <w:rFonts w:ascii="Times New Roman" w:hAnsi="Times New Roman" w:cs="Times New Roman"/>
          <w:sz w:val="28"/>
          <w:szCs w:val="28"/>
        </w:rPr>
        <w:t xml:space="preserve">, В. Л. Справочник для программиста: – Режим доступа: </w:t>
      </w:r>
      <w:hyperlink r:id="rId15" w:tgtFrame="_blank" w:history="1">
        <w:r w:rsidRPr="008904F4">
          <w:rPr>
            <w:rFonts w:ascii="Times New Roman" w:hAnsi="Times New Roman" w:cs="Times New Roman"/>
            <w:sz w:val="28"/>
            <w:szCs w:val="28"/>
          </w:rPr>
          <w:t>http://www.codenet.ru/webmast/php/php3/php3_45.php</w:t>
        </w:r>
      </w:hyperlink>
      <w:r w:rsidRPr="008904F4">
        <w:rPr>
          <w:rFonts w:ascii="Times New Roman" w:hAnsi="Times New Roman" w:cs="Times New Roman"/>
          <w:sz w:val="28"/>
          <w:szCs w:val="28"/>
        </w:rPr>
        <w:t>. (дата обращения: 29.02.2011).</w:t>
      </w:r>
      <w:r w:rsidRPr="008904F4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Pr="008904F4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8904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5EEAA2" w14:textId="66B4B8AD" w:rsidR="008904F4" w:rsidRPr="008904F4" w:rsidRDefault="008904F4" w:rsidP="008904F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ab/>
      </w:r>
      <w:r w:rsidRPr="008904F4">
        <w:rPr>
          <w:rFonts w:ascii="Times New Roman" w:hAnsi="Times New Roman" w:cs="Times New Roman"/>
          <w:sz w:val="28"/>
          <w:szCs w:val="28"/>
        </w:rPr>
        <w:br w:type="page"/>
      </w:r>
    </w:p>
    <w:p w14:paraId="3C500D22" w14:textId="2A073039" w:rsidR="008904F4" w:rsidRPr="008904F4" w:rsidRDefault="008904F4" w:rsidP="00D10D6B">
      <w:pPr>
        <w:pStyle w:val="1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7" w:name="_Toc289891086"/>
      <w:bookmarkStart w:id="18" w:name="_Toc290837720"/>
      <w:r w:rsidRPr="008904F4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bookmarkEnd w:id="17"/>
      <w:bookmarkEnd w:id="18"/>
      <w:r w:rsidR="00D10D6B" w:rsidRPr="00B1010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bookmarkStart w:id="19" w:name="_Toc290837721"/>
      <w:r w:rsidRPr="008904F4">
        <w:rPr>
          <w:rFonts w:ascii="Times New Roman" w:hAnsi="Times New Roman" w:cs="Times New Roman"/>
          <w:sz w:val="28"/>
          <w:szCs w:val="28"/>
        </w:rPr>
        <w:t>Титульный лист ВКР</w:t>
      </w:r>
      <w:bookmarkEnd w:id="19"/>
    </w:p>
    <w:p w14:paraId="5E56A06C" w14:textId="77777777" w:rsidR="00D10D6B" w:rsidRDefault="00D10D6B" w:rsidP="008904F4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2AE4AE9" w14:textId="37088EAF" w:rsidR="007A2721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  <w:r w:rsidR="007A2721">
        <w:rPr>
          <w:rFonts w:ascii="Times New Roman" w:hAnsi="Times New Roman" w:cs="Times New Roman"/>
          <w:sz w:val="28"/>
          <w:szCs w:val="28"/>
          <w:lang w:val="ru-RU"/>
        </w:rPr>
        <w:t xml:space="preserve">И ВЫСШЕГО ОБРАЗОВАНИЯ </w:t>
      </w:r>
    </w:p>
    <w:p w14:paraId="661499CE" w14:textId="40CFF520" w:rsid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5E76DB17" w14:textId="77777777" w:rsidR="007E2392" w:rsidRPr="007E2392" w:rsidRDefault="007E2392" w:rsidP="007E23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14:paraId="10BFEE14" w14:textId="77777777" w:rsidR="007E2392" w:rsidRPr="007E2392" w:rsidRDefault="007E2392" w:rsidP="007E23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высшего образования</w:t>
      </w:r>
    </w:p>
    <w:p w14:paraId="2E1D3E3F" w14:textId="77777777" w:rsidR="007E2392" w:rsidRPr="007E2392" w:rsidRDefault="007E2392" w:rsidP="007E23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«Московский государственный технический университет имени Н.Э. Баумана</w:t>
      </w:r>
    </w:p>
    <w:p w14:paraId="05C1A145" w14:textId="32E9CD94" w:rsidR="008904F4" w:rsidRPr="008904F4" w:rsidRDefault="007E2392" w:rsidP="007E239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(национальный исследовательский университет)»</w:t>
      </w:r>
    </w:p>
    <w:p w14:paraId="42BB11D9" w14:textId="44D7B8C8" w:rsid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D8B297" w14:textId="6E480DD7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7D9C7" w14:textId="287A9E0E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8B3F89" w14:textId="77777777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EE9A5" w14:textId="5E9A44FA" w:rsidR="00832A7E" w:rsidRPr="00B1010C" w:rsidRDefault="00832A7E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551A50" w14:textId="77777777" w:rsidR="00867110" w:rsidRPr="008904F4" w:rsidRDefault="00867110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A898B6" w14:textId="69CC5308" w:rsidR="008904F4" w:rsidRP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4F4">
        <w:rPr>
          <w:rFonts w:ascii="Times New Roman" w:hAnsi="Times New Roman" w:cs="Times New Roman"/>
          <w:b/>
          <w:sz w:val="28"/>
          <w:szCs w:val="28"/>
        </w:rPr>
        <w:t xml:space="preserve">ВЫПУСКНАЯ КВАЛИФИКАЦИОННАЯ РАБОТА </w:t>
      </w:r>
    </w:p>
    <w:p w14:paraId="67F740A7" w14:textId="157A03ED" w:rsidR="008904F4" w:rsidRPr="007E2392" w:rsidRDefault="007E2392" w:rsidP="009C67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 курсу </w:t>
      </w:r>
    </w:p>
    <w:p w14:paraId="13782BE6" w14:textId="31D6785C" w:rsidR="008904F4" w:rsidRPr="007E2392" w:rsidRDefault="007E2392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67110" w:rsidRPr="007E239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67110" w:rsidRPr="007E23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7110" w:rsidRPr="007E2392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7E239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438D93F" w14:textId="77777777" w:rsidR="008904F4" w:rsidRP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20" w:name="_GoBack"/>
      <w:bookmarkEnd w:id="20"/>
    </w:p>
    <w:p w14:paraId="13F2EC54" w14:textId="5A113CE4" w:rsid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259D3AA" w14:textId="63563D94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E854D99" w14:textId="77777777" w:rsidR="003F1AB6" w:rsidRDefault="003F1AB6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EFD2DC4" w14:textId="71D16F0C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A9E1E11" w14:textId="6EF42BA5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83B3EFF" w14:textId="03EC7F67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2E03FD4" w14:textId="0FFD5E58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618FD89" w14:textId="07C320A7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3C85CC4" w14:textId="189BAA97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6EC1F1A" w14:textId="4B71DD6B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9610CF5" w14:textId="77777777" w:rsidR="008904F4" w:rsidRP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B3B06EB" w14:textId="77777777" w:rsidR="008904F4" w:rsidRP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2853F23" w14:textId="77777777" w:rsidR="008904F4" w:rsidRPr="008904F4" w:rsidRDefault="008904F4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CD3EC6B" w14:textId="0BCAD439" w:rsidR="008904F4" w:rsidRPr="008904F4" w:rsidRDefault="00E523D3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Слушатель</w:t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</w:t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  <w:t>(ФИО)</w:t>
      </w:r>
    </w:p>
    <w:p w14:paraId="2921A262" w14:textId="77777777" w:rsidR="008904F4" w:rsidRPr="008904F4" w:rsidRDefault="008904F4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35059EA" w14:textId="7F3C4D58" w:rsidR="008904F4" w:rsidRDefault="008904F4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70237A" w14:textId="340DD890" w:rsidR="00E523D3" w:rsidRDefault="00E523D3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39CC9B" w14:textId="4E6B03F0" w:rsidR="00E523D3" w:rsidRDefault="00E523D3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228584" w14:textId="77777777" w:rsidR="00E523D3" w:rsidRPr="008904F4" w:rsidRDefault="00E523D3" w:rsidP="009C67EA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FB6F4E" w14:textId="77777777" w:rsidR="008904F4" w:rsidRPr="008904F4" w:rsidRDefault="008904F4" w:rsidP="009C67EA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5CA456" w14:textId="72F6F48F" w:rsidR="008904F4" w:rsidRPr="00E523D3" w:rsidRDefault="00E523D3" w:rsidP="009C67EA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Москва,</w:t>
      </w:r>
      <w:r w:rsidR="008904F4" w:rsidRPr="008904F4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ru-RU"/>
        </w:rPr>
        <w:t>22</w:t>
      </w:r>
    </w:p>
    <w:sectPr w:rsidR="008904F4" w:rsidRPr="00E523D3">
      <w:headerReference w:type="default" r:id="rId16"/>
      <w:foot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AB3CEE" w15:done="0"/>
  <w15:commentEx w15:paraId="47DD47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66213" w16cex:dateUtc="2022-02-14T11:53:00Z"/>
  <w16cex:commentExtensible w16cex:durableId="25B66214" w16cex:dateUtc="2022-02-14T11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AB3CEE" w16cid:durableId="25B66213"/>
  <w16cid:commentId w16cid:paraId="47DD471A" w16cid:durableId="25B6621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85D820" w14:textId="77777777" w:rsidR="001139E4" w:rsidRDefault="001139E4" w:rsidP="00BE2A13">
      <w:pPr>
        <w:spacing w:line="240" w:lineRule="auto"/>
      </w:pPr>
      <w:r>
        <w:separator/>
      </w:r>
    </w:p>
  </w:endnote>
  <w:endnote w:type="continuationSeparator" w:id="0">
    <w:p w14:paraId="79826E25" w14:textId="77777777" w:rsidR="001139E4" w:rsidRDefault="001139E4" w:rsidP="00BE2A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2446418"/>
      <w:docPartObj>
        <w:docPartGallery w:val="Page Numbers (Bottom of Page)"/>
        <w:docPartUnique/>
      </w:docPartObj>
    </w:sdtPr>
    <w:sdtContent>
      <w:p w14:paraId="5BC0F1EE" w14:textId="7CCB70D8" w:rsidR="00BE2A13" w:rsidRDefault="00BE2A13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E2A13">
          <w:rPr>
            <w:noProof/>
            <w:lang w:val="ru-RU"/>
          </w:rPr>
          <w:t>15</w:t>
        </w:r>
        <w:r>
          <w:fldChar w:fldCharType="end"/>
        </w:r>
      </w:p>
    </w:sdtContent>
  </w:sdt>
  <w:p w14:paraId="2F9A3129" w14:textId="77777777" w:rsidR="00BE2A13" w:rsidRDefault="00BE2A13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1FAE97" w14:textId="77777777" w:rsidR="001139E4" w:rsidRDefault="001139E4" w:rsidP="00BE2A13">
      <w:pPr>
        <w:spacing w:line="240" w:lineRule="auto"/>
      </w:pPr>
      <w:r>
        <w:separator/>
      </w:r>
    </w:p>
  </w:footnote>
  <w:footnote w:type="continuationSeparator" w:id="0">
    <w:p w14:paraId="4B717162" w14:textId="77777777" w:rsidR="001139E4" w:rsidRDefault="001139E4" w:rsidP="00BE2A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9A22B0" w14:textId="3C9E5D2F" w:rsidR="00BE2A13" w:rsidRDefault="00BE2A13">
    <w:pPr>
      <w:pStyle w:val="af1"/>
    </w:pPr>
    <w:r>
      <w:rPr>
        <w:noProof/>
        <w:lang w:val="ru-RU"/>
      </w:rPr>
      <w:drawing>
        <wp:anchor distT="0" distB="0" distL="114300" distR="114300" simplePos="0" relativeHeight="251658240" behindDoc="1" locked="0" layoutInCell="1" allowOverlap="1" wp14:anchorId="5E677EB8" wp14:editId="5E0E2062">
          <wp:simplePos x="0" y="0"/>
          <wp:positionH relativeFrom="column">
            <wp:posOffset>3562350</wp:posOffset>
          </wp:positionH>
          <wp:positionV relativeFrom="paragraph">
            <wp:posOffset>-180975</wp:posOffset>
          </wp:positionV>
          <wp:extent cx="2724150" cy="742950"/>
          <wp:effectExtent l="0" t="0" r="0" b="0"/>
          <wp:wrapTopAndBottom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415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1012"/>
    <w:multiLevelType w:val="multilevel"/>
    <w:tmpl w:val="61928E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8583D28"/>
    <w:multiLevelType w:val="hybridMultilevel"/>
    <w:tmpl w:val="1382B928"/>
    <w:lvl w:ilvl="0" w:tplc="40CC5F94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>
    <w:nsid w:val="08E6185B"/>
    <w:multiLevelType w:val="hybridMultilevel"/>
    <w:tmpl w:val="0A06EF2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>
    <w:nsid w:val="1357272E"/>
    <w:multiLevelType w:val="hybridMultilevel"/>
    <w:tmpl w:val="15165E40"/>
    <w:lvl w:ilvl="0" w:tplc="1866755E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>
    <w:nsid w:val="29276B3F"/>
    <w:multiLevelType w:val="hybridMultilevel"/>
    <w:tmpl w:val="33F8337C"/>
    <w:lvl w:ilvl="0" w:tplc="7C1A87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BC27C1E"/>
    <w:multiLevelType w:val="hybridMultilevel"/>
    <w:tmpl w:val="D4DEE89C"/>
    <w:lvl w:ilvl="0" w:tplc="29D6721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>
    <w:nsid w:val="3F8D4A47"/>
    <w:multiLevelType w:val="multilevel"/>
    <w:tmpl w:val="98DE02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D6D1F68"/>
    <w:multiLevelType w:val="hybridMultilevel"/>
    <w:tmpl w:val="A7AC20EE"/>
    <w:lvl w:ilvl="0" w:tplc="59381C58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696D3C"/>
    <w:multiLevelType w:val="hybridMultilevel"/>
    <w:tmpl w:val="D4DEE89C"/>
    <w:lvl w:ilvl="0" w:tplc="29D6721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>
    <w:nsid w:val="5FAC038C"/>
    <w:multiLevelType w:val="multilevel"/>
    <w:tmpl w:val="6FEC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8A1BD0"/>
    <w:multiLevelType w:val="multilevel"/>
    <w:tmpl w:val="4E92CB0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nsid w:val="7FB33E94"/>
    <w:multiLevelType w:val="hybridMultilevel"/>
    <w:tmpl w:val="06904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AF89C7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7B1"/>
    <w:rsid w:val="0003475B"/>
    <w:rsid w:val="0006705A"/>
    <w:rsid w:val="000A19C4"/>
    <w:rsid w:val="000B4EE7"/>
    <w:rsid w:val="000E7DBC"/>
    <w:rsid w:val="00104EFA"/>
    <w:rsid w:val="00112297"/>
    <w:rsid w:val="001139E4"/>
    <w:rsid w:val="00117750"/>
    <w:rsid w:val="00141BC8"/>
    <w:rsid w:val="0016255C"/>
    <w:rsid w:val="00195DEF"/>
    <w:rsid w:val="001C3B2B"/>
    <w:rsid w:val="001F0542"/>
    <w:rsid w:val="00260209"/>
    <w:rsid w:val="0030654A"/>
    <w:rsid w:val="003A132A"/>
    <w:rsid w:val="003B6E38"/>
    <w:rsid w:val="003F1AB6"/>
    <w:rsid w:val="00424E77"/>
    <w:rsid w:val="00425269"/>
    <w:rsid w:val="00435298"/>
    <w:rsid w:val="004417B1"/>
    <w:rsid w:val="00472CE6"/>
    <w:rsid w:val="004A6C44"/>
    <w:rsid w:val="004F34FF"/>
    <w:rsid w:val="005120F8"/>
    <w:rsid w:val="005319DB"/>
    <w:rsid w:val="00546780"/>
    <w:rsid w:val="00581F7D"/>
    <w:rsid w:val="00602AC9"/>
    <w:rsid w:val="006079DD"/>
    <w:rsid w:val="006641A7"/>
    <w:rsid w:val="006A3DDB"/>
    <w:rsid w:val="006B7C07"/>
    <w:rsid w:val="006F248B"/>
    <w:rsid w:val="0071707A"/>
    <w:rsid w:val="00725C44"/>
    <w:rsid w:val="00764CFE"/>
    <w:rsid w:val="007A1FA1"/>
    <w:rsid w:val="007A2721"/>
    <w:rsid w:val="007A5A73"/>
    <w:rsid w:val="007E2392"/>
    <w:rsid w:val="007F1733"/>
    <w:rsid w:val="00832A7E"/>
    <w:rsid w:val="00867110"/>
    <w:rsid w:val="008711C5"/>
    <w:rsid w:val="00876B84"/>
    <w:rsid w:val="00877320"/>
    <w:rsid w:val="008904F4"/>
    <w:rsid w:val="008E0A06"/>
    <w:rsid w:val="00953910"/>
    <w:rsid w:val="00956034"/>
    <w:rsid w:val="00983DE8"/>
    <w:rsid w:val="009B5761"/>
    <w:rsid w:val="009C67EA"/>
    <w:rsid w:val="009E6D5B"/>
    <w:rsid w:val="00A01F4A"/>
    <w:rsid w:val="00A35705"/>
    <w:rsid w:val="00A5499A"/>
    <w:rsid w:val="00AB5E9E"/>
    <w:rsid w:val="00B1010C"/>
    <w:rsid w:val="00B675C9"/>
    <w:rsid w:val="00B724CB"/>
    <w:rsid w:val="00BE2A13"/>
    <w:rsid w:val="00BF62E0"/>
    <w:rsid w:val="00C01FED"/>
    <w:rsid w:val="00C36F00"/>
    <w:rsid w:val="00C41383"/>
    <w:rsid w:val="00C90D18"/>
    <w:rsid w:val="00CB095B"/>
    <w:rsid w:val="00CE6FAA"/>
    <w:rsid w:val="00D018BD"/>
    <w:rsid w:val="00D10D6B"/>
    <w:rsid w:val="00D159E8"/>
    <w:rsid w:val="00D35A63"/>
    <w:rsid w:val="00D41446"/>
    <w:rsid w:val="00D7063B"/>
    <w:rsid w:val="00DF4981"/>
    <w:rsid w:val="00E26822"/>
    <w:rsid w:val="00E33B86"/>
    <w:rsid w:val="00E523D3"/>
    <w:rsid w:val="00E57345"/>
    <w:rsid w:val="00E764B4"/>
    <w:rsid w:val="00EC2964"/>
    <w:rsid w:val="00EE2673"/>
    <w:rsid w:val="00F30041"/>
    <w:rsid w:val="00F36144"/>
    <w:rsid w:val="00FB0A39"/>
    <w:rsid w:val="00FD1E5B"/>
    <w:rsid w:val="00FD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7DD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DD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ody Text Indent"/>
    <w:basedOn w:val="a"/>
    <w:link w:val="a6"/>
    <w:rsid w:val="008904F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6">
    <w:name w:val="Основной текст с отступом Знак"/>
    <w:basedOn w:val="a0"/>
    <w:link w:val="a5"/>
    <w:rsid w:val="008904F4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30">
    <w:name w:val="Body Text Indent 3"/>
    <w:basedOn w:val="a"/>
    <w:link w:val="31"/>
    <w:rsid w:val="008904F4"/>
    <w:pPr>
      <w:widowControl w:val="0"/>
      <w:spacing w:line="259" w:lineRule="auto"/>
      <w:ind w:right="-59" w:firstLine="720"/>
      <w:jc w:val="both"/>
    </w:pPr>
    <w:rPr>
      <w:rFonts w:ascii="Times New Roman" w:eastAsia="Times New Roman" w:hAnsi="Times New Roman" w:cs="Times New Roman"/>
      <w:szCs w:val="20"/>
      <w:lang w:val="ru-RU"/>
    </w:rPr>
  </w:style>
  <w:style w:type="character" w:customStyle="1" w:styleId="31">
    <w:name w:val="Основной текст с отступом 3 Знак"/>
    <w:basedOn w:val="a0"/>
    <w:link w:val="30"/>
    <w:rsid w:val="008904F4"/>
    <w:rPr>
      <w:rFonts w:ascii="Times New Roman" w:eastAsia="Times New Roman" w:hAnsi="Times New Roman" w:cs="Times New Roman"/>
      <w:szCs w:val="20"/>
      <w:lang w:val="ru-RU"/>
    </w:rPr>
  </w:style>
  <w:style w:type="paragraph" w:customStyle="1" w:styleId="14-1">
    <w:name w:val="А:14-1"/>
    <w:basedOn w:val="a"/>
    <w:uiPriority w:val="99"/>
    <w:rsid w:val="008904F4"/>
    <w:pPr>
      <w:spacing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a7">
    <w:name w:val="List Paragraph"/>
    <w:basedOn w:val="a"/>
    <w:uiPriority w:val="99"/>
    <w:qFormat/>
    <w:rsid w:val="008904F4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p">
    <w:name w:val="p"/>
    <w:basedOn w:val="a"/>
    <w:rsid w:val="0089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style-span">
    <w:name w:val="apple-style-span"/>
    <w:basedOn w:val="a0"/>
    <w:rsid w:val="008904F4"/>
  </w:style>
  <w:style w:type="character" w:customStyle="1" w:styleId="apple-converted-space">
    <w:name w:val="apple-converted-space"/>
    <w:basedOn w:val="a0"/>
    <w:rsid w:val="008904F4"/>
  </w:style>
  <w:style w:type="paragraph" w:customStyle="1" w:styleId="10">
    <w:name w:val="Для методички 1"/>
    <w:basedOn w:val="1"/>
    <w:qFormat/>
    <w:rsid w:val="008904F4"/>
    <w:pPr>
      <w:keepLines w:val="0"/>
      <w:spacing w:before="240" w:after="60" w:line="240" w:lineRule="auto"/>
      <w:jc w:val="center"/>
    </w:pPr>
    <w:rPr>
      <w:rFonts w:ascii="Times New Roman" w:eastAsia="Times New Roman" w:hAnsi="Times New Roman"/>
      <w:b/>
      <w:bCs/>
      <w:kern w:val="32"/>
      <w:sz w:val="32"/>
      <w:szCs w:val="32"/>
      <w:lang w:val="ru-RU"/>
    </w:rPr>
  </w:style>
  <w:style w:type="paragraph" w:styleId="a8">
    <w:name w:val="Normal (Web)"/>
    <w:basedOn w:val="a"/>
    <w:uiPriority w:val="99"/>
    <w:unhideWhenUsed/>
    <w:rsid w:val="008904F4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101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010C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11229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1229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1229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1229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12297"/>
    <w:rPr>
      <w:b/>
      <w:bCs/>
      <w:sz w:val="20"/>
      <w:szCs w:val="20"/>
    </w:rPr>
  </w:style>
  <w:style w:type="character" w:styleId="af0">
    <w:name w:val="Hyperlink"/>
    <w:basedOn w:val="a0"/>
    <w:uiPriority w:val="99"/>
    <w:semiHidden/>
    <w:unhideWhenUsed/>
    <w:rsid w:val="000E7DBC"/>
    <w:rPr>
      <w:color w:val="0000FF"/>
      <w:u w:val="single"/>
    </w:rPr>
  </w:style>
  <w:style w:type="paragraph" w:styleId="af1">
    <w:name w:val="header"/>
    <w:basedOn w:val="a"/>
    <w:link w:val="af2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BE2A13"/>
  </w:style>
  <w:style w:type="paragraph" w:styleId="af3">
    <w:name w:val="footer"/>
    <w:basedOn w:val="a"/>
    <w:link w:val="af4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BE2A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DD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ody Text Indent"/>
    <w:basedOn w:val="a"/>
    <w:link w:val="a6"/>
    <w:rsid w:val="008904F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6">
    <w:name w:val="Основной текст с отступом Знак"/>
    <w:basedOn w:val="a0"/>
    <w:link w:val="a5"/>
    <w:rsid w:val="008904F4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30">
    <w:name w:val="Body Text Indent 3"/>
    <w:basedOn w:val="a"/>
    <w:link w:val="31"/>
    <w:rsid w:val="008904F4"/>
    <w:pPr>
      <w:widowControl w:val="0"/>
      <w:spacing w:line="259" w:lineRule="auto"/>
      <w:ind w:right="-59" w:firstLine="720"/>
      <w:jc w:val="both"/>
    </w:pPr>
    <w:rPr>
      <w:rFonts w:ascii="Times New Roman" w:eastAsia="Times New Roman" w:hAnsi="Times New Roman" w:cs="Times New Roman"/>
      <w:szCs w:val="20"/>
      <w:lang w:val="ru-RU"/>
    </w:rPr>
  </w:style>
  <w:style w:type="character" w:customStyle="1" w:styleId="31">
    <w:name w:val="Основной текст с отступом 3 Знак"/>
    <w:basedOn w:val="a0"/>
    <w:link w:val="30"/>
    <w:rsid w:val="008904F4"/>
    <w:rPr>
      <w:rFonts w:ascii="Times New Roman" w:eastAsia="Times New Roman" w:hAnsi="Times New Roman" w:cs="Times New Roman"/>
      <w:szCs w:val="20"/>
      <w:lang w:val="ru-RU"/>
    </w:rPr>
  </w:style>
  <w:style w:type="paragraph" w:customStyle="1" w:styleId="14-1">
    <w:name w:val="А:14-1"/>
    <w:basedOn w:val="a"/>
    <w:uiPriority w:val="99"/>
    <w:rsid w:val="008904F4"/>
    <w:pPr>
      <w:spacing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a7">
    <w:name w:val="List Paragraph"/>
    <w:basedOn w:val="a"/>
    <w:uiPriority w:val="99"/>
    <w:qFormat/>
    <w:rsid w:val="008904F4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p">
    <w:name w:val="p"/>
    <w:basedOn w:val="a"/>
    <w:rsid w:val="0089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style-span">
    <w:name w:val="apple-style-span"/>
    <w:basedOn w:val="a0"/>
    <w:rsid w:val="008904F4"/>
  </w:style>
  <w:style w:type="character" w:customStyle="1" w:styleId="apple-converted-space">
    <w:name w:val="apple-converted-space"/>
    <w:basedOn w:val="a0"/>
    <w:rsid w:val="008904F4"/>
  </w:style>
  <w:style w:type="paragraph" w:customStyle="1" w:styleId="10">
    <w:name w:val="Для методички 1"/>
    <w:basedOn w:val="1"/>
    <w:qFormat/>
    <w:rsid w:val="008904F4"/>
    <w:pPr>
      <w:keepLines w:val="0"/>
      <w:spacing w:before="240" w:after="60" w:line="240" w:lineRule="auto"/>
      <w:jc w:val="center"/>
    </w:pPr>
    <w:rPr>
      <w:rFonts w:ascii="Times New Roman" w:eastAsia="Times New Roman" w:hAnsi="Times New Roman"/>
      <w:b/>
      <w:bCs/>
      <w:kern w:val="32"/>
      <w:sz w:val="32"/>
      <w:szCs w:val="32"/>
      <w:lang w:val="ru-RU"/>
    </w:rPr>
  </w:style>
  <w:style w:type="paragraph" w:styleId="a8">
    <w:name w:val="Normal (Web)"/>
    <w:basedOn w:val="a"/>
    <w:uiPriority w:val="99"/>
    <w:unhideWhenUsed/>
    <w:rsid w:val="008904F4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101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010C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11229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1229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1229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1229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12297"/>
    <w:rPr>
      <w:b/>
      <w:bCs/>
      <w:sz w:val="20"/>
      <w:szCs w:val="20"/>
    </w:rPr>
  </w:style>
  <w:style w:type="character" w:styleId="af0">
    <w:name w:val="Hyperlink"/>
    <w:basedOn w:val="a0"/>
    <w:uiPriority w:val="99"/>
    <w:semiHidden/>
    <w:unhideWhenUsed/>
    <w:rsid w:val="000E7DBC"/>
    <w:rPr>
      <w:color w:val="0000FF"/>
      <w:u w:val="single"/>
    </w:rPr>
  </w:style>
  <w:style w:type="paragraph" w:styleId="af1">
    <w:name w:val="header"/>
    <w:basedOn w:val="a"/>
    <w:link w:val="af2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BE2A13"/>
  </w:style>
  <w:style w:type="paragraph" w:styleId="af3">
    <w:name w:val="footer"/>
    <w:basedOn w:val="a"/>
    <w:link w:val="af4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BE2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www.codenet.ru/webmast/php/php3/php3_45.php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file/d/1B1s5gBlvgU81H9GGolLQVw_SOi-vyNf2/view?usp=sharing" TargetMode="External"/><Relationship Id="rId14" Type="http://schemas.openxmlformats.org/officeDocument/2006/relationships/hyperlink" Target="http://www.mysql.ru/docs/man/Reference.html" TargetMode="External"/><Relationship Id="rId22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96E2D59-5387-4AA4-A3F8-83C4ECC71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15</Pages>
  <Words>3541</Words>
  <Characters>20187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Маргарита Стоянова</cp:lastModifiedBy>
  <cp:revision>82</cp:revision>
  <dcterms:created xsi:type="dcterms:W3CDTF">2022-02-10T10:19:00Z</dcterms:created>
  <dcterms:modified xsi:type="dcterms:W3CDTF">2022-02-15T16:44:00Z</dcterms:modified>
</cp:coreProperties>
</file>