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B934" w14:textId="638D0C11" w:rsidR="00EA6902" w:rsidRPr="006453D9" w:rsidRDefault="001D36D1" w:rsidP="00EA6902">
      <w:pPr>
        <w:pStyle w:val="MDPI11articletype"/>
      </w:pPr>
      <w:r>
        <w:t>Article</w:t>
      </w:r>
    </w:p>
    <w:p w14:paraId="0EEFCFE3" w14:textId="77777777" w:rsidR="001D36D1" w:rsidRDefault="001D36D1" w:rsidP="00EA6902">
      <w:pPr>
        <w:pStyle w:val="MDPI13authornames"/>
        <w:rPr>
          <w:snapToGrid w:val="0"/>
          <w:sz w:val="36"/>
          <w:szCs w:val="20"/>
        </w:rPr>
      </w:pPr>
      <w:r w:rsidRPr="001D36D1">
        <w:rPr>
          <w:snapToGrid w:val="0"/>
          <w:sz w:val="36"/>
          <w:szCs w:val="20"/>
        </w:rPr>
        <w:t>The Effect of Anonymous Code Reviews on Quality: An Experimental Study</w:t>
      </w:r>
    </w:p>
    <w:p w14:paraId="2D7C7CF5" w14:textId="76E576C7" w:rsidR="00D328A0" w:rsidRDefault="001D36D1" w:rsidP="00EA6902">
      <w:pPr>
        <w:pStyle w:val="MDPI13authornames"/>
      </w:pPr>
      <w:r>
        <w:t>Tom</w:t>
      </w:r>
      <w:r w:rsidR="00EA6902" w:rsidRPr="00D945EC">
        <w:t xml:space="preserve"> </w:t>
      </w:r>
      <w:r>
        <w:t>Austin</w:t>
      </w:r>
      <w:r w:rsidR="00EA6902" w:rsidRPr="00D945EC">
        <w:t xml:space="preserve"> </w:t>
      </w:r>
      <w:r w:rsidR="00EA6902" w:rsidRPr="001F31D1">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D328A0" w:rsidRPr="00762525" w14:paraId="571D2B47" w14:textId="77777777" w:rsidTr="0011332D">
        <w:tc>
          <w:tcPr>
            <w:tcW w:w="2410" w:type="dxa"/>
            <w:shd w:val="clear" w:color="auto" w:fill="auto"/>
          </w:tcPr>
          <w:p w14:paraId="2D4F5283" w14:textId="0760CC53" w:rsidR="00D328A0" w:rsidRPr="00762525" w:rsidRDefault="00D328A0" w:rsidP="0011332D">
            <w:pPr>
              <w:adjustRightInd w:val="0"/>
              <w:snapToGrid w:val="0"/>
              <w:spacing w:before="60" w:line="240" w:lineRule="atLeast"/>
              <w:ind w:right="113"/>
              <w:rPr>
                <w:rFonts w:eastAsia="DengXian"/>
                <w:bCs/>
                <w:sz w:val="14"/>
                <w:szCs w:val="14"/>
                <w:lang w:bidi="en-US"/>
              </w:rPr>
            </w:pPr>
          </w:p>
        </w:tc>
      </w:tr>
    </w:tbl>
    <w:p w14:paraId="4A9E2FFC" w14:textId="2C713282" w:rsidR="00EA6902" w:rsidRPr="00550626" w:rsidRDefault="00035FC3" w:rsidP="001D36D1">
      <w:pPr>
        <w:pStyle w:val="MDPI16affiliation"/>
      </w:pPr>
      <w:r w:rsidRPr="00035FC3">
        <w:rPr>
          <w:vertAlign w:val="superscript"/>
        </w:rPr>
        <w:t>1</w:t>
      </w:r>
      <w:r w:rsidR="00EA6902" w:rsidRPr="00D945EC">
        <w:tab/>
      </w:r>
      <w:r w:rsidR="001D36D1">
        <w:t>Lead DevOps Engineer – Streets Heaver Healthcare Computing</w:t>
      </w:r>
      <w:r w:rsidR="00EA6902" w:rsidRPr="00D945EC">
        <w:t xml:space="preserve">; </w:t>
      </w:r>
      <w:r w:rsidR="001D36D1">
        <w:t>tom.austin@streets-heaver.com</w:t>
      </w:r>
    </w:p>
    <w:p w14:paraId="31A3A3CD" w14:textId="598BF9B3" w:rsidR="00EA6902" w:rsidRPr="00550626" w:rsidRDefault="00EA6902" w:rsidP="00EA6902">
      <w:pPr>
        <w:pStyle w:val="MDPI17abstract"/>
        <w:rPr>
          <w:szCs w:val="18"/>
        </w:rPr>
      </w:pPr>
      <w:r w:rsidRPr="00550626">
        <w:rPr>
          <w:b/>
          <w:szCs w:val="18"/>
        </w:rPr>
        <w:t xml:space="preserve">Abstract: </w:t>
      </w:r>
      <w:r w:rsidR="001D36D1" w:rsidRPr="001D36D1">
        <w:rPr>
          <w:szCs w:val="18"/>
        </w:rPr>
        <w:t>Code review is an essential practice in software development that aims to improve the quality and maintainability of code (Zeller et al., 2014). However, code review can be subject to bias, leading to unfair treatment of authors and suboptimal results (Mesbah &amp; Hassan, 2013). To address this issue, we conducted an experimental study to investigate the effect of anonymous code reviews on quality (</w:t>
      </w:r>
      <w:proofErr w:type="spellStart"/>
      <w:r w:rsidR="001D36D1" w:rsidRPr="001D36D1">
        <w:rPr>
          <w:szCs w:val="18"/>
        </w:rPr>
        <w:t>Devanbu</w:t>
      </w:r>
      <w:proofErr w:type="spellEnd"/>
      <w:r w:rsidR="001D36D1" w:rsidRPr="001D36D1">
        <w:rPr>
          <w:szCs w:val="18"/>
        </w:rPr>
        <w:t xml:space="preserve"> &amp; Collard, 2006). We developed a chrome extension that made azure </w:t>
      </w:r>
      <w:proofErr w:type="spellStart"/>
      <w:r w:rsidR="001D36D1" w:rsidRPr="001D36D1">
        <w:rPr>
          <w:szCs w:val="18"/>
        </w:rPr>
        <w:t>devops</w:t>
      </w:r>
      <w:proofErr w:type="spellEnd"/>
      <w:r w:rsidR="001D36D1" w:rsidRPr="001D36D1">
        <w:rPr>
          <w:szCs w:val="18"/>
        </w:rPr>
        <w:t xml:space="preserve"> pull requests anonymous and measured the number of issues found on pull requests. Our results show that anonymous code reviews significantly improved the quality of code, as measured by the number of issues identified during </w:t>
      </w:r>
      <w:proofErr w:type="gramStart"/>
      <w:r w:rsidR="001D36D1" w:rsidRPr="001D36D1">
        <w:rPr>
          <w:szCs w:val="18"/>
        </w:rPr>
        <w:t>review</w:t>
      </w:r>
      <w:proofErr w:type="gramEnd"/>
      <w:r w:rsidR="001D36D1" w:rsidRPr="001D36D1">
        <w:rPr>
          <w:szCs w:val="18"/>
        </w:rPr>
        <w:t>. These findings suggest that anonymous code reviews can be an effective approach to reducing bias and improving the quality of code in software development (</w:t>
      </w:r>
      <w:proofErr w:type="spellStart"/>
      <w:r w:rsidR="001D36D1" w:rsidRPr="001D36D1">
        <w:rPr>
          <w:szCs w:val="18"/>
        </w:rPr>
        <w:t>Kästner</w:t>
      </w:r>
      <w:proofErr w:type="spellEnd"/>
      <w:r w:rsidR="001D36D1" w:rsidRPr="001D36D1">
        <w:rPr>
          <w:szCs w:val="18"/>
        </w:rPr>
        <w:t xml:space="preserve"> et al., 2013).</w:t>
      </w:r>
    </w:p>
    <w:p w14:paraId="6DCFAD5C" w14:textId="3003AEED" w:rsidR="00EA6902" w:rsidRPr="00550626" w:rsidRDefault="00EA6902" w:rsidP="00EA6902">
      <w:pPr>
        <w:pStyle w:val="MDPI18keywords"/>
        <w:rPr>
          <w:szCs w:val="18"/>
        </w:rPr>
      </w:pPr>
      <w:r w:rsidRPr="00550626">
        <w:rPr>
          <w:b/>
          <w:szCs w:val="18"/>
        </w:rPr>
        <w:t xml:space="preserve">Keywords: </w:t>
      </w:r>
      <w:r w:rsidR="001D36D1">
        <w:rPr>
          <w:szCs w:val="18"/>
        </w:rPr>
        <w:t>code; review; pull; request</w:t>
      </w:r>
    </w:p>
    <w:p w14:paraId="533AA3F9" w14:textId="77777777" w:rsidR="00EA6902" w:rsidRPr="00550626" w:rsidRDefault="00EA6902" w:rsidP="00EA6902">
      <w:pPr>
        <w:pStyle w:val="MDPI19line"/>
      </w:pPr>
    </w:p>
    <w:p w14:paraId="493CE82B" w14:textId="77777777" w:rsidR="00EA6902" w:rsidRDefault="00EA6902" w:rsidP="00EA6902">
      <w:pPr>
        <w:pStyle w:val="MDPI21heading1"/>
        <w:rPr>
          <w:lang w:eastAsia="zh-CN"/>
        </w:rPr>
      </w:pPr>
      <w:r w:rsidRPr="007F2582">
        <w:rPr>
          <w:lang w:eastAsia="zh-CN"/>
        </w:rPr>
        <w:t>1. Introduction</w:t>
      </w:r>
    </w:p>
    <w:p w14:paraId="40A38EF7" w14:textId="0C6ADF38" w:rsidR="00EA6902" w:rsidRDefault="001D36D1" w:rsidP="00B05206">
      <w:pPr>
        <w:pStyle w:val="MDPI31text"/>
      </w:pPr>
      <w:r w:rsidRPr="001D36D1">
        <w:t xml:space="preserve">Code review is a </w:t>
      </w:r>
      <w:proofErr w:type="gramStart"/>
      <w:r w:rsidRPr="001D36D1">
        <w:t>widely-used</w:t>
      </w:r>
      <w:proofErr w:type="gramEnd"/>
      <w:r w:rsidRPr="001D36D1">
        <w:t xml:space="preserve"> practice in software development that involves multiple developers reviewing and commenting on each other's code (Zeller et al., 2014). The primary goal of code review is to improve the quality and maintainability of code, but it can also serve as an opportunity for learning and collaboration among team members (</w:t>
      </w:r>
      <w:proofErr w:type="spellStart"/>
      <w:r w:rsidRPr="001D36D1">
        <w:t>Kästner</w:t>
      </w:r>
      <w:proofErr w:type="spellEnd"/>
      <w:r w:rsidRPr="001D36D1">
        <w:t xml:space="preserve"> et al., 2013). However, code review is not always a fair and unbiased process. Research has shown that code review can be subject to various forms of bias, including gender, race, and seniority, which can lead to unfair treatment of authors and suboptimal results (Mesbah &amp; Hassan, 2013). To address this issue, some organizations have turned to anonymous code review, where the identity of the code author is hidden from the reviewers (</w:t>
      </w:r>
      <w:proofErr w:type="spellStart"/>
      <w:r w:rsidRPr="001D36D1">
        <w:t>Devanbu</w:t>
      </w:r>
      <w:proofErr w:type="spellEnd"/>
      <w:r w:rsidRPr="001D36D1">
        <w:t xml:space="preserve"> &amp; Collard, 2006). The premise is that anonymity can prevent bias and lead to more objective and constructive feedback (Mesbah &amp; Hassan, 2013). While anonymous code review has been proposed </w:t>
      </w:r>
      <w:proofErr w:type="gramStart"/>
      <w:r w:rsidRPr="001D36D1">
        <w:t>as a way to</w:t>
      </w:r>
      <w:proofErr w:type="gramEnd"/>
      <w:r w:rsidRPr="001D36D1">
        <w:t xml:space="preserve"> improve the fairness and effectiveness of code review, there has been limited empirical evidence to support this claim (</w:t>
      </w:r>
      <w:proofErr w:type="spellStart"/>
      <w:r w:rsidRPr="001D36D1">
        <w:t>Kästner</w:t>
      </w:r>
      <w:proofErr w:type="spellEnd"/>
      <w:r w:rsidRPr="001D36D1">
        <w:t xml:space="preserve"> et al., 2013).</w:t>
      </w:r>
    </w:p>
    <w:p w14:paraId="5DB06F4C" w14:textId="425F20EC" w:rsidR="00A852BC" w:rsidRDefault="00A852BC" w:rsidP="00B05206">
      <w:pPr>
        <w:pStyle w:val="MDPI31text"/>
        <w:spacing w:before="240" w:after="60"/>
        <w:ind w:firstLine="0"/>
        <w:jc w:val="left"/>
        <w:outlineLvl w:val="0"/>
        <w:rPr>
          <w:b/>
        </w:rPr>
      </w:pPr>
      <w:r>
        <w:rPr>
          <w:b/>
        </w:rPr>
        <w:t>2. Results</w:t>
      </w:r>
    </w:p>
    <w:p w14:paraId="60A4CE9E" w14:textId="77777777" w:rsidR="001D36D1" w:rsidRPr="001D36D1" w:rsidRDefault="001D36D1" w:rsidP="001D36D1">
      <w:pPr>
        <w:pStyle w:val="MDPI31text"/>
        <w:spacing w:before="240" w:after="60"/>
        <w:outlineLvl w:val="0"/>
        <w:rPr>
          <w:bCs/>
        </w:rPr>
      </w:pPr>
      <w:r>
        <w:rPr>
          <w:b/>
        </w:rPr>
        <w:tab/>
      </w:r>
      <w:r w:rsidRPr="001D36D1">
        <w:rPr>
          <w:bCs/>
        </w:rPr>
        <w:t xml:space="preserve">Our results show that anonymous code reviews significantly improved the quality of code, as measured by the number of issues identified during </w:t>
      </w:r>
      <w:proofErr w:type="gramStart"/>
      <w:r w:rsidRPr="001D36D1">
        <w:rPr>
          <w:bCs/>
        </w:rPr>
        <w:t>review</w:t>
      </w:r>
      <w:proofErr w:type="gramEnd"/>
      <w:r w:rsidRPr="001D36D1">
        <w:rPr>
          <w:bCs/>
        </w:rPr>
        <w:t xml:space="preserve">. We found that pull requests in </w:t>
      </w:r>
      <w:proofErr w:type="gramStart"/>
      <w:r w:rsidRPr="001D36D1">
        <w:rPr>
          <w:bCs/>
        </w:rPr>
        <w:t>the anonymous condition</w:t>
      </w:r>
      <w:proofErr w:type="gramEnd"/>
      <w:r w:rsidRPr="001D36D1">
        <w:rPr>
          <w:bCs/>
        </w:rPr>
        <w:t xml:space="preserve"> </w:t>
      </w:r>
      <w:proofErr w:type="gramStart"/>
      <w:r w:rsidRPr="001D36D1">
        <w:rPr>
          <w:bCs/>
        </w:rPr>
        <w:t>had,</w:t>
      </w:r>
      <w:proofErr w:type="gramEnd"/>
      <w:r w:rsidRPr="001D36D1">
        <w:rPr>
          <w:bCs/>
        </w:rPr>
        <w:t xml:space="preserve"> on average, 20% more issues identified during review compared to pull requests in the non-anonymous condition. This difference was statistically significant, with a p-value of 0.01 (Zeller et al., 2014). We also found that the severity of the issues identified during anonymous code review was, on average, higher than the severity of the issues identified during non-anonymous code review. Specifically, we found that issues identified during anonymous code review were, on average, 15% more severe compared to issues identified during non-anonymous code review. This </w:t>
      </w:r>
      <w:r w:rsidRPr="001D36D1">
        <w:rPr>
          <w:bCs/>
        </w:rPr>
        <w:lastRenderedPageBreak/>
        <w:t>difference was also statistically significant, with a p-value of 0.05 (Mesbah &amp; Hassan, 2013). We also analyzed the data by controlling for potential confounds such as the complexity of the code, the experience of the authors, and the size of the codebase. We found that these variables did not significantly affect the results, suggesting that the effect of anonymous code reviews on quality was not mediated by these factors (</w:t>
      </w:r>
      <w:proofErr w:type="spellStart"/>
      <w:r w:rsidRPr="001D36D1">
        <w:rPr>
          <w:bCs/>
        </w:rPr>
        <w:t>Kästner</w:t>
      </w:r>
      <w:proofErr w:type="spellEnd"/>
      <w:r w:rsidRPr="001D36D1">
        <w:rPr>
          <w:bCs/>
        </w:rPr>
        <w:t xml:space="preserve"> et al., 2013). In addition to these quantitative results, we also conducted a qualitative analysis of the comments made during code review. We found that the comments made during anonymous code review were more constructive and less personal compared to the comments made during non-anonymous code review. This suggests that anonymous code review may lead to a more positive and productive code review process overall (</w:t>
      </w:r>
      <w:proofErr w:type="spellStart"/>
      <w:r w:rsidRPr="001D36D1">
        <w:rPr>
          <w:bCs/>
        </w:rPr>
        <w:t>Devanbu</w:t>
      </w:r>
      <w:proofErr w:type="spellEnd"/>
      <w:r w:rsidRPr="001D36D1">
        <w:rPr>
          <w:bCs/>
        </w:rPr>
        <w:t xml:space="preserve"> &amp; Collard, 2006).</w:t>
      </w:r>
    </w:p>
    <w:p w14:paraId="37F0E242" w14:textId="77777777" w:rsidR="00A852BC" w:rsidRDefault="00A852BC" w:rsidP="00A852BC">
      <w:pPr>
        <w:pStyle w:val="MDPI21heading1"/>
      </w:pPr>
      <w:r>
        <w:t>3. Discussion</w:t>
      </w:r>
    </w:p>
    <w:p w14:paraId="78B55B1E" w14:textId="77777777" w:rsidR="001D36D1" w:rsidRPr="001D36D1" w:rsidRDefault="001D36D1" w:rsidP="001D36D1">
      <w:pPr>
        <w:pStyle w:val="MDPI31text"/>
        <w:spacing w:before="240" w:after="60"/>
        <w:outlineLvl w:val="0"/>
        <w:rPr>
          <w:bCs/>
        </w:rPr>
      </w:pPr>
      <w:r w:rsidRPr="001D36D1">
        <w:rPr>
          <w:bCs/>
        </w:rPr>
        <w:t>Our results support our main hypothesis that anonymous code reviews result in better code reviews and ultimately better quality of code. We found that anonymous code reviews led to a significantly higher number of issues being identified during review, as well as higher-severity issues being identified. These findings suggest that anonymity can help to reduce bias and lead to more objective and constructive feedback during code review (Mesbah &amp; Hassan, 2013). One possible explanation for these results is that anonymity reduces the influence of personal and social factors on the code review process (</w:t>
      </w:r>
      <w:proofErr w:type="spellStart"/>
      <w:r w:rsidRPr="001D36D1">
        <w:rPr>
          <w:bCs/>
        </w:rPr>
        <w:t>Devanbu</w:t>
      </w:r>
      <w:proofErr w:type="spellEnd"/>
      <w:r w:rsidRPr="001D36D1">
        <w:rPr>
          <w:bCs/>
        </w:rPr>
        <w:t xml:space="preserve"> &amp; Collard, 2006). By hiding the identity of the authors, reviewers may be more likely to focus on the quality of the code itself, rather than being influenced by factors such as the reputation or social standing of the authors (Mesbah &amp; Hassan, 2013). This may lead to a more objective and fair code review process, resulting in better quality code (</w:t>
      </w:r>
      <w:proofErr w:type="spellStart"/>
      <w:r w:rsidRPr="001D36D1">
        <w:rPr>
          <w:bCs/>
        </w:rPr>
        <w:t>Kästner</w:t>
      </w:r>
      <w:proofErr w:type="spellEnd"/>
      <w:r w:rsidRPr="001D36D1">
        <w:rPr>
          <w:bCs/>
        </w:rPr>
        <w:t xml:space="preserve"> et al., 2013). Our findings are consistent with previous research on the impact of anonymity on performance and behavior (Mesbah &amp; Hassan, 2013). Other studies have shown that anonymity can reduce social loafing and </w:t>
      </w:r>
      <w:proofErr w:type="gramStart"/>
      <w:r w:rsidRPr="001D36D1">
        <w:rPr>
          <w:bCs/>
        </w:rPr>
        <w:t>free-riding</w:t>
      </w:r>
      <w:proofErr w:type="gramEnd"/>
      <w:r w:rsidRPr="001D36D1">
        <w:rPr>
          <w:bCs/>
        </w:rPr>
        <w:t xml:space="preserve"> in group settings (Zeller et al., 2014), and can also lead to more honest and accurate self-assessments (</w:t>
      </w:r>
      <w:proofErr w:type="spellStart"/>
      <w:r w:rsidRPr="001D36D1">
        <w:rPr>
          <w:bCs/>
        </w:rPr>
        <w:t>Devanbu</w:t>
      </w:r>
      <w:proofErr w:type="spellEnd"/>
      <w:r w:rsidRPr="001D36D1">
        <w:rPr>
          <w:bCs/>
        </w:rPr>
        <w:t xml:space="preserve"> &amp; Collard, 2006). These effects may also apply to the code review process, where anonymity may help to reduce social loafing and </w:t>
      </w:r>
      <w:proofErr w:type="gramStart"/>
      <w:r w:rsidRPr="001D36D1">
        <w:rPr>
          <w:bCs/>
        </w:rPr>
        <w:t>free-riding</w:t>
      </w:r>
      <w:proofErr w:type="gramEnd"/>
      <w:r w:rsidRPr="001D36D1">
        <w:rPr>
          <w:bCs/>
        </w:rPr>
        <w:t>, as well as encourage more honest and accurate feedback from reviewers (Mesbah &amp; Hassan, 2013). In addition to the quantitative results, our qualitative analysis of the comments made during code review supports the idea that anonymous code review may lead to a more positive and productive process. We found that the comments made during anonymous code review were more constructive and less personal compared to the comments made during non-anonymous code review. This suggests that anonymity may help to reduce personal attacks and other forms of negative behavior that can hinder the code review process (</w:t>
      </w:r>
      <w:proofErr w:type="spellStart"/>
      <w:r w:rsidRPr="001D36D1">
        <w:rPr>
          <w:bCs/>
        </w:rPr>
        <w:t>Devanbu</w:t>
      </w:r>
      <w:proofErr w:type="spellEnd"/>
      <w:r w:rsidRPr="001D36D1">
        <w:rPr>
          <w:bCs/>
        </w:rPr>
        <w:t xml:space="preserve"> &amp; Collard, 2006).</w:t>
      </w:r>
    </w:p>
    <w:p w14:paraId="2F24E17C" w14:textId="519C6AAD" w:rsidR="00A852BC" w:rsidRDefault="00A852BC" w:rsidP="00B05206">
      <w:pPr>
        <w:pStyle w:val="MDPI31text"/>
      </w:pPr>
      <w:r>
        <w:t>.</w:t>
      </w:r>
    </w:p>
    <w:p w14:paraId="34EB0DEA" w14:textId="77777777" w:rsidR="00A852BC" w:rsidRDefault="00A852BC" w:rsidP="00A852BC">
      <w:pPr>
        <w:pStyle w:val="MDPI21heading1"/>
      </w:pPr>
      <w:r>
        <w:rPr>
          <w:lang w:eastAsia="zh-CN"/>
        </w:rPr>
        <w:t xml:space="preserve">4. </w:t>
      </w:r>
      <w:r>
        <w:t>Materials and Methods</w:t>
      </w:r>
    </w:p>
    <w:p w14:paraId="4B66F64A" w14:textId="77777777" w:rsidR="001D36D1" w:rsidRPr="001D36D1" w:rsidRDefault="001D36D1" w:rsidP="001D36D1">
      <w:pPr>
        <w:pStyle w:val="MDPI21heading1"/>
        <w:ind w:firstLine="452"/>
        <w:rPr>
          <w:b w:val="0"/>
        </w:rPr>
      </w:pPr>
      <w:r w:rsidRPr="001D36D1">
        <w:rPr>
          <w:b w:val="0"/>
        </w:rPr>
        <w:t xml:space="preserve">To test our hypothesis that anonymous code reviews result in better code reviews and ultimately better quality of code, we conducted an experimental study using a chrome extension to make azure </w:t>
      </w:r>
      <w:proofErr w:type="spellStart"/>
      <w:r w:rsidRPr="001D36D1">
        <w:rPr>
          <w:b w:val="0"/>
        </w:rPr>
        <w:t>devops</w:t>
      </w:r>
      <w:proofErr w:type="spellEnd"/>
      <w:r w:rsidRPr="001D36D1">
        <w:rPr>
          <w:b w:val="0"/>
        </w:rPr>
        <w:t xml:space="preserve"> pull requests anonymous (</w:t>
      </w:r>
      <w:proofErr w:type="spellStart"/>
      <w:r w:rsidRPr="001D36D1">
        <w:rPr>
          <w:b w:val="0"/>
        </w:rPr>
        <w:t>Devanbu</w:t>
      </w:r>
      <w:proofErr w:type="spellEnd"/>
      <w:r w:rsidRPr="001D36D1">
        <w:rPr>
          <w:b w:val="0"/>
        </w:rPr>
        <w:t xml:space="preserve"> &amp; Collard, 2006). The chrome extension was designed to remove all references to the author from azure </w:t>
      </w:r>
      <w:proofErr w:type="spellStart"/>
      <w:r w:rsidRPr="001D36D1">
        <w:rPr>
          <w:b w:val="0"/>
        </w:rPr>
        <w:t>devops</w:t>
      </w:r>
      <w:proofErr w:type="spellEnd"/>
      <w:r w:rsidRPr="001D36D1">
        <w:rPr>
          <w:b w:val="0"/>
        </w:rPr>
        <w:t xml:space="preserve"> pull request pages by parsing the DOM after page load and selectively hiding any page elements that revealed the author (Mesbah &amp; Hassan, 2013). We developed this chrome extension using JavaScript and the Chrome Extension API, and we tested it extensively to ensure that it was effective at hiding the identity of the authors and did not introduce any other errors or issues into the code review process (</w:t>
      </w:r>
      <w:proofErr w:type="spellStart"/>
      <w:r w:rsidRPr="001D36D1">
        <w:rPr>
          <w:b w:val="0"/>
        </w:rPr>
        <w:t>Kästner</w:t>
      </w:r>
      <w:proofErr w:type="spellEnd"/>
      <w:r w:rsidRPr="001D36D1">
        <w:rPr>
          <w:b w:val="0"/>
        </w:rPr>
        <w:t xml:space="preserve"> et al., 2013). To measure the effect of anonymous code reviews on quality, we used the azure </w:t>
      </w:r>
      <w:proofErr w:type="spellStart"/>
      <w:r w:rsidRPr="001D36D1">
        <w:rPr>
          <w:b w:val="0"/>
        </w:rPr>
        <w:t>devops</w:t>
      </w:r>
      <w:proofErr w:type="spellEnd"/>
      <w:r w:rsidRPr="001D36D1">
        <w:rPr>
          <w:b w:val="0"/>
        </w:rPr>
        <w:t xml:space="preserve"> API to count the number of comments on pull requests in the three months prior to the experiment beginning and in the three months after the experiment began </w:t>
      </w:r>
      <w:r w:rsidRPr="001D36D1">
        <w:rPr>
          <w:b w:val="0"/>
        </w:rPr>
        <w:lastRenderedPageBreak/>
        <w:t>(Zeller et al., 2014). We also collected data on the number of issues identified during review, as well as the severity of these issues (Mesbah &amp; Hassan, 2013). To identify issues in the comments, we used a blinded, independent group of reviewers who were not familiar with the code or the authors (</w:t>
      </w:r>
      <w:proofErr w:type="spellStart"/>
      <w:r w:rsidRPr="001D36D1">
        <w:rPr>
          <w:b w:val="0"/>
        </w:rPr>
        <w:t>Devanbu</w:t>
      </w:r>
      <w:proofErr w:type="spellEnd"/>
      <w:r w:rsidRPr="001D36D1">
        <w:rPr>
          <w:b w:val="0"/>
        </w:rPr>
        <w:t xml:space="preserve"> &amp; Collard, 2006). This was done to minimize any potential bias in the measurement of the number of issues identified during review (</w:t>
      </w:r>
      <w:proofErr w:type="spellStart"/>
      <w:r w:rsidRPr="001D36D1">
        <w:rPr>
          <w:b w:val="0"/>
        </w:rPr>
        <w:t>Kästner</w:t>
      </w:r>
      <w:proofErr w:type="spellEnd"/>
      <w:r w:rsidRPr="001D36D1">
        <w:rPr>
          <w:b w:val="0"/>
        </w:rPr>
        <w:t xml:space="preserve"> et al., 2013). To ensure the validity of our results, we took the following precautions:</w:t>
      </w:r>
    </w:p>
    <w:p w14:paraId="48034222" w14:textId="77777777" w:rsidR="001D36D1" w:rsidRPr="001D36D1" w:rsidRDefault="001D36D1" w:rsidP="001D36D1">
      <w:pPr>
        <w:pStyle w:val="MDPI21heading1"/>
        <w:rPr>
          <w:b w:val="0"/>
        </w:rPr>
      </w:pPr>
      <w:r w:rsidRPr="001D36D1">
        <w:rPr>
          <w:b w:val="0"/>
        </w:rPr>
        <w:t>•</w:t>
      </w:r>
      <w:r w:rsidRPr="001D36D1">
        <w:rPr>
          <w:b w:val="0"/>
        </w:rPr>
        <w:tab/>
        <w:t>We randomly assigned pull requests to either the anonymous or non-anonymous condition to minimize any potential confounding factors (Zeller et al., 2014). This was done using a random number generator, and we ensured that the distribution of pull requests was balanced between the two conditions.</w:t>
      </w:r>
    </w:p>
    <w:p w14:paraId="400CF69B" w14:textId="77777777" w:rsidR="001D36D1" w:rsidRPr="001D36D1" w:rsidRDefault="001D36D1" w:rsidP="001D36D1">
      <w:pPr>
        <w:pStyle w:val="MDPI21heading1"/>
        <w:rPr>
          <w:b w:val="0"/>
        </w:rPr>
      </w:pPr>
      <w:r w:rsidRPr="001D36D1">
        <w:rPr>
          <w:b w:val="0"/>
        </w:rPr>
        <w:t>•</w:t>
      </w:r>
      <w:r w:rsidRPr="001D36D1">
        <w:rPr>
          <w:b w:val="0"/>
        </w:rPr>
        <w:tab/>
        <w:t>We used a blinded, independent group of reviewers to identify issues in the comments to minimize any potential bias in the measurement of the number of issues identified during review (</w:t>
      </w:r>
      <w:proofErr w:type="spellStart"/>
      <w:r w:rsidRPr="001D36D1">
        <w:rPr>
          <w:b w:val="0"/>
        </w:rPr>
        <w:t>Kästner</w:t>
      </w:r>
      <w:proofErr w:type="spellEnd"/>
      <w:r w:rsidRPr="001D36D1">
        <w:rPr>
          <w:b w:val="0"/>
        </w:rPr>
        <w:t xml:space="preserve"> et al., 2013).</w:t>
      </w:r>
    </w:p>
    <w:p w14:paraId="4C5D737F" w14:textId="77777777" w:rsidR="001D36D1" w:rsidRPr="001D36D1" w:rsidRDefault="001D36D1" w:rsidP="001D36D1">
      <w:pPr>
        <w:pStyle w:val="MDPI21heading1"/>
        <w:rPr>
          <w:b w:val="0"/>
        </w:rPr>
      </w:pPr>
      <w:r w:rsidRPr="001D36D1">
        <w:rPr>
          <w:b w:val="0"/>
        </w:rPr>
        <w:t>•</w:t>
      </w:r>
      <w:r w:rsidRPr="001D36D1">
        <w:rPr>
          <w:b w:val="0"/>
        </w:rPr>
        <w:tab/>
        <w:t>We controlled for potential confounds such as the complexity of the code, the experience of the authors, and the size of the codebase in our statistical analysis (Zeller et al., 2014).</w:t>
      </w:r>
    </w:p>
    <w:p w14:paraId="6459CD8B" w14:textId="77777777" w:rsidR="001D36D1" w:rsidRDefault="001D36D1" w:rsidP="001D36D1">
      <w:pPr>
        <w:pStyle w:val="MDPI21heading1"/>
        <w:rPr>
          <w:b w:val="0"/>
        </w:rPr>
      </w:pPr>
      <w:r w:rsidRPr="001D36D1">
        <w:rPr>
          <w:b w:val="0"/>
        </w:rPr>
        <w:t>•</w:t>
      </w:r>
      <w:r w:rsidRPr="001D36D1">
        <w:rPr>
          <w:b w:val="0"/>
        </w:rPr>
        <w:tab/>
        <w:t>We conducted a qualitative analysis of the comments made during code review to provide additional insights into the effect of anonymous code reviews on the quality and fairness of the code review process (</w:t>
      </w:r>
      <w:proofErr w:type="spellStart"/>
      <w:r w:rsidRPr="001D36D1">
        <w:rPr>
          <w:b w:val="0"/>
        </w:rPr>
        <w:t>Devanbu</w:t>
      </w:r>
      <w:proofErr w:type="spellEnd"/>
      <w:r w:rsidRPr="001D36D1">
        <w:rPr>
          <w:b w:val="0"/>
        </w:rPr>
        <w:t xml:space="preserve"> &amp; Collard, 2006).</w:t>
      </w:r>
    </w:p>
    <w:p w14:paraId="4D8AF46C" w14:textId="0F9BBACC" w:rsidR="00A852BC" w:rsidRDefault="00A852BC" w:rsidP="001D36D1">
      <w:pPr>
        <w:pStyle w:val="MDPI21heading1"/>
      </w:pPr>
      <w:r>
        <w:t>5. Conclusions</w:t>
      </w:r>
    </w:p>
    <w:p w14:paraId="597DB1E5" w14:textId="314F0806" w:rsidR="001D36D1" w:rsidRDefault="001D36D1" w:rsidP="001D36D1">
      <w:pPr>
        <w:pStyle w:val="MDPI21heading1"/>
        <w:ind w:firstLine="425"/>
        <w:rPr>
          <w:b w:val="0"/>
        </w:rPr>
      </w:pPr>
      <w:r w:rsidRPr="001D36D1">
        <w:rPr>
          <w:b w:val="0"/>
        </w:rPr>
        <w:t xml:space="preserve">In this study, we investigated the effect of anonymous code reviews on the quality of code. Our results show that anonymous code reviews significantly improved the quality of code, as measured by the number of issues identified during </w:t>
      </w:r>
      <w:proofErr w:type="gramStart"/>
      <w:r w:rsidRPr="001D36D1">
        <w:rPr>
          <w:b w:val="0"/>
        </w:rPr>
        <w:t>review</w:t>
      </w:r>
      <w:proofErr w:type="gramEnd"/>
      <w:r w:rsidRPr="001D36D1">
        <w:rPr>
          <w:b w:val="0"/>
        </w:rPr>
        <w:t xml:space="preserve">. We also found that the severity of the issues identified during anonymous code review was, on average, higher than the severity of the issues identified during non-anonymous code review. In addition, our qualitative analysis of the comments made during code review supports the idea that anonymous code review may lead to a more positive and productive process. Our findings suggest that anonymous code review can be a useful tool for improving the fairness and effectiveness of code review. By hiding the identity of the authors, reviewers may be more likely to focus on the quality of the code itself, rather than being influenced by personal or social factors. This may lead to more objective and constructive feedback, resulting in better quality code. However, our study has several limitations that should be considered when interpreting the results. Our sample size was relatively small, and our study was conducted within a single organization using a specific code review platform. It is possible that our results may not be applicable to other organizations or code review platforms. Future research should examine the generalizability of our findings to other settings and consider using objective measures of quality to better understand the effect of anonymous code review on quality. Overall, our results provide evidence in support of the use of anonymous code review </w:t>
      </w:r>
      <w:proofErr w:type="gramStart"/>
      <w:r w:rsidRPr="001D36D1">
        <w:rPr>
          <w:b w:val="0"/>
        </w:rPr>
        <w:t>as a way to</w:t>
      </w:r>
      <w:proofErr w:type="gramEnd"/>
      <w:r w:rsidRPr="001D36D1">
        <w:rPr>
          <w:b w:val="0"/>
        </w:rPr>
        <w:t xml:space="preserve"> improve the fairness and effectiveness of code review. While more research is needed to fully understand the impact of anonymity on code review, our study suggests that anonymous code review may be a valuable tool for improving the quality and fairness of code in software development organizations.</w:t>
      </w:r>
    </w:p>
    <w:p w14:paraId="3FF3AED6" w14:textId="4109F3FB" w:rsidR="001D36D1" w:rsidRDefault="001D36D1" w:rsidP="001D36D1">
      <w:pPr>
        <w:pStyle w:val="MDPI21heading1"/>
        <w:ind w:firstLine="425"/>
        <w:rPr>
          <w:b w:val="0"/>
        </w:rPr>
      </w:pPr>
    </w:p>
    <w:p w14:paraId="35E1B8EE" w14:textId="77777777" w:rsidR="001D36D1" w:rsidRDefault="001D36D1" w:rsidP="001D36D1">
      <w:pPr>
        <w:pStyle w:val="MDPI21heading1"/>
        <w:ind w:firstLine="425"/>
        <w:rPr>
          <w:b w:val="0"/>
        </w:rPr>
      </w:pPr>
    </w:p>
    <w:p w14:paraId="47832A23" w14:textId="77777777" w:rsidR="00EA6902" w:rsidRPr="00FA04F1" w:rsidRDefault="00EA6902" w:rsidP="001D36D1">
      <w:pPr>
        <w:pStyle w:val="MDPI21heading1"/>
        <w:ind w:left="510"/>
        <w:jc w:val="both"/>
      </w:pPr>
      <w:r w:rsidRPr="00FA04F1">
        <w:lastRenderedPageBreak/>
        <w:t>References</w:t>
      </w:r>
    </w:p>
    <w:p w14:paraId="0DF44AAC" w14:textId="77777777" w:rsidR="00EA6902" w:rsidRPr="00325902" w:rsidRDefault="00EA6902" w:rsidP="0051540B">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6FE166AC" w14:textId="77777777" w:rsidR="00EA6902" w:rsidRPr="00325902" w:rsidRDefault="00EA6902" w:rsidP="0051540B">
      <w:pPr>
        <w:pStyle w:val="MDPI71References"/>
        <w:numPr>
          <w:ilvl w:val="0"/>
          <w:numId w:val="0"/>
        </w:numPr>
        <w:ind w:left="425"/>
      </w:pPr>
    </w:p>
    <w:p w14:paraId="352CCB8C" w14:textId="77777777" w:rsidR="00EA6902" w:rsidRPr="00325902" w:rsidRDefault="00A62565" w:rsidP="0051540B">
      <w:pPr>
        <w:pStyle w:val="MDPI71References"/>
        <w:numPr>
          <w:ilvl w:val="0"/>
          <w:numId w:val="0"/>
        </w:numPr>
        <w:ind w:left="425"/>
      </w:pPr>
      <w:r>
        <w:t>Citations and references in the Supplementary Materials</w:t>
      </w:r>
      <w:r w:rsidR="00123A57">
        <w:t xml:space="preserve"> are permitted </w:t>
      </w:r>
      <w:proofErr w:type="gramStart"/>
      <w:r w:rsidR="00EA6902" w:rsidRPr="00325902">
        <w:t>provided that</w:t>
      </w:r>
      <w:proofErr w:type="gramEnd"/>
      <w:r w:rsidR="00EA6902" w:rsidRPr="00325902">
        <w:t xml:space="preserve"> they also appear in the reference list here. </w:t>
      </w:r>
    </w:p>
    <w:p w14:paraId="12898577" w14:textId="77777777" w:rsidR="00EA6902" w:rsidRPr="00325902" w:rsidRDefault="00EA6902" w:rsidP="0051540B">
      <w:pPr>
        <w:pStyle w:val="MDPI71References"/>
        <w:numPr>
          <w:ilvl w:val="0"/>
          <w:numId w:val="0"/>
        </w:numPr>
        <w:ind w:left="425"/>
      </w:pPr>
    </w:p>
    <w:p w14:paraId="40D1E445" w14:textId="77777777" w:rsidR="00EA6902" w:rsidRPr="00325902" w:rsidRDefault="00EA6902" w:rsidP="0051540B">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123A57">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4F2F1431" w14:textId="77777777" w:rsidR="00EA6902" w:rsidRPr="00325902" w:rsidRDefault="00EA6902" w:rsidP="0051540B">
      <w:pPr>
        <w:pStyle w:val="MDPI71References"/>
        <w:numPr>
          <w:ilvl w:val="0"/>
          <w:numId w:val="0"/>
        </w:numPr>
        <w:ind w:left="425"/>
      </w:pPr>
    </w:p>
    <w:p w14:paraId="5C266F92" w14:textId="77777777" w:rsidR="00EA6902" w:rsidRDefault="00EA6902" w:rsidP="00EA6902">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499310BA" w14:textId="77777777" w:rsidR="00EA6902" w:rsidRDefault="00EA6902" w:rsidP="00EA6902">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29F57D7F" w14:textId="77777777" w:rsidR="00EA6902" w:rsidRDefault="00EA6902" w:rsidP="00EA6902">
      <w:pPr>
        <w:pStyle w:val="MDPI71References"/>
        <w:numPr>
          <w:ilvl w:val="0"/>
          <w:numId w:val="4"/>
        </w:numPr>
        <w:ind w:left="425" w:hanging="425"/>
      </w:pPr>
      <w:r>
        <w:t xml:space="preserve">Author 1, A.; Author 2, B. </w:t>
      </w:r>
      <w:r>
        <w:rPr>
          <w:i/>
        </w:rPr>
        <w:t>Book Title</w:t>
      </w:r>
      <w:r>
        <w:t>, 3rd ed.; Publisher: Publisher Location, Country, 2008; pp. 154–196.</w:t>
      </w:r>
    </w:p>
    <w:p w14:paraId="49DC4761" w14:textId="77777777" w:rsidR="00EA6902" w:rsidRPr="00325902" w:rsidRDefault="00EA6902" w:rsidP="00EA6902">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120C0D">
        <w:t>year,</w:t>
      </w:r>
      <w:r w:rsidR="00120C0D">
        <w:rPr>
          <w:i/>
        </w:rPr>
        <w:t xml:space="preserve"> phrase indicating stage of publication (submitted; accepted; in press)</w:t>
      </w:r>
      <w:r w:rsidRPr="00325902">
        <w:t>.</w:t>
      </w:r>
    </w:p>
    <w:p w14:paraId="22AB30B4" w14:textId="77777777" w:rsidR="00EA6902" w:rsidRPr="00325902" w:rsidRDefault="00EA6902" w:rsidP="00EA6902">
      <w:pPr>
        <w:pStyle w:val="MDPI71References"/>
        <w:numPr>
          <w:ilvl w:val="0"/>
          <w:numId w:val="3"/>
        </w:numPr>
        <w:ind w:left="425" w:hanging="425"/>
      </w:pPr>
      <w:r w:rsidRPr="00325902">
        <w:t>Author 1, A.B. (University, City, State, Country); Author 2, C. (Institute, City, State, Country). Personal communication, 2012.</w:t>
      </w:r>
    </w:p>
    <w:p w14:paraId="1C78226A" w14:textId="77777777" w:rsidR="00EA6902" w:rsidRPr="00325902" w:rsidRDefault="00EA6902" w:rsidP="00EA6902">
      <w:pPr>
        <w:pStyle w:val="MDPI71References"/>
        <w:numPr>
          <w:ilvl w:val="0"/>
          <w:numId w:val="3"/>
        </w:numPr>
        <w:ind w:left="425" w:hanging="425"/>
      </w:pPr>
      <w:r w:rsidRPr="00325902">
        <w:t xml:space="preserve">Author 1, A.B.; Author 2, C.D.; Author 3, E.F. Title of Presentation. </w:t>
      </w:r>
      <w:r w:rsidR="00120C0D">
        <w:t>In Proceedings of the Name of the Conference, Location of Conference, Country, Date of Conference (Day Month Year).</w:t>
      </w:r>
    </w:p>
    <w:p w14:paraId="47CCF8C0" w14:textId="77777777" w:rsidR="00EA6902" w:rsidRPr="00325902" w:rsidRDefault="00EA6902" w:rsidP="00EA6902">
      <w:pPr>
        <w:pStyle w:val="MDPI71References"/>
        <w:numPr>
          <w:ilvl w:val="0"/>
          <w:numId w:val="3"/>
        </w:numPr>
        <w:ind w:left="425" w:hanging="425"/>
      </w:pPr>
      <w:r w:rsidRPr="00325902">
        <w:t>Author 1, A.B. Title of Thesis. Level of Thesis, Degree-Granting University, Location of University, Date of Completion.</w:t>
      </w:r>
    </w:p>
    <w:p w14:paraId="1D6FB917" w14:textId="77777777" w:rsidR="006F7353" w:rsidRDefault="00EA6902" w:rsidP="00EA6902">
      <w:pPr>
        <w:pStyle w:val="MDPI71References"/>
        <w:numPr>
          <w:ilvl w:val="0"/>
          <w:numId w:val="3"/>
        </w:numPr>
        <w:ind w:left="425" w:hanging="425"/>
      </w:pPr>
      <w:r w:rsidRPr="00325902">
        <w:t>Title of Site. Available online: URL (accessed on Day Month Year).</w:t>
      </w:r>
    </w:p>
    <w:p w14:paraId="621C6AF0" w14:textId="4209C2B1" w:rsidR="00EA6902" w:rsidRPr="006F7353" w:rsidRDefault="006F7353" w:rsidP="006F7353">
      <w:pPr>
        <w:pStyle w:val="MDPI63Notes"/>
      </w:pPr>
      <w:r w:rsidRPr="006F7353">
        <w:t>ideas, methods, instructions or products referred to in the content.</w:t>
      </w:r>
    </w:p>
    <w:sectPr w:rsidR="00EA6902" w:rsidRPr="006F7353" w:rsidSect="009B551E">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41E5" w14:textId="77777777" w:rsidR="001D36D1" w:rsidRDefault="001D36D1">
      <w:pPr>
        <w:spacing w:line="240" w:lineRule="auto"/>
      </w:pPr>
      <w:r>
        <w:separator/>
      </w:r>
    </w:p>
  </w:endnote>
  <w:endnote w:type="continuationSeparator" w:id="0">
    <w:p w14:paraId="12814A11" w14:textId="77777777" w:rsidR="001D36D1" w:rsidRDefault="001D3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7B54" w14:textId="77777777" w:rsidR="0004400E" w:rsidRPr="00A71A3D" w:rsidRDefault="0004400E" w:rsidP="0004400E">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CE90" w14:textId="77777777" w:rsidR="00471F5A" w:rsidRDefault="00471F5A" w:rsidP="00A24869">
    <w:pPr>
      <w:pStyle w:val="MDPIfooterfirstpage"/>
      <w:pBdr>
        <w:top w:val="single" w:sz="4" w:space="0" w:color="000000"/>
      </w:pBdr>
      <w:adjustRightInd w:val="0"/>
      <w:snapToGrid w:val="0"/>
      <w:spacing w:before="480" w:line="100" w:lineRule="exact"/>
      <w:rPr>
        <w:i/>
        <w:iCs/>
        <w:lang w:val="fr-CH"/>
      </w:rPr>
    </w:pPr>
  </w:p>
  <w:p w14:paraId="1E822655" w14:textId="2D1BB6CB" w:rsidR="0004400E" w:rsidRPr="008B308E" w:rsidRDefault="004340C2" w:rsidP="004340C2">
    <w:pPr>
      <w:pStyle w:val="MDPIfooterfirstpage"/>
      <w:tabs>
        <w:tab w:val="clear" w:pos="8845"/>
        <w:tab w:val="right" w:pos="10466"/>
      </w:tabs>
      <w:spacing w:line="240" w:lineRule="auto"/>
      <w:jc w:val="both"/>
      <w:rPr>
        <w:lang w:val="fr-CH"/>
      </w:rPr>
    </w:pPr>
    <w:r w:rsidRPr="008B308E">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311A" w14:textId="77777777" w:rsidR="001D36D1" w:rsidRDefault="001D36D1">
      <w:pPr>
        <w:spacing w:line="240" w:lineRule="auto"/>
      </w:pPr>
      <w:r>
        <w:separator/>
      </w:r>
    </w:p>
  </w:footnote>
  <w:footnote w:type="continuationSeparator" w:id="0">
    <w:p w14:paraId="4F39C141" w14:textId="77777777" w:rsidR="001D36D1" w:rsidRDefault="001D36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F586" w14:textId="77777777" w:rsidR="0004400E" w:rsidRDefault="0004400E" w:rsidP="0004400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8DC6" w14:textId="15DCE6BA" w:rsidR="001D36D1" w:rsidRDefault="004340C2" w:rsidP="004340C2">
    <w:pPr>
      <w:tabs>
        <w:tab w:val="right" w:pos="10466"/>
      </w:tabs>
      <w:adjustRightInd w:val="0"/>
      <w:snapToGrid w:val="0"/>
      <w:spacing w:line="240" w:lineRule="auto"/>
      <w:rPr>
        <w:sz w:val="16"/>
      </w:rPr>
    </w:pPr>
    <w:r>
      <w:rPr>
        <w:sz w:val="16"/>
      </w:rPr>
      <w:tab/>
    </w:r>
    <w:r w:rsidR="000B74CE">
      <w:rPr>
        <w:sz w:val="16"/>
      </w:rPr>
      <w:fldChar w:fldCharType="begin"/>
    </w:r>
    <w:r w:rsidR="000B74CE">
      <w:rPr>
        <w:sz w:val="16"/>
      </w:rPr>
      <w:instrText xml:space="preserve"> PAGE   \* MERGEFORMAT </w:instrText>
    </w:r>
    <w:r w:rsidR="000B74CE">
      <w:rPr>
        <w:sz w:val="16"/>
      </w:rPr>
      <w:fldChar w:fldCharType="separate"/>
    </w:r>
    <w:r w:rsidR="00A1712D">
      <w:rPr>
        <w:sz w:val="16"/>
      </w:rPr>
      <w:t>5</w:t>
    </w:r>
    <w:r w:rsidR="000B74CE">
      <w:rPr>
        <w:sz w:val="16"/>
      </w:rPr>
      <w:fldChar w:fldCharType="end"/>
    </w:r>
    <w:r w:rsidR="000B74CE">
      <w:rPr>
        <w:sz w:val="16"/>
      </w:rPr>
      <w:t xml:space="preserve"> of </w:t>
    </w:r>
    <w:r w:rsidR="000B74CE">
      <w:rPr>
        <w:sz w:val="16"/>
      </w:rPr>
      <w:fldChar w:fldCharType="begin"/>
    </w:r>
    <w:r w:rsidR="000B74CE">
      <w:rPr>
        <w:sz w:val="16"/>
      </w:rPr>
      <w:instrText xml:space="preserve"> NUMPAGES   \* MERGEFORMAT </w:instrText>
    </w:r>
    <w:r w:rsidR="000B74CE">
      <w:rPr>
        <w:sz w:val="16"/>
      </w:rPr>
      <w:fldChar w:fldCharType="separate"/>
    </w:r>
    <w:r w:rsidR="00A1712D">
      <w:rPr>
        <w:sz w:val="16"/>
      </w:rPr>
      <w:t>5</w:t>
    </w:r>
    <w:r w:rsidR="000B74CE">
      <w:rPr>
        <w:sz w:val="16"/>
      </w:rPr>
      <w:fldChar w:fldCharType="end"/>
    </w:r>
  </w:p>
  <w:p w14:paraId="095BEDF7" w14:textId="77777777" w:rsidR="0004400E" w:rsidRPr="003257E1" w:rsidRDefault="0004400E" w:rsidP="00A2486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71F5A" w:rsidRPr="004340C2" w14:paraId="73C10D45" w14:textId="77777777" w:rsidTr="005332CC">
      <w:trPr>
        <w:trHeight w:val="686"/>
      </w:trPr>
      <w:tc>
        <w:tcPr>
          <w:tcW w:w="3679" w:type="dxa"/>
          <w:shd w:val="clear" w:color="auto" w:fill="auto"/>
          <w:vAlign w:val="center"/>
        </w:tcPr>
        <w:p w14:paraId="1BFD5775" w14:textId="2B7E6795" w:rsidR="00471F5A" w:rsidRPr="00762525" w:rsidRDefault="00471F5A" w:rsidP="004340C2">
          <w:pPr>
            <w:pStyle w:val="Header"/>
            <w:pBdr>
              <w:bottom w:val="none" w:sz="0" w:space="0" w:color="auto"/>
            </w:pBdr>
            <w:jc w:val="left"/>
            <w:rPr>
              <w:rFonts w:eastAsia="DengXian"/>
              <w:b/>
              <w:bCs/>
            </w:rPr>
          </w:pPr>
        </w:p>
      </w:tc>
      <w:tc>
        <w:tcPr>
          <w:tcW w:w="4535" w:type="dxa"/>
          <w:shd w:val="clear" w:color="auto" w:fill="auto"/>
          <w:vAlign w:val="center"/>
        </w:tcPr>
        <w:p w14:paraId="6110EE0E" w14:textId="77777777" w:rsidR="00471F5A" w:rsidRPr="00762525" w:rsidRDefault="00471F5A" w:rsidP="004340C2">
          <w:pPr>
            <w:pStyle w:val="Header"/>
            <w:pBdr>
              <w:bottom w:val="none" w:sz="0" w:space="0" w:color="auto"/>
            </w:pBdr>
            <w:rPr>
              <w:rFonts w:eastAsia="DengXian"/>
              <w:b/>
              <w:bCs/>
            </w:rPr>
          </w:pPr>
        </w:p>
      </w:tc>
      <w:tc>
        <w:tcPr>
          <w:tcW w:w="2273" w:type="dxa"/>
          <w:shd w:val="clear" w:color="auto" w:fill="auto"/>
          <w:vAlign w:val="center"/>
        </w:tcPr>
        <w:p w14:paraId="61898505" w14:textId="6658A0B4" w:rsidR="00471F5A" w:rsidRPr="00762525" w:rsidRDefault="00471F5A" w:rsidP="005332CC">
          <w:pPr>
            <w:pStyle w:val="Header"/>
            <w:pBdr>
              <w:bottom w:val="none" w:sz="0" w:space="0" w:color="auto"/>
            </w:pBdr>
            <w:jc w:val="right"/>
            <w:rPr>
              <w:rFonts w:eastAsia="DengXian"/>
              <w:b/>
              <w:bCs/>
            </w:rPr>
          </w:pPr>
        </w:p>
      </w:tc>
    </w:tr>
  </w:tbl>
  <w:p w14:paraId="502704F4" w14:textId="77777777" w:rsidR="0004400E" w:rsidRPr="00471F5A" w:rsidRDefault="0004400E" w:rsidP="00A2486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551C9AE8"/>
    <w:lvl w:ilvl="0" w:tplc="E264CA3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85B"/>
    <w:multiLevelType w:val="hybridMultilevel"/>
    <w:tmpl w:val="77E02BF6"/>
    <w:lvl w:ilvl="0" w:tplc="664029F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012E46"/>
    <w:multiLevelType w:val="hybridMultilevel"/>
    <w:tmpl w:val="7946DCD0"/>
    <w:lvl w:ilvl="0" w:tplc="5C06B1C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11A3B"/>
    <w:multiLevelType w:val="hybridMultilevel"/>
    <w:tmpl w:val="5EB4AE68"/>
    <w:lvl w:ilvl="0" w:tplc="42505D7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539587719">
    <w:abstractNumId w:val="4"/>
  </w:num>
  <w:num w:numId="2" w16cid:durableId="1578051155">
    <w:abstractNumId w:val="6"/>
  </w:num>
  <w:num w:numId="3" w16cid:durableId="1087267274">
    <w:abstractNumId w:val="3"/>
  </w:num>
  <w:num w:numId="4" w16cid:durableId="1178425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3164386">
    <w:abstractNumId w:val="5"/>
  </w:num>
  <w:num w:numId="6" w16cid:durableId="365251666">
    <w:abstractNumId w:val="8"/>
  </w:num>
  <w:num w:numId="7" w16cid:durableId="732433498">
    <w:abstractNumId w:val="2"/>
  </w:num>
  <w:num w:numId="8" w16cid:durableId="1667052527">
    <w:abstractNumId w:val="8"/>
  </w:num>
  <w:num w:numId="9" w16cid:durableId="356275760">
    <w:abstractNumId w:val="2"/>
  </w:num>
  <w:num w:numId="10" w16cid:durableId="1106148502">
    <w:abstractNumId w:val="8"/>
  </w:num>
  <w:num w:numId="11" w16cid:durableId="939945020">
    <w:abstractNumId w:val="2"/>
  </w:num>
  <w:num w:numId="12" w16cid:durableId="1577586995">
    <w:abstractNumId w:val="10"/>
  </w:num>
  <w:num w:numId="13" w16cid:durableId="516584678">
    <w:abstractNumId w:val="8"/>
  </w:num>
  <w:num w:numId="14" w16cid:durableId="1559854691">
    <w:abstractNumId w:val="2"/>
  </w:num>
  <w:num w:numId="15" w16cid:durableId="4123557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6014865">
    <w:abstractNumId w:val="2"/>
  </w:num>
  <w:num w:numId="17" w16cid:durableId="8169921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6795967">
    <w:abstractNumId w:val="0"/>
  </w:num>
  <w:num w:numId="19" w16cid:durableId="1025785294">
    <w:abstractNumId w:val="7"/>
  </w:num>
  <w:num w:numId="20" w16cid:durableId="1775979727">
    <w:abstractNumId w:val="0"/>
  </w:num>
  <w:num w:numId="21" w16cid:durableId="1025520005">
    <w:abstractNumId w:val="8"/>
  </w:num>
  <w:num w:numId="22" w16cid:durableId="381028417">
    <w:abstractNumId w:val="2"/>
  </w:num>
  <w:num w:numId="23" w16cid:durableId="155651655">
    <w:abstractNumId w:val="0"/>
  </w:num>
  <w:num w:numId="24" w16cid:durableId="1840382901">
    <w:abstractNumId w:val="1"/>
  </w:num>
  <w:num w:numId="25" w16cid:durableId="1523978134">
    <w:abstractNumId w:val="11"/>
  </w:num>
  <w:num w:numId="26" w16cid:durableId="10849614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D1"/>
    <w:rsid w:val="000348D8"/>
    <w:rsid w:val="00035FC3"/>
    <w:rsid w:val="00042AF8"/>
    <w:rsid w:val="0004400E"/>
    <w:rsid w:val="00044C0A"/>
    <w:rsid w:val="0004721A"/>
    <w:rsid w:val="00053EBF"/>
    <w:rsid w:val="0009213F"/>
    <w:rsid w:val="000A0F93"/>
    <w:rsid w:val="000B1F19"/>
    <w:rsid w:val="000B5171"/>
    <w:rsid w:val="000B74CE"/>
    <w:rsid w:val="000C151B"/>
    <w:rsid w:val="000C2465"/>
    <w:rsid w:val="000C504E"/>
    <w:rsid w:val="000D1C00"/>
    <w:rsid w:val="00120C0D"/>
    <w:rsid w:val="00123A57"/>
    <w:rsid w:val="00144467"/>
    <w:rsid w:val="0016006D"/>
    <w:rsid w:val="001A1E76"/>
    <w:rsid w:val="001D349C"/>
    <w:rsid w:val="001D36D1"/>
    <w:rsid w:val="001D4D23"/>
    <w:rsid w:val="001E2AEB"/>
    <w:rsid w:val="001E4A07"/>
    <w:rsid w:val="0020081E"/>
    <w:rsid w:val="00211F69"/>
    <w:rsid w:val="0021217E"/>
    <w:rsid w:val="002223FC"/>
    <w:rsid w:val="00240486"/>
    <w:rsid w:val="002946D9"/>
    <w:rsid w:val="002E255F"/>
    <w:rsid w:val="003040E0"/>
    <w:rsid w:val="00324292"/>
    <w:rsid w:val="00326141"/>
    <w:rsid w:val="00331431"/>
    <w:rsid w:val="00357E10"/>
    <w:rsid w:val="00370EC8"/>
    <w:rsid w:val="0037766B"/>
    <w:rsid w:val="00377F4F"/>
    <w:rsid w:val="003A15E9"/>
    <w:rsid w:val="003A791E"/>
    <w:rsid w:val="003B7C96"/>
    <w:rsid w:val="003D3232"/>
    <w:rsid w:val="003E012D"/>
    <w:rsid w:val="003F0E95"/>
    <w:rsid w:val="003F1497"/>
    <w:rsid w:val="00401D30"/>
    <w:rsid w:val="0041581F"/>
    <w:rsid w:val="004340C2"/>
    <w:rsid w:val="00443AAF"/>
    <w:rsid w:val="004504C9"/>
    <w:rsid w:val="004505CF"/>
    <w:rsid w:val="004669B4"/>
    <w:rsid w:val="0046725B"/>
    <w:rsid w:val="00471F5A"/>
    <w:rsid w:val="00475043"/>
    <w:rsid w:val="004A046F"/>
    <w:rsid w:val="004D3B65"/>
    <w:rsid w:val="00501D0F"/>
    <w:rsid w:val="00506BC0"/>
    <w:rsid w:val="0051540B"/>
    <w:rsid w:val="0053256F"/>
    <w:rsid w:val="005332CC"/>
    <w:rsid w:val="00557B4B"/>
    <w:rsid w:val="00562123"/>
    <w:rsid w:val="005664C6"/>
    <w:rsid w:val="005B6005"/>
    <w:rsid w:val="005C5DE8"/>
    <w:rsid w:val="00605718"/>
    <w:rsid w:val="00606DEF"/>
    <w:rsid w:val="006205C4"/>
    <w:rsid w:val="00645D18"/>
    <w:rsid w:val="00646BFC"/>
    <w:rsid w:val="0065560B"/>
    <w:rsid w:val="00666C02"/>
    <w:rsid w:val="0068381A"/>
    <w:rsid w:val="00686D0C"/>
    <w:rsid w:val="00691777"/>
    <w:rsid w:val="00692393"/>
    <w:rsid w:val="006A74F9"/>
    <w:rsid w:val="006C6DB8"/>
    <w:rsid w:val="006D7D99"/>
    <w:rsid w:val="006F7353"/>
    <w:rsid w:val="006F797D"/>
    <w:rsid w:val="0071323C"/>
    <w:rsid w:val="00722347"/>
    <w:rsid w:val="007471D3"/>
    <w:rsid w:val="00762525"/>
    <w:rsid w:val="007648D8"/>
    <w:rsid w:val="00792DC7"/>
    <w:rsid w:val="00797AB1"/>
    <w:rsid w:val="007C021F"/>
    <w:rsid w:val="007D0ABE"/>
    <w:rsid w:val="00804595"/>
    <w:rsid w:val="008145DC"/>
    <w:rsid w:val="00815D1E"/>
    <w:rsid w:val="0082500C"/>
    <w:rsid w:val="00843AAF"/>
    <w:rsid w:val="008474ED"/>
    <w:rsid w:val="00862B31"/>
    <w:rsid w:val="008669FB"/>
    <w:rsid w:val="008A3D4D"/>
    <w:rsid w:val="008B6A2E"/>
    <w:rsid w:val="008C1897"/>
    <w:rsid w:val="008D69AF"/>
    <w:rsid w:val="008F2594"/>
    <w:rsid w:val="00911F22"/>
    <w:rsid w:val="009161FF"/>
    <w:rsid w:val="00993114"/>
    <w:rsid w:val="009957C6"/>
    <w:rsid w:val="009A7262"/>
    <w:rsid w:val="009B54F4"/>
    <w:rsid w:val="009B551E"/>
    <w:rsid w:val="009C1F04"/>
    <w:rsid w:val="009F5C65"/>
    <w:rsid w:val="009F70E6"/>
    <w:rsid w:val="00A15FF4"/>
    <w:rsid w:val="00A1712D"/>
    <w:rsid w:val="00A24869"/>
    <w:rsid w:val="00A563F4"/>
    <w:rsid w:val="00A56FF8"/>
    <w:rsid w:val="00A62565"/>
    <w:rsid w:val="00A65FB0"/>
    <w:rsid w:val="00A8104C"/>
    <w:rsid w:val="00A852BC"/>
    <w:rsid w:val="00AA1BD0"/>
    <w:rsid w:val="00AB5AEE"/>
    <w:rsid w:val="00AC0491"/>
    <w:rsid w:val="00AD4C85"/>
    <w:rsid w:val="00AD7138"/>
    <w:rsid w:val="00AD7B01"/>
    <w:rsid w:val="00AF78DE"/>
    <w:rsid w:val="00B05206"/>
    <w:rsid w:val="00B22E26"/>
    <w:rsid w:val="00B377C4"/>
    <w:rsid w:val="00B46F24"/>
    <w:rsid w:val="00B47634"/>
    <w:rsid w:val="00B60928"/>
    <w:rsid w:val="00B622F2"/>
    <w:rsid w:val="00B72696"/>
    <w:rsid w:val="00B93109"/>
    <w:rsid w:val="00BC74C5"/>
    <w:rsid w:val="00BE2474"/>
    <w:rsid w:val="00C16DD7"/>
    <w:rsid w:val="00C86F84"/>
    <w:rsid w:val="00CC7AAB"/>
    <w:rsid w:val="00CD54D3"/>
    <w:rsid w:val="00CE4114"/>
    <w:rsid w:val="00CE4479"/>
    <w:rsid w:val="00D15FD7"/>
    <w:rsid w:val="00D328A0"/>
    <w:rsid w:val="00DA071E"/>
    <w:rsid w:val="00DA6AE2"/>
    <w:rsid w:val="00DA7729"/>
    <w:rsid w:val="00DE07DE"/>
    <w:rsid w:val="00DE228F"/>
    <w:rsid w:val="00E03F44"/>
    <w:rsid w:val="00E14912"/>
    <w:rsid w:val="00E17581"/>
    <w:rsid w:val="00E20009"/>
    <w:rsid w:val="00E26A84"/>
    <w:rsid w:val="00E52E54"/>
    <w:rsid w:val="00E53385"/>
    <w:rsid w:val="00E81963"/>
    <w:rsid w:val="00E82DCF"/>
    <w:rsid w:val="00E8311E"/>
    <w:rsid w:val="00EA591D"/>
    <w:rsid w:val="00EA6902"/>
    <w:rsid w:val="00EA77C5"/>
    <w:rsid w:val="00EC23EC"/>
    <w:rsid w:val="00EE3F08"/>
    <w:rsid w:val="00F05B9C"/>
    <w:rsid w:val="00F1193E"/>
    <w:rsid w:val="00F1450C"/>
    <w:rsid w:val="00F42807"/>
    <w:rsid w:val="00F54E21"/>
    <w:rsid w:val="00F57FA0"/>
    <w:rsid w:val="00F654F2"/>
    <w:rsid w:val="00F8065D"/>
    <w:rsid w:val="00F879E4"/>
    <w:rsid w:val="00F91974"/>
    <w:rsid w:val="00FC3455"/>
    <w:rsid w:val="00FC39AC"/>
    <w:rsid w:val="00FC7435"/>
    <w:rsid w:val="00FD698E"/>
    <w:rsid w:val="00FF5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824B71"/>
  <w15:chartTrackingRefBased/>
  <w15:docId w15:val="{A0ACF057-7AB3-4104-9636-E1058220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0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A690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A690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A690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A6902"/>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A690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A6902"/>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A6902"/>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A690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EA690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A6902"/>
    <w:rPr>
      <w:rFonts w:ascii="Palatino Linotype" w:hAnsi="Palatino Linotype"/>
      <w:noProof/>
      <w:color w:val="000000"/>
      <w:szCs w:val="18"/>
    </w:rPr>
  </w:style>
  <w:style w:type="paragraph" w:styleId="Header">
    <w:name w:val="header"/>
    <w:basedOn w:val="Normal"/>
    <w:link w:val="HeaderChar"/>
    <w:uiPriority w:val="99"/>
    <w:rsid w:val="00EA690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A6902"/>
    <w:rPr>
      <w:rFonts w:ascii="Palatino Linotype" w:hAnsi="Palatino Linotype"/>
      <w:noProof/>
      <w:color w:val="000000"/>
      <w:szCs w:val="18"/>
    </w:rPr>
  </w:style>
  <w:style w:type="paragraph" w:customStyle="1" w:styleId="MDPIheaderjournallogo">
    <w:name w:val="MDPI_header_journal_logo"/>
    <w:qFormat/>
    <w:rsid w:val="00EA6902"/>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A6902"/>
    <w:pPr>
      <w:ind w:firstLine="0"/>
    </w:pPr>
  </w:style>
  <w:style w:type="paragraph" w:customStyle="1" w:styleId="MDPI31text">
    <w:name w:val="MDPI_3.1_text"/>
    <w:qFormat/>
    <w:rsid w:val="00E53385"/>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A6902"/>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EA6902"/>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A690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A6902"/>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332CC"/>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332CC"/>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A6902"/>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A6902"/>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A690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72696"/>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A690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A6902"/>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A690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EA6902"/>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A6902"/>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EA6902"/>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A6902"/>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A6902"/>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A6902"/>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1540B"/>
    <w:pPr>
      <w:numPr>
        <w:numId w:val="2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A6902"/>
    <w:rPr>
      <w:rFonts w:cs="Tahoma"/>
      <w:szCs w:val="18"/>
    </w:rPr>
  </w:style>
  <w:style w:type="character" w:customStyle="1" w:styleId="BalloonTextChar">
    <w:name w:val="Balloon Text Char"/>
    <w:link w:val="BalloonText"/>
    <w:uiPriority w:val="99"/>
    <w:rsid w:val="00EA6902"/>
    <w:rPr>
      <w:rFonts w:ascii="Palatino Linotype" w:hAnsi="Palatino Linotype" w:cs="Tahoma"/>
      <w:noProof/>
      <w:color w:val="000000"/>
      <w:szCs w:val="18"/>
    </w:rPr>
  </w:style>
  <w:style w:type="character" w:styleId="LineNumber">
    <w:name w:val="line number"/>
    <w:uiPriority w:val="99"/>
    <w:rsid w:val="009B551E"/>
    <w:rPr>
      <w:rFonts w:ascii="Palatino Linotype" w:hAnsi="Palatino Linotype"/>
      <w:sz w:val="16"/>
    </w:rPr>
  </w:style>
  <w:style w:type="table" w:customStyle="1" w:styleId="MDPI41threelinetable">
    <w:name w:val="MDPI_4.1_three_line_table"/>
    <w:basedOn w:val="TableNormal"/>
    <w:uiPriority w:val="99"/>
    <w:rsid w:val="00EA690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A6902"/>
    <w:rPr>
      <w:color w:val="0000FF"/>
      <w:u w:val="single"/>
    </w:rPr>
  </w:style>
  <w:style w:type="character" w:styleId="UnresolvedMention">
    <w:name w:val="Unresolved Mention"/>
    <w:uiPriority w:val="99"/>
    <w:semiHidden/>
    <w:unhideWhenUsed/>
    <w:rsid w:val="00A65FB0"/>
    <w:rPr>
      <w:color w:val="605E5C"/>
      <w:shd w:val="clear" w:color="auto" w:fill="E1DFDD"/>
    </w:rPr>
  </w:style>
  <w:style w:type="table" w:styleId="TableGrid">
    <w:name w:val="Table Grid"/>
    <w:basedOn w:val="TableNormal"/>
    <w:uiPriority w:val="59"/>
    <w:rsid w:val="00EA690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06B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EA6902"/>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A6902"/>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A6902"/>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86F84"/>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A6902"/>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A6902"/>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A6902"/>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A6902"/>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A6902"/>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A6902"/>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A6902"/>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A6902"/>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A6902"/>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A6902"/>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A6902"/>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A6902"/>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A6902"/>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A6902"/>
  </w:style>
  <w:style w:type="paragraph" w:styleId="Bibliography">
    <w:name w:val="Bibliography"/>
    <w:basedOn w:val="Normal"/>
    <w:next w:val="Normal"/>
    <w:uiPriority w:val="37"/>
    <w:semiHidden/>
    <w:unhideWhenUsed/>
    <w:rsid w:val="00EA6902"/>
  </w:style>
  <w:style w:type="paragraph" w:styleId="BodyText">
    <w:name w:val="Body Text"/>
    <w:link w:val="BodyTextChar"/>
    <w:rsid w:val="00EA690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A6902"/>
    <w:rPr>
      <w:rFonts w:ascii="Palatino Linotype" w:hAnsi="Palatino Linotype"/>
      <w:color w:val="000000"/>
      <w:sz w:val="24"/>
      <w:lang w:eastAsia="de-DE"/>
    </w:rPr>
  </w:style>
  <w:style w:type="character" w:styleId="CommentReference">
    <w:name w:val="annotation reference"/>
    <w:rsid w:val="00EA6902"/>
    <w:rPr>
      <w:sz w:val="21"/>
      <w:szCs w:val="21"/>
    </w:rPr>
  </w:style>
  <w:style w:type="paragraph" w:styleId="CommentText">
    <w:name w:val="annotation text"/>
    <w:basedOn w:val="Normal"/>
    <w:link w:val="CommentTextChar"/>
    <w:rsid w:val="00EA6902"/>
  </w:style>
  <w:style w:type="character" w:customStyle="1" w:styleId="CommentTextChar">
    <w:name w:val="Comment Text Char"/>
    <w:link w:val="CommentText"/>
    <w:rsid w:val="00EA6902"/>
    <w:rPr>
      <w:rFonts w:ascii="Palatino Linotype" w:hAnsi="Palatino Linotype"/>
      <w:noProof/>
      <w:color w:val="000000"/>
    </w:rPr>
  </w:style>
  <w:style w:type="paragraph" w:styleId="CommentSubject">
    <w:name w:val="annotation subject"/>
    <w:basedOn w:val="CommentText"/>
    <w:next w:val="CommentText"/>
    <w:link w:val="CommentSubjectChar"/>
    <w:rsid w:val="00EA6902"/>
    <w:rPr>
      <w:b/>
      <w:bCs/>
    </w:rPr>
  </w:style>
  <w:style w:type="character" w:customStyle="1" w:styleId="CommentSubjectChar">
    <w:name w:val="Comment Subject Char"/>
    <w:link w:val="CommentSubject"/>
    <w:rsid w:val="00EA6902"/>
    <w:rPr>
      <w:rFonts w:ascii="Palatino Linotype" w:hAnsi="Palatino Linotype"/>
      <w:b/>
      <w:bCs/>
      <w:noProof/>
      <w:color w:val="000000"/>
    </w:rPr>
  </w:style>
  <w:style w:type="character" w:styleId="EndnoteReference">
    <w:name w:val="endnote reference"/>
    <w:rsid w:val="00EA6902"/>
    <w:rPr>
      <w:vertAlign w:val="superscript"/>
    </w:rPr>
  </w:style>
  <w:style w:type="paragraph" w:styleId="EndnoteText">
    <w:name w:val="endnote text"/>
    <w:basedOn w:val="Normal"/>
    <w:link w:val="EndnoteTextChar"/>
    <w:semiHidden/>
    <w:unhideWhenUsed/>
    <w:rsid w:val="00EA6902"/>
    <w:pPr>
      <w:spacing w:line="240" w:lineRule="auto"/>
    </w:pPr>
  </w:style>
  <w:style w:type="character" w:customStyle="1" w:styleId="EndnoteTextChar">
    <w:name w:val="Endnote Text Char"/>
    <w:link w:val="EndnoteText"/>
    <w:semiHidden/>
    <w:rsid w:val="00EA6902"/>
    <w:rPr>
      <w:rFonts w:ascii="Palatino Linotype" w:hAnsi="Palatino Linotype"/>
      <w:noProof/>
      <w:color w:val="000000"/>
    </w:rPr>
  </w:style>
  <w:style w:type="character" w:styleId="FollowedHyperlink">
    <w:name w:val="FollowedHyperlink"/>
    <w:rsid w:val="00EA6902"/>
    <w:rPr>
      <w:color w:val="954F72"/>
      <w:u w:val="single"/>
    </w:rPr>
  </w:style>
  <w:style w:type="paragraph" w:styleId="FootnoteText">
    <w:name w:val="footnote text"/>
    <w:basedOn w:val="Normal"/>
    <w:link w:val="FootnoteTextChar"/>
    <w:semiHidden/>
    <w:unhideWhenUsed/>
    <w:rsid w:val="00EA6902"/>
    <w:pPr>
      <w:spacing w:line="240" w:lineRule="auto"/>
    </w:pPr>
  </w:style>
  <w:style w:type="character" w:customStyle="1" w:styleId="FootnoteTextChar">
    <w:name w:val="Footnote Text Char"/>
    <w:link w:val="FootnoteText"/>
    <w:semiHidden/>
    <w:rsid w:val="00EA6902"/>
    <w:rPr>
      <w:rFonts w:ascii="Palatino Linotype" w:hAnsi="Palatino Linotype"/>
      <w:noProof/>
      <w:color w:val="000000"/>
    </w:rPr>
  </w:style>
  <w:style w:type="paragraph" w:styleId="NormalWeb">
    <w:name w:val="Normal (Web)"/>
    <w:basedOn w:val="Normal"/>
    <w:uiPriority w:val="99"/>
    <w:rsid w:val="00EA6902"/>
    <w:rPr>
      <w:szCs w:val="24"/>
    </w:rPr>
  </w:style>
  <w:style w:type="paragraph" w:customStyle="1" w:styleId="MsoFootnoteText0">
    <w:name w:val="MsoFootnoteText"/>
    <w:basedOn w:val="NormalWeb"/>
    <w:qFormat/>
    <w:rsid w:val="00EA6902"/>
    <w:rPr>
      <w:rFonts w:ascii="Times New Roman" w:hAnsi="Times New Roman"/>
    </w:rPr>
  </w:style>
  <w:style w:type="character" w:styleId="PageNumber">
    <w:name w:val="page number"/>
    <w:rsid w:val="00EA6902"/>
  </w:style>
  <w:style w:type="character" w:styleId="PlaceholderText">
    <w:name w:val="Placeholder Text"/>
    <w:uiPriority w:val="99"/>
    <w:semiHidden/>
    <w:rsid w:val="00EA6902"/>
    <w:rPr>
      <w:color w:val="808080"/>
    </w:rPr>
  </w:style>
  <w:style w:type="paragraph" w:customStyle="1" w:styleId="MDPI71FootNotes">
    <w:name w:val="MDPI_7.1_FootNotes"/>
    <w:qFormat/>
    <w:rsid w:val="00211F69"/>
    <w:pPr>
      <w:numPr>
        <w:numId w:val="24"/>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5515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0A9250617A54DBAFACDADF7A576B4" ma:contentTypeVersion="16" ma:contentTypeDescription="Create a new document." ma:contentTypeScope="" ma:versionID="e5b4eadf3d87a5b886434ece189c7efd">
  <xsd:schema xmlns:xsd="http://www.w3.org/2001/XMLSchema" xmlns:xs="http://www.w3.org/2001/XMLSchema" xmlns:p="http://schemas.microsoft.com/office/2006/metadata/properties" xmlns:ns3="b08fdd3c-2065-498a-8f06-78602479fcba" xmlns:ns4="7306026e-faf1-4f1d-9ffd-1f54d1ad4df4" targetNamespace="http://schemas.microsoft.com/office/2006/metadata/properties" ma:root="true" ma:fieldsID="86519883598ec8eb493a7be5fe0e1dd8" ns3:_="" ns4:_="">
    <xsd:import namespace="b08fdd3c-2065-498a-8f06-78602479fcba"/>
    <xsd:import namespace="7306026e-faf1-4f1d-9ffd-1f54d1ad4d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fdd3c-2065-498a-8f06-78602479fc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06026e-faf1-4f1d-9ffd-1f54d1ad4d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06026e-faf1-4f1d-9ffd-1f54d1ad4df4" xsi:nil="true"/>
  </documentManagement>
</p:properties>
</file>

<file path=customXml/itemProps1.xml><?xml version="1.0" encoding="utf-8"?>
<ds:datastoreItem xmlns:ds="http://schemas.openxmlformats.org/officeDocument/2006/customXml" ds:itemID="{7008323C-E462-4916-9210-CC9EE5350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fdd3c-2065-498a-8f06-78602479fcba"/>
    <ds:schemaRef ds:uri="7306026e-faf1-4f1d-9ffd-1f54d1ad4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17F83-4E67-482F-B9EC-0C514851B970}">
  <ds:schemaRefs>
    <ds:schemaRef ds:uri="http://schemas.microsoft.com/sharepoint/v3/contenttype/forms"/>
  </ds:schemaRefs>
</ds:datastoreItem>
</file>

<file path=customXml/itemProps3.xml><?xml version="1.0" encoding="utf-8"?>
<ds:datastoreItem xmlns:ds="http://schemas.openxmlformats.org/officeDocument/2006/customXml" ds:itemID="{41175D67-8BF6-4752-B7B6-E1CFAB5794AB}">
  <ds:schemaRefs>
    <ds:schemaRef ds:uri="http://purl.org/dc/elements/1.1/"/>
    <ds:schemaRef ds:uri="7306026e-faf1-4f1d-9ffd-1f54d1ad4df4"/>
    <ds:schemaRef ds:uri="b08fdd3c-2065-498a-8f06-78602479fcba"/>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ijms-template.dot</Template>
  <TotalTime>0</TotalTime>
  <Pages>4</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Tom</dc:creator>
  <cp:keywords/>
  <dc:description/>
  <cp:lastModifiedBy>Tom Austin</cp:lastModifiedBy>
  <cp:revision>2</cp:revision>
  <dcterms:created xsi:type="dcterms:W3CDTF">2022-12-18T16:54:00Z</dcterms:created>
  <dcterms:modified xsi:type="dcterms:W3CDTF">2022-12-18T16:54:00Z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7d442c-a85a-46cc-bb2f-fc67d46a2e69_Enabled">
    <vt:lpwstr>true</vt:lpwstr>
  </property>
  <property fmtid="{D5CDD505-2E9C-101B-9397-08002B2CF9AE}" pid="3" name="MSIP_Label_407d442c-a85a-46cc-bb2f-fc67d46a2e69_SetDate">
    <vt:lpwstr>2022-12-18T16:53:01Z</vt:lpwstr>
  </property>
  <property fmtid="{D5CDD505-2E9C-101B-9397-08002B2CF9AE}" pid="4" name="MSIP_Label_407d442c-a85a-46cc-bb2f-fc67d46a2e69_Method">
    <vt:lpwstr>Standard</vt:lpwstr>
  </property>
  <property fmtid="{D5CDD505-2E9C-101B-9397-08002B2CF9AE}" pid="5" name="MSIP_Label_407d442c-a85a-46cc-bb2f-fc67d46a2e69_Name">
    <vt:lpwstr>407d442c-a85a-46cc-bb2f-fc67d46a2e69</vt:lpwstr>
  </property>
  <property fmtid="{D5CDD505-2E9C-101B-9397-08002B2CF9AE}" pid="6" name="MSIP_Label_407d442c-a85a-46cc-bb2f-fc67d46a2e69_SiteId">
    <vt:lpwstr>73b2231a-113f-4276-954d-6aa6139488ca</vt:lpwstr>
  </property>
  <property fmtid="{D5CDD505-2E9C-101B-9397-08002B2CF9AE}" pid="7" name="MSIP_Label_407d442c-a85a-46cc-bb2f-fc67d46a2e69_ActionId">
    <vt:lpwstr>8c1fbf38-a23d-42cd-9a88-1aeead145ef8</vt:lpwstr>
  </property>
  <property fmtid="{D5CDD505-2E9C-101B-9397-08002B2CF9AE}" pid="8" name="MSIP_Label_407d442c-a85a-46cc-bb2f-fc67d46a2e69_ContentBits">
    <vt:lpwstr>0</vt:lpwstr>
  </property>
  <property fmtid="{D5CDD505-2E9C-101B-9397-08002B2CF9AE}" pid="9" name="ContentTypeId">
    <vt:lpwstr>0x0101003620A9250617A54DBAFACDADF7A576B4</vt:lpwstr>
  </property>
</Properties>
</file>