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PCS 3643 – Laboratório de Engenharia de Software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3º. Quadrimestre/202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Prof. Kechi Hirama                                                                                                     Data: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Setembro/2022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vertAlign w:val="baseline"/>
        </w:rPr>
      </w:pPr>
      <w:bookmarkStart w:colFirst="0" w:colLast="0" w:name="_heading=h.2c8wtx8zlivu" w:id="0"/>
      <w:bookmarkEnd w:id="0"/>
      <w:r w:rsidDel="00000000" w:rsidR="00000000" w:rsidRPr="00000000">
        <w:rPr>
          <w:vertAlign w:val="baseline"/>
          <w:rtl w:val="0"/>
        </w:rPr>
        <w:t xml:space="preserve">Aula 02 – Especificação de Caso de Uso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Grupo: 2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Nomes: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Eric Oliveira Gomes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João Pedro Aras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Tomaz Maia Suller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eading=h.z3xikt2j590e" w:id="1"/>
      <w:bookmarkEnd w:id="1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8675" cy="3733800"/>
            <wp:effectExtent b="0" l="0" r="0" t="0"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heading=h.igusqpkeapnl" w:id="2"/>
      <w:bookmarkEnd w:id="2"/>
      <w:r w:rsidDel="00000000" w:rsidR="00000000" w:rsidRPr="00000000">
        <w:rPr>
          <w:rtl w:val="0"/>
        </w:rPr>
        <w:t xml:space="preserve">Caso de Uso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Nome: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um novo voo</w:t>
      </w:r>
    </w:p>
    <w:p w:rsidR="00000000" w:rsidDel="00000000" w:rsidP="00000000" w:rsidRDefault="00000000" w:rsidRPr="00000000" w14:paraId="0000001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1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caso de uso permite a criação de um novo voo por usuários autenticados.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clicando na opção de criação de um novo voo.</w:t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 de voo.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é aplicável.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tela de cadastro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color w:val="ffff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 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informações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novo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 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mostra 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cadastradas do novo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confirma 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cadastradas do novo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registra 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</w:t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 cadastrado.</w:t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cancela cadastro do voo (passo 5)</w:t>
      </w:r>
    </w:p>
    <w:p w:rsidR="00000000" w:rsidDel="00000000" w:rsidP="00000000" w:rsidRDefault="00000000" w:rsidRPr="00000000" w14:paraId="00000031">
      <w:pPr>
        <w:numPr>
          <w:ilvl w:val="1"/>
          <w:numId w:val="16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de cancelamento e retorna para o passo 7</w:t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Exceções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informações erradas (passo 3).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finaliza o cadastro.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a não inserção de todas as informações (passo 3).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finaliza o cadastro.</w:t>
      </w:r>
    </w:p>
    <w:p w:rsidR="00000000" w:rsidDel="00000000" w:rsidP="00000000" w:rsidRDefault="00000000" w:rsidRPr="00000000" w14:paraId="00000039">
      <w:pPr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ind w:left="360" w:firstLine="0"/>
        <w:rPr/>
      </w:pPr>
      <w:bookmarkStart w:colFirst="0" w:colLast="0" w:name="_heading=h.i210kqgiysl7" w:id="3"/>
      <w:bookmarkEnd w:id="3"/>
      <w:r w:rsidDel="00000000" w:rsidR="00000000" w:rsidRPr="00000000">
        <w:rPr>
          <w:rtl w:val="0"/>
        </w:rPr>
        <w:t xml:space="preserve">Caso de Uso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Atualizar os estados dos voos</w:t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de uso permite a usuários autenticados atualizar o estado de um voo cadastrado previamente no sistema, quando sua função permitir tal atualização.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requisita atualização do estado do voo.</w:t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da companhia aérea;</w:t>
      </w:r>
    </w:p>
    <w:p w:rsidR="00000000" w:rsidDel="00000000" w:rsidP="00000000" w:rsidRDefault="00000000" w:rsidRPr="00000000" w14:paraId="0000004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da torre de controle;</w:t>
      </w:r>
    </w:p>
    <w:p w:rsidR="00000000" w:rsidDel="00000000" w:rsidP="00000000" w:rsidRDefault="00000000" w:rsidRPr="00000000" w14:paraId="0000004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Piloto.</w:t>
      </w:r>
    </w:p>
    <w:p w:rsidR="00000000" w:rsidDel="00000000" w:rsidP="00000000" w:rsidRDefault="00000000" w:rsidRPr="00000000" w14:paraId="0000004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04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é aplicável.</w:t>
      </w:r>
    </w:p>
    <w:p w:rsidR="00000000" w:rsidDel="00000000" w:rsidP="00000000" w:rsidRDefault="00000000" w:rsidRPr="00000000" w14:paraId="0000004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 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 permissão para realizar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requisita novo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fornece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 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estado é válida;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 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mudou para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e, se sim, atualiza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horário de partida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 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mudou para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aterrissado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e, se sim, atualiza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horário de chegada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sucesso;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de Caso de Uso.</w:t>
      </w:r>
    </w:p>
    <w:p w:rsidR="00000000" w:rsidDel="00000000" w:rsidP="00000000" w:rsidRDefault="00000000" w:rsidRPr="00000000" w14:paraId="0000005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</w:t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 do voo atualizado no sistema e mensagem de sucesso exibida.</w:t>
      </w:r>
    </w:p>
    <w:p w:rsidR="00000000" w:rsidDel="00000000" w:rsidP="00000000" w:rsidRDefault="00000000" w:rsidRPr="00000000" w14:paraId="0000005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cancela atualização de estado (passo 6)</w:t>
      </w:r>
    </w:p>
    <w:p w:rsidR="00000000" w:rsidDel="00000000" w:rsidP="00000000" w:rsidRDefault="00000000" w:rsidRPr="00000000" w14:paraId="00000061">
      <w:pPr>
        <w:numPr>
          <w:ilvl w:val="1"/>
          <w:numId w:val="13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de cancelamento e retorna para o passo 9.</w:t>
      </w:r>
    </w:p>
    <w:p w:rsidR="00000000" w:rsidDel="00000000" w:rsidP="00000000" w:rsidRDefault="00000000" w:rsidRPr="00000000" w14:paraId="0000006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que ator não tem permissão para realizar atualização (passo 1)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de erro de permissão e encerra (Fim de Caso de Uso).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atualização de estado não permitida (passo 4)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de erro de atualização e encerra (Fim de Caso de Uso).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p5bblou2im0h" w:id="4"/>
      <w:bookmarkEnd w:id="4"/>
      <w:r w:rsidDel="00000000" w:rsidR="00000000" w:rsidRPr="00000000">
        <w:rPr>
          <w:rtl w:val="0"/>
        </w:rPr>
        <w:t xml:space="preserve">Caso de Uso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6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Leitura, atualização ou deleção de um voo</w:t>
      </w:r>
    </w:p>
    <w:p w:rsidR="00000000" w:rsidDel="00000000" w:rsidP="00000000" w:rsidRDefault="00000000" w:rsidRPr="00000000" w14:paraId="0000006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7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caso de uso permite a realização de uma leitura, uma atualização ou uma deleção de um voo por usuários autenticados.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07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seleciona um voo.</w:t>
      </w:r>
    </w:p>
    <w:p w:rsidR="00000000" w:rsidDel="00000000" w:rsidP="00000000" w:rsidRDefault="00000000" w:rsidRPr="00000000" w14:paraId="0000007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07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 de voo.</w:t>
      </w:r>
    </w:p>
    <w:p w:rsidR="00000000" w:rsidDel="00000000" w:rsidP="00000000" w:rsidRDefault="00000000" w:rsidRPr="00000000" w14:paraId="0000007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07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 cadastrado.</w:t>
      </w:r>
    </w:p>
    <w:p w:rsidR="00000000" w:rsidDel="00000000" w:rsidP="00000000" w:rsidRDefault="00000000" w:rsidRPr="00000000" w14:paraId="0000007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abre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selecionado;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mostra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opções de 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seleciona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um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08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28.6614173228347" w:hanging="283.46456692913375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Pós-condição</w:t>
      </w:r>
    </w:p>
    <w:p w:rsidR="00000000" w:rsidDel="00000000" w:rsidP="00000000" w:rsidRDefault="00000000" w:rsidRPr="00000000" w14:paraId="0000008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Interação concluída. </w:t>
      </w:r>
    </w:p>
    <w:p w:rsidR="00000000" w:rsidDel="00000000" w:rsidP="00000000" w:rsidRDefault="00000000" w:rsidRPr="00000000" w14:paraId="0000008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28.6614173228347" w:hanging="283.464566929133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 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solicita deleção do voo (passo 3)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solicita confirmação da deleção;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confirma a deleção;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deleta as informações do voo e exige mensagem de deleção.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ao passo 5.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cancela deleção (passo b do fluxo alternativo 1)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de cancelamento.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ao passo 5.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solicita atualização dos dados do voo (passo 3)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tela de atualização;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modifica dados e submete;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consistência dos dados submetidos;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atualiza dados e exibe mensagem de atualização.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ao passo 5.</w:t>
      </w:r>
    </w:p>
    <w:p w:rsidR="00000000" w:rsidDel="00000000" w:rsidP="00000000" w:rsidRDefault="00000000" w:rsidRPr="00000000" w14:paraId="0000009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28.6614173228347" w:hanging="283.464566929133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Dados inconsistentes na atualização (passo c do fluxo alternativo 3)</w:t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mostra campos com inconsistência e encerra o caso de uso.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heading=h.onrikry7gcgi" w:id="5"/>
      <w:bookmarkEnd w:id="5"/>
      <w:r w:rsidDel="00000000" w:rsidR="00000000" w:rsidRPr="00000000">
        <w:rPr>
          <w:rtl w:val="0"/>
        </w:rPr>
        <w:t xml:space="preserve">Caso de Uso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9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relatórios administrativos para voos em um determinado período.</w:t>
      </w:r>
    </w:p>
    <w:p w:rsidR="00000000" w:rsidDel="00000000" w:rsidP="00000000" w:rsidRDefault="00000000" w:rsidRPr="00000000" w14:paraId="0000009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9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permite gerar um relatório do número de partidas e chegadas de cada companhia aérea durante um período escolhido. Alternativamente, pode ser mostrado o número de movimentações (alterações entre estados de voo) neste mesmo período.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0A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Gerente de operações aciona opção de relatório no painel do sistema.</w:t>
      </w:r>
    </w:p>
    <w:p w:rsidR="00000000" w:rsidDel="00000000" w:rsidP="00000000" w:rsidRDefault="00000000" w:rsidRPr="00000000" w14:paraId="000000A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0A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Gerente de operações.</w:t>
      </w:r>
    </w:p>
    <w:p w:rsidR="00000000" w:rsidDel="00000000" w:rsidP="00000000" w:rsidRDefault="00000000" w:rsidRPr="00000000" w14:paraId="000000A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0A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é aplicável.</w:t>
      </w:r>
    </w:p>
    <w:p w:rsidR="00000000" w:rsidDel="00000000" w:rsidP="00000000" w:rsidRDefault="00000000" w:rsidRPr="00000000" w14:paraId="000000A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</w:p>
    <w:p w:rsidR="00000000" w:rsidDel="00000000" w:rsidP="00000000" w:rsidRDefault="00000000" w:rsidRPr="00000000" w14:paraId="000000AB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 um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tempo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fornece 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opções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chegadas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movimentações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chegadas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painel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listagem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chegadas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companhia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aérea 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escolhido.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aciona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botão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PDF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0B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</w:t>
      </w:r>
    </w:p>
    <w:p w:rsidR="00000000" w:rsidDel="00000000" w:rsidP="00000000" w:rsidRDefault="00000000" w:rsidRPr="00000000" w14:paraId="000000B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PDF retornado para o usuário.</w:t>
      </w:r>
    </w:p>
    <w:p w:rsidR="00000000" w:rsidDel="00000000" w:rsidP="00000000" w:rsidRDefault="00000000" w:rsidRPr="00000000" w14:paraId="000000B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B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não solicita impressão de PDF (passo 6).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não aciona botão para geração de PDF do relatório;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para o passo 8.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seleciona geração de relatório de movimentações durante o período selecionado (passo 3).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fornece as opções de relatório de partidas e chegadas ou movimentações.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seleciona geração de relatório de movimentações.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retorna painel com listagem de movimentações no aeroporto no período escolhido.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para o passo 6.</w:t>
      </w:r>
    </w:p>
    <w:p w:rsidR="00000000" w:rsidDel="00000000" w:rsidP="00000000" w:rsidRDefault="00000000" w:rsidRPr="00000000" w14:paraId="000000C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Voos não ocorreram no período selecionado (passo 4).</w:t>
      </w:r>
    </w:p>
    <w:p w:rsidR="00000000" w:rsidDel="00000000" w:rsidP="00000000" w:rsidRDefault="00000000" w:rsidRPr="00000000" w14:paraId="000000C5">
      <w:pPr>
        <w:numPr>
          <w:ilvl w:val="1"/>
          <w:numId w:val="8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para selecionar outro período e encerra (fim do caso de uso).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Movimentações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não ocorreram no período selecionado (passo 4).</w:t>
      </w:r>
    </w:p>
    <w:p w:rsidR="00000000" w:rsidDel="00000000" w:rsidP="00000000" w:rsidRDefault="00000000" w:rsidRPr="00000000" w14:paraId="000000C7">
      <w:pPr>
        <w:numPr>
          <w:ilvl w:val="1"/>
          <w:numId w:val="8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para selecionar outro período e encerra (fim do caso de uso).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Prazo inválido selecionado, com data de fim anterior à data de início (passo 2).</w:t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para selecionar outro período e encerra (fim do caso de uso).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6840" w:w="11907" w:orient="portrait"/>
      <w:pgMar w:bottom="1247" w:top="1418" w:left="1247" w:right="124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pprplGoth Cn BT"/>
  <w:font w:name="CopprplGoth Hv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Av. Prof. Luciano Gualberto – TRAV. 3, 158 – 05508-900 – São Paulo – SP – BRASIL </w:t>
    </w:r>
  </w:p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TEL.: 55 11 3091-5583 – FAX: 55 11 3091 5294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45795" cy="679450"/>
          <wp:effectExtent b="0" l="0" r="0" t="0"/>
          <wp:docPr id="102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5795" cy="679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1"/>
      <w:tblW w:w="8326.0" w:type="dxa"/>
      <w:jc w:val="center"/>
      <w:tblLayout w:type="fixed"/>
      <w:tblLook w:val="0000"/>
    </w:tblPr>
    <w:tblGrid>
      <w:gridCol w:w="8326"/>
      <w:tblGridChange w:id="0">
        <w:tblGrid>
          <w:gridCol w:w="832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C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ESCOLA POLITÉCNICA DA UNIVERSIDADE DE SÃO PAULO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C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Engenharia de Computação e Sistemas Digitais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F">
    <w:pPr>
      <w:keepNext w:val="0"/>
      <w:keepLines w:val="0"/>
      <w:widowControl w:val="1"/>
      <w:pBdr>
        <w:top w:color="000000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Hv BT" w:cs="CopprplGoth Hv BT" w:eastAsia="CopprplGoth Hv BT" w:hAnsi="CopprplGoth Hv B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autoSpaceDE w:val="0"/>
      <w:autoSpaceDN w:val="0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/>
    </w:rPr>
    <w:tblPr>
      <w:tblStyle w:val="Tabelacomgrade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style-span">
    <w:name w:val="apple-style-span"/>
    <w:basedOn w:val="Fonteparág.padrão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autoSpaceDE w:val="0"/>
      <w:autoSpaceDN w:val="0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ax/Ftf8UBPJylX44AcYMs5I8w==">AMUW2mXiv/NLZZgDFneLl/Jqb0+cXy8sIyrVH1N+WZ2qMin3st0RcHiv/emZPmHp7kguYAEOxdZUUcmeBLCg9k8g5IHviVT2av4jPOGQKGobD0QxKyXhO17bP1hikFPPRzzwrwJYaSphDFQ96X5LqNcxz/BwTtjTZilXw+CAqTGF/mJVp2ueSqYleWeXDgso8w4r+wE4bAXF4YenYCvrEz/Sz/bE9u6n2BJFIfoIW0LA5zqAlB2X9bA=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2020-09-14T19:48:00Z</dcterms:created>
  <dc:creator>Kechi Hirama</dc:creator>
</cp:coreProperties>
</file>