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480" w:line="288" w:lineRule="auto"/>
        <w:jc w:val="center"/>
        <w:rPr>
          <w:b w:val="1"/>
          <w:color w:val="191919"/>
          <w:sz w:val="43"/>
          <w:szCs w:val="43"/>
        </w:rPr>
      </w:pPr>
      <w:bookmarkStart w:colFirst="0" w:colLast="0" w:name="_t2kux1fj57l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47"/>
          <w:szCs w:val="47"/>
          <w:rtl w:val="0"/>
        </w:rPr>
        <w:t xml:space="preserve">[ GitHub의 다양한 브랜치 병합 방법 ]</w:t>
      </w:r>
      <w:r w:rsidDel="00000000" w:rsidR="00000000" w:rsidRPr="00000000">
        <w:rPr>
          <w:b w:val="1"/>
          <w:color w:val="191919"/>
          <w:sz w:val="57"/>
          <w:szCs w:val="57"/>
          <w:rtl w:val="0"/>
        </w:rPr>
        <w:t xml:space="preserve"> </w:t>
      </w:r>
      <w:r w:rsidDel="00000000" w:rsidR="00000000" w:rsidRPr="00000000">
        <w:rPr>
          <w:b w:val="1"/>
          <w:color w:val="191919"/>
          <w:sz w:val="43"/>
          <w:szCs w:val="43"/>
          <w:rtl w:val="0"/>
        </w:rPr>
        <w:t xml:space="preserve">Merge</w:t>
        <w:br w:type="textWrapping"/>
        <w:t xml:space="preserve">Squash &amp; Merge</w:t>
        <w:br w:type="textWrapping"/>
        <w:t xml:space="preserve">Rebase &amp; Merge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80" w:before="760" w:line="415.19999999999993" w:lineRule="auto"/>
        <w:rPr>
          <w:b w:val="1"/>
          <w:color w:val="191919"/>
          <w:sz w:val="30"/>
          <w:szCs w:val="30"/>
        </w:rPr>
      </w:pPr>
      <w:bookmarkStart w:colFirst="0" w:colLast="0" w:name="_2nfzajllrxw0" w:id="1"/>
      <w:bookmarkEnd w:id="1"/>
      <w:r w:rsidDel="00000000" w:rsidR="00000000" w:rsidRPr="00000000">
        <w:rPr>
          <w:b w:val="1"/>
          <w:color w:val="191919"/>
          <w:sz w:val="36"/>
          <w:szCs w:val="36"/>
        </w:rPr>
        <w:drawing>
          <wp:inline distB="114300" distT="114300" distL="114300" distR="114300">
            <wp:extent cx="5581650" cy="3467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36"/>
          <w:szCs w:val="36"/>
          <w:rtl w:val="0"/>
        </w:rPr>
        <w:br w:type="textWrapping"/>
        <w:t xml:space="preserve">Update from main (컨쉬유~!)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메인 브렌치에서 소스를 바로 끌고 올 경우 사용한다!</w:t>
        <w:br w:type="textWrapping"/>
      </w:r>
      <w:r w:rsidDel="00000000" w:rsidR="00000000" w:rsidRPr="00000000">
        <w:rPr>
          <w:color w:val="191919"/>
          <w:sz w:val="24"/>
          <w:szCs w:val="24"/>
        </w:rPr>
        <w:drawing>
          <wp:inline distB="114300" distT="114300" distL="114300" distR="114300">
            <wp:extent cx="5600700" cy="34480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36"/>
          <w:szCs w:val="36"/>
          <w:rtl w:val="0"/>
        </w:rPr>
        <w:br w:type="textWrapping"/>
        <w:t xml:space="preserve">Merge (Merge into current branch…) -&gt; 컨쉬엠!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현재의 자기 브렌치에서  메인으로 병합을 할때 사용한다.</w:t>
        <w:br w:type="textWrapping"/>
        <w:t xml:space="preserve">일반적으로 많이 사용되는 병합이며, 커밋 이력을 모두 남길 때 사용한다.</w:t>
        <w:br w:type="textWrapping"/>
        <w:t xml:space="preserve">이 방식은 다시 Fast-Forward 방식과 Recursive 방식으로 나뉜다.</w:t>
        <w:br w:type="textWrapping"/>
        <w:br w:type="textWrapping"/>
      </w:r>
      <w:r w:rsidDel="00000000" w:rsidR="00000000" w:rsidRPr="00000000">
        <w:rPr>
          <w:b w:val="1"/>
          <w:color w:val="191919"/>
          <w:sz w:val="30"/>
          <w:szCs w:val="30"/>
          <w:rtl w:val="0"/>
        </w:rPr>
        <w:t xml:space="preserve">Merge (Fast-Forward)</w:t>
      </w:r>
      <w:r w:rsidDel="00000000" w:rsidR="00000000" w:rsidRPr="00000000">
        <w:rPr>
          <w:b w:val="1"/>
          <w:color w:val="191919"/>
          <w:sz w:val="30"/>
          <w:szCs w:val="30"/>
        </w:rPr>
        <w:drawing>
          <wp:inline distB="114300" distT="114300" distL="114300" distR="114300">
            <wp:extent cx="5731200" cy="1638300"/>
            <wp:effectExtent b="0" l="0" r="0" t="0"/>
            <wp:docPr descr="Fast-Forward Merge" id="8" name="image3.png"/>
            <a:graphic>
              <a:graphicData uri="http://schemas.openxmlformats.org/drawingml/2006/picture">
                <pic:pic>
                  <pic:nvPicPr>
                    <pic:cNvPr descr="Fast-Forward Merg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"https://hudi.blog/static/f2116265ae12bf9d745ec4991962b70e/ac7a9/fast-forward-merge.png"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900" w:line="415.19999999999993" w:lineRule="auto"/>
        <w:rPr>
          <w:i w:val="1"/>
          <w:color w:val="868e96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i w:val="1"/>
          <w:color w:val="868e96"/>
          <w:sz w:val="18"/>
          <w:szCs w:val="18"/>
          <w:rtl w:val="0"/>
        </w:rPr>
        <w:t xml:space="preserve">Fast-Forward Merge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120" w:line="415.19999999999993" w:lineRule="auto"/>
        <w:rPr>
          <w:color w:val="19191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새로운 브랜치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my-branch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가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브랜치로부터 분기된 이후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브랜치에 새로운 커밋이 올라오지 않았다면,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my-branch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가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와 비교하여 최신의 브랜치라고 할 수 있다. 이런 경우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my-branch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의 변경 이력을 그대로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으로 가져올 수 있는데, 이를 Fast-Forward Merge 라고 한다.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80" w:before="460" w:line="415.19999999999993" w:lineRule="auto"/>
        <w:rPr>
          <w:b w:val="1"/>
          <w:color w:val="191919"/>
          <w:sz w:val="30"/>
          <w:szCs w:val="30"/>
        </w:rPr>
      </w:pPr>
      <w:bookmarkStart w:colFirst="0" w:colLast="0" w:name="_499gw56fcact" w:id="2"/>
      <w:bookmarkEnd w:id="2"/>
      <w:r w:rsidDel="00000000" w:rsidR="00000000" w:rsidRPr="00000000">
        <w:rPr>
          <w:b w:val="1"/>
          <w:color w:val="191919"/>
          <w:sz w:val="30"/>
          <w:szCs w:val="30"/>
          <w:rtl w:val="0"/>
        </w:rPr>
        <w:t xml:space="preserve">Merge (Recursive)</w:t>
      </w:r>
    </w:p>
    <w:p w:rsidR="00000000" w:rsidDel="00000000" w:rsidP="00000000" w:rsidRDefault="00000000" w:rsidRPr="00000000" w14:paraId="00000006">
      <w:pPr>
        <w:shd w:fill="ffffff" w:val="clear"/>
        <w:spacing w:after="900" w:line="415.19999999999993" w:lineRule="auto"/>
        <w:rPr>
          <w:b w:val="1"/>
          <w:color w:val="191919"/>
          <w:sz w:val="30"/>
          <w:szCs w:val="30"/>
        </w:rPr>
      </w:pPr>
      <w:r w:rsidDel="00000000" w:rsidR="00000000" w:rsidRPr="00000000">
        <w:rPr>
          <w:b w:val="1"/>
          <w:color w:val="191919"/>
          <w:sz w:val="30"/>
          <w:szCs w:val="30"/>
        </w:rPr>
        <w:drawing>
          <wp:inline distB="114300" distT="114300" distL="114300" distR="114300">
            <wp:extent cx="5731200" cy="1638300"/>
            <wp:effectExtent b="0" l="0" r="0" t="0"/>
            <wp:docPr descr="Recursive Merge" id="5" name="image2.png"/>
            <a:graphic>
              <a:graphicData uri="http://schemas.openxmlformats.org/drawingml/2006/picture">
                <pic:pic>
                  <pic:nvPicPr>
                    <pic:cNvPr descr="Recursive Merg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"https://hudi.blog/static/0e285ca39ad15283649dfeaa75bee074/ac7a9/recursive-merge.png"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900" w:line="415.19999999999993" w:lineRule="auto"/>
        <w:rPr>
          <w:i w:val="1"/>
          <w:color w:val="868e96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i w:val="1"/>
          <w:color w:val="868e96"/>
          <w:sz w:val="18"/>
          <w:szCs w:val="18"/>
          <w:rtl w:val="0"/>
        </w:rPr>
        <w:t xml:space="preserve">Recursive Merge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120" w:line="415.19999999999993" w:lineRule="auto"/>
        <w:rPr>
          <w:color w:val="19191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my-branch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가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브랜치에서 분기되고,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브랜치에 새로운 커밋이 생겼다면,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my-branch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를 최신이라고 간주할 수 없다. 따라서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my-branch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와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을 공통 부모로 한 새로운 Merge Commit 을 생성하게된다. 이런 방법을 Recursive Merge라고 한다.</w:t>
        <w:br w:type="textWrapping"/>
        <w:t xml:space="preserve">Fast-Forward Merge가 가능한 상태에서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git merge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명령에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--no-ff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옵션을 주면 강제로 Merge Commit을 생성하게 할 수 있다.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color w:val="191919"/>
          <w:sz w:val="24"/>
          <w:szCs w:val="24"/>
        </w:rPr>
        <w:drawing>
          <wp:inline distB="114300" distT="114300" distL="114300" distR="114300">
            <wp:extent cx="5438775" cy="3419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120" w:line="415.19999999999993" w:lineRule="auto"/>
        <w:rPr>
          <w:b w:val="1"/>
          <w:color w:val="191919"/>
          <w:sz w:val="36"/>
          <w:szCs w:val="36"/>
        </w:rPr>
      </w:pPr>
      <w:r w:rsidDel="00000000" w:rsidR="00000000" w:rsidRPr="00000000">
        <w:rPr>
          <w:b w:val="1"/>
          <w:color w:val="191919"/>
          <w:sz w:val="36"/>
          <w:szCs w:val="36"/>
          <w:rtl w:val="0"/>
        </w:rPr>
        <w:t xml:space="preserve">Squash &amp; Merge </w:t>
        <w:br w:type="textWrapping"/>
        <w:t xml:space="preserve">(Squash and merge into current branch…)</w:t>
      </w:r>
      <w:r w:rsidDel="00000000" w:rsidR="00000000" w:rsidRPr="00000000">
        <w:rPr>
          <w:b w:val="1"/>
          <w:color w:val="191919"/>
          <w:sz w:val="36"/>
          <w:szCs w:val="36"/>
        </w:rPr>
        <w:drawing>
          <wp:inline distB="114300" distT="114300" distL="114300" distR="114300">
            <wp:extent cx="5731200" cy="1638300"/>
            <wp:effectExtent b="0" l="0" r="0" t="0"/>
            <wp:docPr descr="Squash &amp; Merge" id="7" name="image1.png"/>
            <a:graphic>
              <a:graphicData uri="http://schemas.openxmlformats.org/drawingml/2006/picture">
                <pic:pic>
                  <pic:nvPicPr>
                    <pic:cNvPr descr="Squash &amp; Merg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"https://hudi.blog/static/a3d00e849c58ba5bb2f31078ad9f2387/ac7a9/squash-merge.png"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900" w:line="415.19999999999993" w:lineRule="auto"/>
        <w:rPr>
          <w:i w:val="1"/>
          <w:color w:val="868e96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i w:val="1"/>
          <w:color w:val="868e96"/>
          <w:sz w:val="18"/>
          <w:szCs w:val="18"/>
          <w:rtl w:val="0"/>
        </w:rPr>
        <w:t xml:space="preserve">Squash &amp; Merge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120" w:line="415.19999999999993" w:lineRule="auto"/>
        <w:rPr>
          <w:b w:val="1"/>
          <w:color w:val="191919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Squash는 여러개의 커밋을 하나의 커밋으로 합치는 것을 의미한다. Squash Merge는 병합할 브랜치의 모든 커밋을 하나의 커밋으로 Squash한 새로운 커밋을 Base 브랜치에 추가하는 방식으로 병합하는 것을 의미한다.</w:t>
        <w:br w:type="textWrapping"/>
        <w:t xml:space="preserve">Squash를 하게 되면 모든 커밋 이력이 하나의 커밋으로 합쳐지며 사라진다는 점을 주의해야한다.</w:t>
        <w:br w:type="textWrapping"/>
      </w:r>
      <w:r w:rsidDel="00000000" w:rsidR="00000000" w:rsidRPr="00000000">
        <w:rPr>
          <w:color w:val="191919"/>
          <w:sz w:val="24"/>
          <w:szCs w:val="24"/>
        </w:rPr>
        <w:drawing>
          <wp:inline distB="114300" distT="114300" distL="114300" distR="114300">
            <wp:extent cx="5543550" cy="342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91919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50a14f"/>
          <w:sz w:val="20"/>
          <w:szCs w:val="20"/>
          <w:shd w:fill="f7f6f3" w:val="clear"/>
          <w:rtl w:val="0"/>
        </w:rPr>
        <w:br w:type="textWrapping"/>
      </w:r>
      <w:r w:rsidDel="00000000" w:rsidR="00000000" w:rsidRPr="00000000">
        <w:rPr>
          <w:b w:val="1"/>
          <w:color w:val="191919"/>
          <w:sz w:val="36"/>
          <w:szCs w:val="36"/>
          <w:rtl w:val="0"/>
        </w:rPr>
        <w:t xml:space="preserve">Rebase &amp; Merge (Rebase current branch…)</w:t>
      </w:r>
      <w:r w:rsidDel="00000000" w:rsidR="00000000" w:rsidRPr="00000000">
        <w:rPr>
          <w:b w:val="1"/>
          <w:color w:val="191919"/>
          <w:sz w:val="36"/>
          <w:szCs w:val="36"/>
        </w:rPr>
        <w:drawing>
          <wp:inline distB="114300" distT="114300" distL="114300" distR="114300">
            <wp:extent cx="5731200" cy="1638300"/>
            <wp:effectExtent b="0" l="0" r="0" t="0"/>
            <wp:docPr descr="Rebase &amp; Merge" id="4" name="image5.png"/>
            <a:graphic>
              <a:graphicData uri="http://schemas.openxmlformats.org/drawingml/2006/picture">
                <pic:pic>
                  <pic:nvPicPr>
                    <pic:cNvPr descr="Rebase &amp; Merg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"https://hudi.blog/static/b0070becd572dd5c7151309e2e96767f/ac7a9/rebase-merge.png"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900" w:line="415.19999999999993" w:lineRule="auto"/>
        <w:rPr>
          <w:i w:val="1"/>
          <w:color w:val="868e96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i w:val="1"/>
          <w:color w:val="868e96"/>
          <w:sz w:val="18"/>
          <w:szCs w:val="18"/>
          <w:rtl w:val="0"/>
        </w:rPr>
        <w:t xml:space="preserve">Rebase &amp; Merge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120" w:line="415.19999999999993" w:lineRule="auto"/>
        <w:rPr>
          <w:color w:val="19191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Rebase를 알아보기 전에 Base가 무엇인지 알아보자.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my-branch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가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브랜치의 A 커밋에서 분기되었다고 하자. 이때,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my-branch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의 Base는 A 커밋이다.</w:t>
        <w:br w:type="textWrapping"/>
        <w:t xml:space="preserve">그렇다면, Rebase는 무엇일까? 말 그대로 Base를 다시 설정한다는 의미이다. 그럼 Base를 어디로 다시 설정할까?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my-branch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가 분기된 </w:t>
      </w:r>
      <w:r w:rsidDel="00000000" w:rsidR="00000000" w:rsidRPr="00000000">
        <w:rPr>
          <w:rFonts w:ascii="Courier New" w:cs="Courier New" w:eastAsia="Courier New" w:hAnsi="Courier New"/>
          <w:b w:val="1"/>
          <w:color w:val="191919"/>
          <w:sz w:val="20"/>
          <w:szCs w:val="20"/>
          <w:shd w:fill="e9ecef" w:val="clear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브랜치의 최신 커밋이다.</w:t>
        <w:br w:type="textWrapping"/>
        <w:t xml:space="preserve">Rebase를 하면 커밋들의 Base가 변경되므로 Commit Hash 또한 변경 될 수 있다. 이로 인해 Force Push를 해야할 경우도 있으니 주의하자.</w:t>
      </w:r>
      <w:r w:rsidDel="00000000" w:rsidR="00000000" w:rsidRPr="00000000">
        <w:rPr>
          <w:rFonts w:ascii="Courier New" w:cs="Courier New" w:eastAsia="Courier New" w:hAnsi="Courier New"/>
          <w:color w:val="383a42"/>
          <w:sz w:val="20"/>
          <w:szCs w:val="20"/>
          <w:shd w:fill="f7f6f3" w:val="clear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명령 순서를 보면 알겠지만, 결과적으로 Fast-Forward Merge를 사용하는 것을 확인할 수 있다.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80" w:before="760" w:line="415.19999999999993" w:lineRule="auto"/>
        <w:rPr/>
      </w:pPr>
      <w:bookmarkStart w:colFirst="0" w:colLast="0" w:name="_nszimdu1wt1g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36"/>
          <w:szCs w:val="36"/>
          <w:rtl w:val="0"/>
        </w:rPr>
        <w:t xml:space="preserve">[ 언제 어떤 방식을 사용해야하는가? ]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30"/>
          <w:szCs w:val="30"/>
          <w:rtl w:val="0"/>
        </w:rPr>
        <w:t xml:space="preserve">feature → develop Merge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Squash &amp; Merge가 유용하다. feature 브랜치에서 기능을 개발하기 위한 지저분한 커밋 내역을 하나의 커밋으로 묶어 develop 에 병합하면서, develop에는 기능 단위로 커밋이 추가되도록 정리할 수 있다.</w:t>
        <w:br w:type="textWrapping"/>
        <w:t xml:space="preserve">또한 feature 브랜치는 develop 브랜치에 병합 후 제거하므로, Merge Commit 을 남길 필요가 없다.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91919"/>
          <w:sz w:val="30"/>
          <w:szCs w:val="30"/>
          <w:rtl w:val="0"/>
        </w:rPr>
        <w:t xml:space="preserve">develop → main Merge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main 브랜치는 지금까지 작업한 모든 기능을 배포할 때 병합한다. develop 브랜치를 squash &amp; merge 하게 되면 커밋 이력이 모두 사라져, 특정 기능에서 문제가 생겼을 때 롤백할 수 없게된다. main 브랜치 또한 Merge Commit 을 남길 필요 없다. 따라서 Rebase &amp; Merge 가 적합하다.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