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ART C131 - PAINTING I ASSIGNMENT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Instructor:     Tom Betthauser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Assignment #1: Personal Project Proposal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In approximately 150 words come up with a project for yourself to work on for the rest this class. You will need to decide on a subject, come up with a few goals you can complete by the end of class, and explain in some detail your reason for wanting to work on this and why your goals are important or relevant to you if it is not immediately clear.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b w:val="1"/>
          <w:i w:val="1"/>
          <w:sz w:val="20"/>
          <w:szCs w:val="20"/>
        </w:rPr>
      </w:pPr>
      <w:r w:rsidDel="00000000" w:rsidR="00000000" w:rsidRPr="00000000">
        <w:rPr>
          <w:b w:val="1"/>
          <w:i w:val="1"/>
          <w:sz w:val="20"/>
          <w:szCs w:val="20"/>
          <w:rtl w:val="0"/>
        </w:rPr>
        <w:t xml:space="preserve">example proposal: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left="720" w:right="720" w:firstLine="0"/>
        <w:jc w:val="both"/>
        <w:rPr>
          <w:sz w:val="20"/>
          <w:szCs w:val="20"/>
        </w:rPr>
      </w:pPr>
      <w:r w:rsidDel="00000000" w:rsidR="00000000" w:rsidRPr="00000000">
        <w:rPr>
          <w:sz w:val="20"/>
          <w:szCs w:val="20"/>
          <w:rtl w:val="0"/>
        </w:rPr>
        <w:t xml:space="preserve">I have loved hiking in the mountains for years, and not being a hunter, rock climber or mountain biker I have always struggled to find an activity to structure my outings. I have read about the tradition of outdoor </w:t>
      </w:r>
      <w:r w:rsidDel="00000000" w:rsidR="00000000" w:rsidRPr="00000000">
        <w:rPr>
          <w:i w:val="1"/>
          <w:sz w:val="20"/>
          <w:szCs w:val="20"/>
          <w:rtl w:val="0"/>
        </w:rPr>
        <w:t xml:space="preserve">plein aire </w:t>
      </w:r>
      <w:r w:rsidDel="00000000" w:rsidR="00000000" w:rsidRPr="00000000">
        <w:rPr>
          <w:sz w:val="20"/>
          <w:szCs w:val="20"/>
          <w:rtl w:val="0"/>
        </w:rPr>
        <w:t xml:space="preserve">painting, where artists hike to scenic areas carrying their painting materials and easels with them to make paintings of these scenes on site. I would like to use my time in this class to develop the skills necessary to go on </w:t>
      </w:r>
      <w:r w:rsidDel="00000000" w:rsidR="00000000" w:rsidRPr="00000000">
        <w:rPr>
          <w:i w:val="1"/>
          <w:sz w:val="20"/>
          <w:szCs w:val="20"/>
          <w:rtl w:val="0"/>
        </w:rPr>
        <w:t xml:space="preserve">plein aire</w:t>
      </w:r>
      <w:r w:rsidDel="00000000" w:rsidR="00000000" w:rsidRPr="00000000">
        <w:rPr>
          <w:sz w:val="20"/>
          <w:szCs w:val="20"/>
          <w:rtl w:val="0"/>
        </w:rPr>
        <w:t xml:space="preserve"> hikes and start making on-site paintings of the places I love that I can be proud of.</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left="720" w:right="720" w:firstLine="0"/>
        <w:jc w:val="both"/>
        <w:rPr>
          <w:sz w:val="20"/>
          <w:szCs w:val="2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left="720" w:right="720" w:firstLine="0"/>
        <w:jc w:val="both"/>
        <w:rPr>
          <w:sz w:val="20"/>
          <w:szCs w:val="20"/>
        </w:rPr>
      </w:pPr>
      <w:r w:rsidDel="00000000" w:rsidR="00000000" w:rsidRPr="00000000">
        <w:rPr>
          <w:sz w:val="20"/>
          <w:szCs w:val="20"/>
          <w:rtl w:val="0"/>
        </w:rPr>
        <w:t xml:space="preserve">Goals: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left="720" w:right="720" w:firstLine="0"/>
        <w:jc w:val="both"/>
        <w:rPr>
          <w:sz w:val="20"/>
          <w:szCs w:val="20"/>
        </w:rPr>
      </w:pPr>
      <w:r w:rsidDel="00000000" w:rsidR="00000000" w:rsidRPr="00000000">
        <w:rPr>
          <w:sz w:val="20"/>
          <w:szCs w:val="20"/>
          <w:rtl w:val="0"/>
        </w:rPr>
        <w:t xml:space="preserve">1) Learn to use watercolor paints.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left="720" w:right="720" w:firstLine="0"/>
        <w:jc w:val="both"/>
        <w:rPr>
          <w:sz w:val="20"/>
          <w:szCs w:val="20"/>
        </w:rPr>
      </w:pPr>
      <w:r w:rsidDel="00000000" w:rsidR="00000000" w:rsidRPr="00000000">
        <w:rPr>
          <w:sz w:val="20"/>
          <w:szCs w:val="20"/>
          <w:rtl w:val="0"/>
        </w:rPr>
        <w:t xml:space="preserve">2) Learn how to compose different kinds of landscape paintings.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left="720" w:right="720" w:firstLine="0"/>
        <w:jc w:val="both"/>
        <w:rPr>
          <w:sz w:val="20"/>
          <w:szCs w:val="20"/>
        </w:rPr>
      </w:pPr>
      <w:r w:rsidDel="00000000" w:rsidR="00000000" w:rsidRPr="00000000">
        <w:rPr>
          <w:sz w:val="20"/>
          <w:szCs w:val="20"/>
          <w:rtl w:val="0"/>
        </w:rPr>
        <w:t xml:space="preserve">3) Become better at making natural looking trees and mountains.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left="720" w:right="720" w:firstLine="0"/>
        <w:jc w:val="both"/>
        <w:rPr>
          <w:sz w:val="20"/>
          <w:szCs w:val="20"/>
        </w:rPr>
      </w:pPr>
      <w:r w:rsidDel="00000000" w:rsidR="00000000" w:rsidRPr="00000000">
        <w:rPr>
          <w:sz w:val="20"/>
          <w:szCs w:val="20"/>
          <w:rtl w:val="0"/>
        </w:rPr>
        <w:t xml:space="preserve">4) Learn some basic anatomy principles (so I can put occasional small natural looking figures in my landscapes if I need to).</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