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240" w:after="120" w:line="240"/>
        <w:ind w:right="0" w:left="0" w:firstLine="0"/>
        <w:jc w:val="center"/>
        <w:rPr>
          <w:rFonts w:ascii="Calibri" w:hAnsi="Calibri" w:cs="Calibri" w:eastAsia="Calibri"/>
          <w:b/>
          <w:color w:val="auto"/>
          <w:spacing w:val="0"/>
          <w:position w:val="0"/>
          <w:sz w:val="38"/>
          <w:shd w:fill="auto" w:val="clear"/>
        </w:rPr>
      </w:pPr>
      <w:r>
        <w:rPr>
          <w:rFonts w:ascii="Ubuntu" w:hAnsi="Ubuntu" w:cs="Ubuntu" w:eastAsia="Ubuntu"/>
          <w:b/>
          <w:color w:val="auto"/>
          <w:spacing w:val="0"/>
          <w:position w:val="0"/>
          <w:sz w:val="38"/>
          <w:shd w:fill="auto" w:val="clear"/>
        </w:rPr>
        <w:t xml:space="preserve">Laboratorio integrador Usuarios </w:t>
      </w:r>
      <w:r>
        <w:rPr>
          <w:rFonts w:ascii="Calibri" w:hAnsi="Calibri" w:cs="Calibri" w:eastAsia="Calibri"/>
          <w:b/>
          <w:color w:val="auto"/>
          <w:spacing w:val="0"/>
          <w:position w:val="0"/>
          <w:sz w:val="38"/>
          <w:shd w:fill="auto" w:val="clear"/>
        </w:rPr>
        <w:t xml:space="preserve">– Grupos – Permisos</w:t>
      </w:r>
    </w:p>
    <w:p>
      <w:pPr>
        <w:keepNext w:val="true"/>
        <w:numPr>
          <w:ilvl w:val="0"/>
          <w:numId w:val="2"/>
        </w:numPr>
        <w:spacing w:before="200" w:after="120" w:line="240"/>
        <w:ind w:right="0" w:left="0" w:firstLine="0"/>
        <w:jc w:val="left"/>
        <w:rPr>
          <w:rFonts w:ascii="Ubuntu" w:hAnsi="Ubuntu" w:cs="Ubuntu" w:eastAsia="Ubuntu"/>
          <w:b/>
          <w:color w:val="auto"/>
          <w:spacing w:val="0"/>
          <w:position w:val="0"/>
          <w:sz w:val="28"/>
          <w:shd w:fill="auto" w:val="clear"/>
        </w:rPr>
      </w:pPr>
      <w:r>
        <w:rPr>
          <w:rFonts w:ascii="Ubuntu" w:hAnsi="Ubuntu" w:cs="Ubuntu" w:eastAsia="Ubuntu"/>
          <w:b/>
          <w:color w:val="auto"/>
          <w:spacing w:val="0"/>
          <w:position w:val="0"/>
          <w:sz w:val="28"/>
          <w:shd w:fill="auto" w:val="clear"/>
        </w:rPr>
        <w:t xml:space="preserve">Parte 1</w:t>
      </w: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 Crear al usuario "mario" con el comando adduser. </w:t>
        <w:br/>
        <w:t xml:space="preserve">a. (opcional) Verifica la creación examinando el fichero /etc/passwd. </w:t>
        <w:br/>
        <w:t xml:space="preserve">b. Abre otra terminal, entra con el usuario mario, verifica su identificador de usuario y grupo con el comando id. </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Como super usuarios, creamos con adduser el usuario “mario” y lo verificamos.</w:t>
      </w:r>
    </w:p>
    <w:p>
      <w:pPr>
        <w:spacing w:before="0" w:after="0" w:line="276"/>
        <w:ind w:right="0" w:left="0" w:firstLine="0"/>
        <w:jc w:val="left"/>
        <w:rPr>
          <w:rFonts w:ascii="Ubuntu" w:hAnsi="Ubuntu" w:cs="Ubuntu" w:eastAsia="Ubuntu"/>
          <w:color w:val="auto"/>
          <w:spacing w:val="0"/>
          <w:position w:val="0"/>
          <w:sz w:val="22"/>
          <w:shd w:fill="auto" w:val="clear"/>
        </w:rPr>
      </w:pPr>
      <w:r>
        <w:object w:dxaOrig="8596" w:dyaOrig="4939">
          <v:rect xmlns:o="urn:schemas-microsoft-com:office:office" xmlns:v="urn:schemas-microsoft-com:vml" id="rectole0000000000" style="width:429.800000pt;height:246.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40" w:line="276"/>
        <w:ind w:right="0" w:left="0" w:firstLine="0"/>
        <w:jc w:val="center"/>
        <w:rPr>
          <w:rFonts w:ascii="Ubuntu" w:hAnsi="Ubuntu" w:cs="Ubuntu" w:eastAsia="Ubuntu"/>
          <w:color w:val="auto"/>
          <w:spacing w:val="0"/>
          <w:position w:val="0"/>
          <w:sz w:val="22"/>
          <w:shd w:fill="auto" w:val="clear"/>
        </w:rPr>
      </w:pPr>
      <w:r>
        <w:object w:dxaOrig="5673" w:dyaOrig="259">
          <v:rect xmlns:o="urn:schemas-microsoft-com:office:office" xmlns:v="urn:schemas-microsoft-com:vml" id="rectole0000000001" style="width:283.650000pt;height:12.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40" w:line="276"/>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Ingresamos en el usuario “mario”, luego se verificaron los UID y GID.</w:t>
      </w:r>
    </w:p>
    <w:p>
      <w:pPr>
        <w:spacing w:before="0" w:after="140" w:line="276"/>
        <w:ind w:right="0" w:left="0" w:firstLine="0"/>
        <w:jc w:val="center"/>
        <w:rPr>
          <w:rFonts w:ascii="Ubuntu" w:hAnsi="Ubuntu" w:cs="Ubuntu" w:eastAsia="Ubuntu"/>
          <w:b/>
          <w:color w:val="auto"/>
          <w:spacing w:val="0"/>
          <w:position w:val="0"/>
          <w:sz w:val="22"/>
          <w:shd w:fill="auto" w:val="clear"/>
        </w:rPr>
      </w:pPr>
      <w:r>
        <w:object w:dxaOrig="8510" w:dyaOrig="820">
          <v:rect xmlns:o="urn:schemas-microsoft-com:office:office" xmlns:v="urn:schemas-microsoft-com:vml" id="rectole0000000002" style="width:425.500000pt;height:41.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40" w:line="276"/>
        <w:ind w:right="0" w:left="0" w:firstLine="0"/>
        <w:jc w:val="center"/>
        <w:rPr>
          <w:rFonts w:ascii="Ubuntu" w:hAnsi="Ubuntu" w:cs="Ubuntu" w:eastAsia="Ubuntu"/>
          <w:b/>
          <w:color w:val="auto"/>
          <w:spacing w:val="0"/>
          <w:position w:val="0"/>
          <w:sz w:val="22"/>
          <w:shd w:fill="auto" w:val="clear"/>
        </w:rPr>
      </w:pPr>
      <w:r>
        <w:object w:dxaOrig="6537" w:dyaOrig="1238">
          <v:rect xmlns:o="urn:schemas-microsoft-com:office:office" xmlns:v="urn:schemas-microsoft-com:vml" id="rectole0000000003" style="width:326.850000pt;height:61.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br/>
        <w:t xml:space="preserve">2. Crear al usuario "filomena" con el comando viendo qué hace cada opción usada:</w:t>
        <w:br/>
        <w:t xml:space="preserve">useradd -d /home/filomena -m -u 1002 -s /bin/bash filomena </w:t>
      </w: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Asignale una contraseña </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Creación del usuario, lo que hace el “-d” es especificar el directorio al usuario. El “-m” crea el directorio personal automáticamente. El “-u” especifica el UID del usuario y el “-s” sirve para asignarle un shell al usuario.</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140" w:line="276"/>
        <w:ind w:right="0" w:left="0" w:firstLine="0"/>
        <w:jc w:val="left"/>
        <w:rPr>
          <w:rFonts w:ascii="Ubuntu" w:hAnsi="Ubuntu" w:cs="Ubuntu" w:eastAsia="Ubuntu"/>
          <w:color w:val="auto"/>
          <w:spacing w:val="0"/>
          <w:position w:val="0"/>
          <w:sz w:val="24"/>
          <w:shd w:fill="auto" w:val="clear"/>
        </w:rPr>
      </w:pPr>
      <w:r>
        <w:object w:dxaOrig="8664" w:dyaOrig="652">
          <v:rect xmlns:o="urn:schemas-microsoft-com:office:office" xmlns:v="urn:schemas-microsoft-com:vml" id="rectole0000000004" style="width:433.200000pt;height:32.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40" w:line="276"/>
        <w:ind w:right="0" w:left="0" w:firstLine="0"/>
        <w:jc w:val="center"/>
        <w:rPr>
          <w:rFonts w:ascii="Ubuntu" w:hAnsi="Ubuntu" w:cs="Ubuntu" w:eastAsia="Ubuntu"/>
          <w:b/>
          <w:color w:val="auto"/>
          <w:spacing w:val="0"/>
          <w:position w:val="0"/>
          <w:sz w:val="24"/>
          <w:shd w:fill="auto" w:val="clear"/>
        </w:rPr>
      </w:pPr>
    </w:p>
    <w:p>
      <w:pPr>
        <w:spacing w:before="0" w:after="140" w:line="276"/>
        <w:ind w:right="0" w:left="0" w:firstLine="0"/>
        <w:jc w:val="center"/>
        <w:rPr>
          <w:rFonts w:ascii="Ubuntu" w:hAnsi="Ubuntu" w:cs="Ubuntu" w:eastAsia="Ubuntu"/>
          <w:b/>
          <w:color w:val="auto"/>
          <w:spacing w:val="0"/>
          <w:position w:val="0"/>
          <w:sz w:val="24"/>
          <w:shd w:fill="auto" w:val="clear"/>
        </w:rPr>
      </w:pPr>
      <w:r>
        <w:rPr>
          <w:rFonts w:ascii="Ubuntu" w:hAnsi="Ubuntu" w:cs="Ubuntu" w:eastAsia="Ubuntu"/>
          <w:b/>
          <w:color w:val="auto"/>
          <w:spacing w:val="0"/>
          <w:position w:val="0"/>
          <w:sz w:val="24"/>
          <w:shd w:fill="auto" w:val="clear"/>
        </w:rPr>
        <w:t xml:space="preserve">La contraseña se la asignamos usando el comando “passwd filomena”.</w:t>
      </w:r>
    </w:p>
    <w:p>
      <w:pPr>
        <w:spacing w:before="0" w:after="140" w:line="276"/>
        <w:ind w:right="0" w:left="0" w:firstLine="0"/>
        <w:jc w:val="left"/>
        <w:rPr>
          <w:rFonts w:ascii="Ubuntu" w:hAnsi="Ubuntu" w:cs="Ubuntu" w:eastAsia="Ubuntu"/>
          <w:color w:val="auto"/>
          <w:spacing w:val="0"/>
          <w:position w:val="0"/>
          <w:sz w:val="24"/>
          <w:shd w:fill="auto" w:val="clear"/>
        </w:rPr>
      </w:pPr>
    </w:p>
    <w:p>
      <w:pPr>
        <w:spacing w:before="0" w:after="140" w:line="276"/>
        <w:ind w:right="0" w:left="0" w:firstLine="0"/>
        <w:jc w:val="left"/>
        <w:rPr>
          <w:rFonts w:ascii="Ubuntu" w:hAnsi="Ubuntu" w:cs="Ubuntu" w:eastAsia="Ubuntu"/>
          <w:color w:val="auto"/>
          <w:spacing w:val="0"/>
          <w:position w:val="0"/>
          <w:sz w:val="24"/>
          <w:shd w:fill="auto" w:val="clear"/>
        </w:rPr>
      </w:pPr>
      <w:r>
        <w:object w:dxaOrig="6120" w:dyaOrig="331">
          <v:rect xmlns:o="urn:schemas-microsoft-com:office:office" xmlns:v="urn:schemas-microsoft-com:vml" id="rectole0000000005" style="width:306.000000pt;height:16.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3. Crear grupo "agentes"</w:t>
      </w:r>
    </w:p>
    <w:p>
      <w:pPr>
        <w:spacing w:before="0" w:after="0" w:line="276"/>
        <w:ind w:right="0" w:left="0" w:firstLine="0"/>
        <w:jc w:val="left"/>
        <w:rPr>
          <w:rFonts w:ascii="Ubuntu" w:hAnsi="Ubuntu" w:cs="Ubuntu" w:eastAsia="Ubuntu"/>
          <w:color w:val="auto"/>
          <w:spacing w:val="0"/>
          <w:position w:val="0"/>
          <w:sz w:val="22"/>
          <w:shd w:fill="auto" w:val="clear"/>
        </w:rPr>
      </w:pPr>
      <w:r>
        <w:object w:dxaOrig="8524" w:dyaOrig="273">
          <v:rect xmlns:o="urn:schemas-microsoft-com:office:office" xmlns:v="urn:schemas-microsoft-com:vml" id="rectole0000000006" style="width:426.200000pt;height:13.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4. Añadir a mario y filomena a agentes.</w:t>
      </w:r>
    </w:p>
    <w:p>
      <w:pPr>
        <w:spacing w:before="0" w:after="0" w:line="276"/>
        <w:ind w:right="0" w:left="0" w:firstLine="0"/>
        <w:jc w:val="left"/>
        <w:rPr>
          <w:rFonts w:ascii="Ubuntu" w:hAnsi="Ubuntu" w:cs="Ubuntu" w:eastAsia="Ubuntu"/>
          <w:color w:val="auto"/>
          <w:spacing w:val="0"/>
          <w:position w:val="0"/>
          <w:sz w:val="22"/>
          <w:shd w:fill="auto" w:val="clear"/>
        </w:rPr>
      </w:pPr>
      <w:r>
        <w:object w:dxaOrig="8664" w:dyaOrig="652">
          <v:rect xmlns:o="urn:schemas-microsoft-com:office:office" xmlns:v="urn:schemas-microsoft-com:vml" id="rectole0000000007" style="width:433.200000pt;height:32.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a. Comprobar el efecto de ambos comandos. </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Verificación con comandos “cat /etc/passwd” y id.</w:t>
      </w:r>
    </w:p>
    <w:p>
      <w:pPr>
        <w:spacing w:before="0" w:after="0" w:line="276"/>
        <w:ind w:right="0" w:left="0" w:firstLine="0"/>
        <w:jc w:val="left"/>
        <w:rPr>
          <w:rFonts w:ascii="Ubuntu" w:hAnsi="Ubuntu" w:cs="Ubuntu" w:eastAsia="Ubuntu"/>
          <w:color w:val="auto"/>
          <w:spacing w:val="0"/>
          <w:position w:val="0"/>
          <w:sz w:val="22"/>
          <w:shd w:fill="auto" w:val="clear"/>
        </w:rPr>
      </w:pPr>
      <w:r>
        <w:object w:dxaOrig="6062" w:dyaOrig="547">
          <v:rect xmlns:o="urn:schemas-microsoft-com:office:office" xmlns:v="urn:schemas-microsoft-com:vml" id="rectole0000000008" style="width:303.100000pt;height:27.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Ubuntu" w:hAnsi="Ubuntu" w:cs="Ubuntu" w:eastAsia="Ubuntu"/>
          <w:color w:val="auto"/>
          <w:spacing w:val="0"/>
          <w:position w:val="0"/>
          <w:sz w:val="22"/>
          <w:shd w:fill="auto" w:val="clear"/>
        </w:rPr>
      </w:pPr>
      <w:r>
        <w:object w:dxaOrig="7833" w:dyaOrig="979">
          <v:rect xmlns:o="urn:schemas-microsoft-com:office:office" xmlns:v="urn:schemas-microsoft-com:vml" id="rectole0000000009" style="width:391.650000pt;height:48.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br/>
        <w:t xml:space="preserve">5. Hacer a filomena administradora del grupo agentes. Este objetivo se logra con el comando gpasswd que permite administrar los grupos. Se puede utilizar para añadir y eliminar usuarios, señalar un administrador e indicar un password para el grupo. Investigar la ayuda gpasswd --help o man gpasswd para lograrlo. Luego verificar el archivo /etc/gshadow viendo el significado de cada campo.</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Liberation Serif" w:hAnsi="Liberation Serif" w:cs="Liberation Serif" w:eastAsia="Liberation Serif"/>
          <w:color w:val="auto"/>
          <w:spacing w:val="0"/>
          <w:position w:val="0"/>
          <w:sz w:val="22"/>
          <w:shd w:fill="auto" w:val="clear"/>
        </w:rPr>
      </w:pPr>
      <w:r>
        <w:rPr>
          <w:rFonts w:ascii="Ubuntu" w:hAnsi="Ubuntu" w:cs="Ubuntu" w:eastAsia="Ubuntu"/>
          <w:color w:val="auto"/>
          <w:spacing w:val="0"/>
          <w:position w:val="0"/>
          <w:sz w:val="22"/>
          <w:shd w:fill="auto" w:val="clear"/>
        </w:rPr>
        <w:t xml:space="preserve"> Hicimos a filomena como administradora del grupo agentes. Usamos el “-A” para convertirla en administradora del grupo “agentes”, luego con el mismo comando (gpasswd) al grupo le asignamos una contraseña. Verificamos con el comando “cat /etc/gshadow” para verificar los cambios. </w:t>
      </w:r>
    </w:p>
    <w:p>
      <w:pPr>
        <w:spacing w:before="0" w:after="0" w:line="276"/>
        <w:ind w:right="0" w:left="0" w:firstLine="0"/>
        <w:jc w:val="left"/>
        <w:rPr>
          <w:rFonts w:ascii="Ubuntu" w:hAnsi="Ubuntu" w:cs="Ubuntu" w:eastAsia="Ubuntu"/>
          <w:color w:val="auto"/>
          <w:spacing w:val="0"/>
          <w:position w:val="0"/>
          <w:sz w:val="22"/>
          <w:shd w:fill="auto" w:val="clear"/>
        </w:rPr>
      </w:pPr>
      <w:r>
        <w:object w:dxaOrig="8664" w:dyaOrig="1286">
          <v:rect xmlns:o="urn:schemas-microsoft-com:office:office" xmlns:v="urn:schemas-microsoft-com:vml" id="rectole0000000010" style="width:433.200000pt;height:64.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Ubuntu" w:hAnsi="Ubuntu" w:cs="Ubuntu" w:eastAsia="Ubuntu"/>
          <w:color w:val="auto"/>
          <w:spacing w:val="0"/>
          <w:position w:val="0"/>
          <w:sz w:val="22"/>
          <w:shd w:fill="auto" w:val="clear"/>
        </w:rPr>
      </w:pPr>
      <w:r>
        <w:object w:dxaOrig="8664" w:dyaOrig="441">
          <v:rect xmlns:o="urn:schemas-microsoft-com:office:office" xmlns:v="urn:schemas-microsoft-com:vml" id="rectole0000000011" style="width:433.200000pt;height:22.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40" w:line="276"/>
        <w:ind w:right="0" w:left="0" w:firstLine="0"/>
        <w:jc w:val="left"/>
        <w:rPr>
          <w:rFonts w:ascii="Ubuntu" w:hAnsi="Ubuntu" w:cs="Ubuntu" w:eastAsia="Ubuntu"/>
          <w:color w:val="auto"/>
          <w:spacing w:val="0"/>
          <w:position w:val="0"/>
          <w:sz w:val="22"/>
          <w:shd w:fill="auto" w:val="clear"/>
        </w:rPr>
      </w:pPr>
    </w:p>
    <w:p>
      <w:pPr>
        <w:spacing w:before="0" w:after="14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6. Entrar (con el comando su - desde un terminal ya abierto) como el usuario  mario.  </w:t>
        <w:br/>
        <w:t xml:space="preserve">Chequea  la configuración y el home donde estas ubicado, debes estar en el home de mario.</w:t>
      </w:r>
    </w:p>
    <w:p>
      <w:pPr>
        <w:spacing w:before="0" w:after="140" w:line="276"/>
        <w:ind w:right="0" w:left="0" w:firstLine="0"/>
        <w:jc w:val="left"/>
        <w:rPr>
          <w:rFonts w:ascii="Ubuntu" w:hAnsi="Ubuntu" w:cs="Ubuntu" w:eastAsia="Ubuntu"/>
          <w:color w:val="auto"/>
          <w:spacing w:val="0"/>
          <w:position w:val="0"/>
          <w:sz w:val="22"/>
          <w:shd w:fill="auto" w:val="clear"/>
        </w:rPr>
      </w:pPr>
    </w:p>
    <w:p>
      <w:pPr>
        <w:spacing w:before="0" w:after="140" w:line="276"/>
        <w:ind w:right="0" w:left="0" w:firstLine="0"/>
        <w:jc w:val="left"/>
        <w:rPr>
          <w:rFonts w:ascii="Ubuntu" w:hAnsi="Ubuntu" w:cs="Ubuntu" w:eastAsia="Ubuntu"/>
          <w:color w:val="auto"/>
          <w:spacing w:val="0"/>
          <w:position w:val="0"/>
          <w:sz w:val="22"/>
          <w:shd w:fill="auto" w:val="clear"/>
        </w:rPr>
      </w:pPr>
      <w:r>
        <w:object w:dxaOrig="7761" w:dyaOrig="288">
          <v:rect xmlns:o="urn:schemas-microsoft-com:office:office" xmlns:v="urn:schemas-microsoft-com:vml" id="rectole0000000012" style="width:388.050000pt;height:14.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40" w:line="276"/>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Utilizamos el comando “pwd” para verificar que el usuario “mario” este en su directorio personal.</w:t>
      </w:r>
    </w:p>
    <w:p>
      <w:pPr>
        <w:spacing w:before="0" w:after="140" w:line="276"/>
        <w:ind w:right="0" w:left="0" w:firstLine="0"/>
        <w:jc w:val="center"/>
        <w:rPr>
          <w:rFonts w:ascii="Ubuntu" w:hAnsi="Ubuntu" w:cs="Ubuntu" w:eastAsia="Ubuntu"/>
          <w:color w:val="auto"/>
          <w:spacing w:val="0"/>
          <w:position w:val="0"/>
          <w:sz w:val="22"/>
          <w:shd w:fill="auto" w:val="clear"/>
        </w:rPr>
      </w:pPr>
      <w:r>
        <w:object w:dxaOrig="4809" w:dyaOrig="417">
          <v:rect xmlns:o="urn:schemas-microsoft-com:office:office" xmlns:v="urn:schemas-microsoft-com:vml" id="rectole0000000013" style="width:240.450000pt;height:20.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Ubuntu" w:hAnsi="Ubuntu" w:cs="Ubuntu" w:eastAsia="Ubuntu"/>
          <w:color w:val="auto"/>
          <w:spacing w:val="0"/>
          <w:position w:val="0"/>
          <w:sz w:val="22"/>
          <w:shd w:fill="auto" w:val="clear"/>
        </w:rPr>
        <w:br/>
      </w:r>
    </w:p>
    <w:p>
      <w:pPr>
        <w:spacing w:before="0" w:after="14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 </w:t>
        <w:br/>
        <w:t xml:space="preserve">7. Crear un fichero (llamado "primero”) y comprobar sus atributos. Observar el grupo del fichero creado, especialmente el dueño y grupo del fichero. </w:t>
      </w:r>
    </w:p>
    <w:p>
      <w:pPr>
        <w:spacing w:before="0" w:after="140" w:line="276"/>
        <w:ind w:right="0" w:left="0" w:firstLine="0"/>
        <w:jc w:val="left"/>
        <w:rPr>
          <w:rFonts w:ascii="Ubuntu" w:hAnsi="Ubuntu" w:cs="Ubuntu" w:eastAsia="Ubuntu"/>
          <w:color w:val="auto"/>
          <w:spacing w:val="0"/>
          <w:position w:val="0"/>
          <w:sz w:val="22"/>
          <w:shd w:fill="auto" w:val="clear"/>
        </w:rPr>
      </w:pPr>
    </w:p>
    <w:p>
      <w:pPr>
        <w:spacing w:before="0" w:after="140" w:line="276"/>
        <w:ind w:right="0" w:left="0" w:firstLine="0"/>
        <w:jc w:val="center"/>
        <w:rPr>
          <w:rFonts w:ascii="Ubuntu" w:hAnsi="Ubuntu" w:cs="Ubuntu" w:eastAsia="Ubuntu"/>
          <w:color w:val="auto"/>
          <w:spacing w:val="0"/>
          <w:position w:val="0"/>
          <w:sz w:val="22"/>
          <w:shd w:fill="auto" w:val="clear"/>
        </w:rPr>
      </w:pPr>
      <w:r>
        <w:object w:dxaOrig="6120" w:dyaOrig="273">
          <v:rect xmlns:o="urn:schemas-microsoft-com:office:office" xmlns:v="urn:schemas-microsoft-com:vml" id="rectole0000000014" style="width:306.000000pt;height:13.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40" w:line="276"/>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Usamos “ls -l” para ver los atributos de los archivos. El dueño podrá leer y escribir el archivo, el grupo y los demás usuarios solo podrán leerlo.</w:t>
      </w:r>
    </w:p>
    <w:p>
      <w:pPr>
        <w:spacing w:before="0" w:after="140" w:line="276"/>
        <w:ind w:right="0" w:left="0" w:firstLine="0"/>
        <w:jc w:val="center"/>
        <w:rPr>
          <w:rFonts w:ascii="Liberation Serif" w:hAnsi="Liberation Serif" w:cs="Liberation Serif" w:eastAsia="Liberation Serif"/>
          <w:color w:val="auto"/>
          <w:spacing w:val="0"/>
          <w:position w:val="0"/>
          <w:sz w:val="24"/>
          <w:shd w:fill="auto" w:val="clear"/>
        </w:rPr>
      </w:pPr>
      <w:r>
        <w:rPr>
          <w:rFonts w:ascii="Ubuntu" w:hAnsi="Ubuntu" w:cs="Ubuntu" w:eastAsia="Ubuntu"/>
          <w:color w:val="auto"/>
          <w:spacing w:val="0"/>
          <w:position w:val="0"/>
          <w:sz w:val="22"/>
          <w:shd w:fill="auto" w:val="clear"/>
        </w:rPr>
        <w:br/>
      </w:r>
      <w:r>
        <w:object w:dxaOrig="6480" w:dyaOrig="763">
          <v:rect xmlns:o="urn:schemas-microsoft-com:office:office" xmlns:v="urn:schemas-microsoft-com:vml" id="rectole0000000015" style="width:324.000000pt;height:38.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40" w:line="276"/>
        <w:ind w:right="0" w:left="0" w:firstLine="0"/>
        <w:jc w:val="left"/>
        <w:rPr>
          <w:rFonts w:ascii="Liberation Serif" w:hAnsi="Liberation Serif" w:cs="Liberation Serif" w:eastAsia="Liberation Serif"/>
          <w:color w:val="auto"/>
          <w:spacing w:val="0"/>
          <w:position w:val="0"/>
          <w:sz w:val="22"/>
          <w:shd w:fill="auto" w:val="clear"/>
        </w:rPr>
      </w:pPr>
    </w:p>
    <w:p>
      <w:pPr>
        <w:spacing w:before="0" w:after="14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8. Cambiar el grupo del fichero con el comando chgrp de mario a agentes.</w:t>
      </w:r>
    </w:p>
    <w:p>
      <w:pPr>
        <w:spacing w:before="0" w:after="140" w:line="276"/>
        <w:ind w:right="0" w:left="0" w:firstLine="0"/>
        <w:jc w:val="left"/>
        <w:rPr>
          <w:rFonts w:ascii="Ubuntu" w:hAnsi="Ubuntu" w:cs="Ubuntu" w:eastAsia="Ubuntu"/>
          <w:color w:val="auto"/>
          <w:spacing w:val="0"/>
          <w:position w:val="0"/>
          <w:sz w:val="22"/>
          <w:shd w:fill="auto" w:val="clear"/>
        </w:rPr>
      </w:pPr>
    </w:p>
    <w:p>
      <w:pPr>
        <w:spacing w:before="0" w:after="140" w:line="276"/>
        <w:ind w:right="0" w:left="0" w:firstLine="0"/>
        <w:jc w:val="left"/>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utilizamos el comado chgrp que nos permite cambiar el grupo de usuarios de un archivo o directorio en sistemas</w:t>
      </w:r>
    </w:p>
    <w:p>
      <w:pPr>
        <w:spacing w:before="0" w:after="140" w:line="276"/>
        <w:ind w:right="0" w:left="0" w:firstLine="0"/>
        <w:jc w:val="left"/>
        <w:rPr>
          <w:rFonts w:ascii="Ubuntu" w:hAnsi="Ubuntu" w:cs="Ubuntu" w:eastAsia="Ubuntu"/>
          <w:color w:val="auto"/>
          <w:spacing w:val="0"/>
          <w:position w:val="0"/>
          <w:sz w:val="24"/>
          <w:shd w:fill="auto" w:val="clear"/>
        </w:rPr>
      </w:pPr>
      <w:r>
        <w:rPr>
          <w:rFonts w:ascii="Ubuntu" w:hAnsi="Ubuntu" w:cs="Ubuntu" w:eastAsia="Ubuntu"/>
          <w:color w:val="auto"/>
          <w:spacing w:val="0"/>
          <w:position w:val="0"/>
          <w:sz w:val="22"/>
          <w:shd w:fill="auto" w:val="clear"/>
        </w:rPr>
        <w:br/>
      </w:r>
      <w:r>
        <w:object w:dxaOrig="7070" w:dyaOrig="1022">
          <v:rect xmlns:o="urn:schemas-microsoft-com:office:office" xmlns:v="urn:schemas-microsoft-com:vml" id="rectole0000000016" style="width:353.500000pt;height:51.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40" w:line="276"/>
        <w:ind w:right="0" w:left="0" w:firstLine="0"/>
        <w:jc w:val="left"/>
        <w:rPr>
          <w:rFonts w:ascii="Ubuntu" w:hAnsi="Ubuntu" w:cs="Ubuntu" w:eastAsia="Ubuntu"/>
          <w:color w:val="auto"/>
          <w:spacing w:val="0"/>
          <w:position w:val="0"/>
          <w:sz w:val="24"/>
          <w:shd w:fill="auto" w:val="clear"/>
        </w:rPr>
      </w:pPr>
    </w:p>
    <w:p>
      <w:pPr>
        <w:spacing w:before="0" w:after="140" w:line="276"/>
        <w:ind w:right="0" w:left="0" w:firstLine="0"/>
        <w:jc w:val="left"/>
        <w:rPr>
          <w:rFonts w:ascii="Ubuntu" w:hAnsi="Ubuntu" w:cs="Ubuntu" w:eastAsia="Ubuntu"/>
          <w:color w:val="auto"/>
          <w:spacing w:val="0"/>
          <w:position w:val="0"/>
          <w:sz w:val="24"/>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4"/>
          <w:shd w:fill="auto" w:val="clear"/>
        </w:rPr>
        <w:br/>
      </w:r>
      <w:r>
        <w:rPr>
          <w:rFonts w:ascii="Ubuntu" w:hAnsi="Ubuntu" w:cs="Ubuntu" w:eastAsia="Ubuntu"/>
          <w:color w:val="auto"/>
          <w:spacing w:val="0"/>
          <w:position w:val="0"/>
          <w:sz w:val="22"/>
          <w:shd w:fill="auto" w:val="clear"/>
        </w:rPr>
        <w:t xml:space="preserve">9. Cambiar el grupo primario de mario al grupo agentes. Comprobar el cambio con el comando id.</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Usamos el “-g” para asignarle el grupo primario. Luego, aparece “usermod: sin cambios” ya que anteriormente le habíamos asignado como grupo agentes al usuario ”mario”.</w:t>
      </w:r>
    </w:p>
    <w:p>
      <w:pPr>
        <w:spacing w:before="0" w:after="0" w:line="276"/>
        <w:ind w:right="0" w:left="0" w:firstLine="0"/>
        <w:jc w:val="left"/>
        <w:rPr>
          <w:rFonts w:ascii="Ubuntu" w:hAnsi="Ubuntu" w:cs="Ubuntu" w:eastAsia="Ubuntu"/>
          <w:color w:val="auto"/>
          <w:spacing w:val="0"/>
          <w:position w:val="0"/>
          <w:sz w:val="22"/>
          <w:shd w:fill="auto" w:val="clear"/>
        </w:rPr>
      </w:pPr>
      <w:r>
        <w:object w:dxaOrig="8664" w:dyaOrig="864">
          <v:rect xmlns:o="urn:schemas-microsoft-com:office:office" xmlns:v="urn:schemas-microsoft-com:vml" id="rectole0000000017" style="width:433.200000pt;height:43.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left"/>
        <w:rPr>
          <w:rFonts w:ascii="Liberation Serif" w:hAnsi="Liberation Serif" w:cs="Liberation Serif" w:eastAsia="Liberation Serif"/>
          <w:color w:val="auto"/>
          <w:spacing w:val="0"/>
          <w:position w:val="0"/>
          <w:sz w:val="24"/>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10. Volve a crear otro fichero (segundo), y comprobar su grupo. (siempre como mario). ¿Cuál es el cambio respecto del archivo primero? Responder: </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object w:dxaOrig="6120" w:dyaOrig="806">
          <v:rect xmlns:o="urn:schemas-microsoft-com:office:office" xmlns:v="urn:schemas-microsoft-com:vml" id="rectole0000000018" style="width:306.000000pt;height:40.3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left"/>
        <w:rPr>
          <w:rFonts w:ascii="Ubuntu" w:hAnsi="Ubuntu" w:cs="Ubuntu" w:eastAsia="Ubuntu"/>
          <w:color w:val="auto"/>
          <w:spacing w:val="0"/>
          <w:position w:val="0"/>
          <w:sz w:val="22"/>
          <w:shd w:fill="auto" w:val="clear"/>
        </w:rPr>
      </w:pPr>
      <w:r>
        <w:object w:dxaOrig="6508" w:dyaOrig="1224">
          <v:rect xmlns:o="urn:schemas-microsoft-com:office:office" xmlns:v="urn:schemas-microsoft-com:vml" id="rectole0000000019" style="width:325.400000pt;height:61.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Al crear un segundo fichero como mario, respecto al primero no cambia nada ya que el usuario ya pertenecía al grupo “agentes”. Entonces, como el primero lo hemos creado al igual que el segundo no habrán cambios en la pertenencia de este. Lo único que llegaría a cambiar es la fecha y horario en que se creó.  </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11.Cambia el grupo de este último archivo a mario (siempre como mario). ¿Tuvo éxito el comando? ¿Por qué? </w:t>
      </w:r>
    </w:p>
    <w:p>
      <w:pPr>
        <w:spacing w:before="0" w:after="0" w:line="276"/>
        <w:ind w:right="0" w:left="0" w:firstLine="0"/>
        <w:jc w:val="left"/>
        <w:rPr>
          <w:rFonts w:ascii="Ubuntu" w:hAnsi="Ubuntu" w:cs="Ubuntu" w:eastAsia="Ubuntu"/>
          <w:color w:val="auto"/>
          <w:spacing w:val="0"/>
          <w:position w:val="0"/>
          <w:sz w:val="22"/>
          <w:shd w:fill="auto" w:val="clear"/>
        </w:rPr>
      </w:pPr>
      <w:r>
        <w:object w:dxaOrig="8064" w:dyaOrig="763">
          <v:rect xmlns:o="urn:schemas-microsoft-com:office:office" xmlns:v="urn:schemas-microsoft-com:vml" id="rectole0000000020" style="width:403.200000pt;height:38.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El comando no tendrá éxito porque no somos super usuarios (root). Si fuéramos super usuarios si nos dejara cambiar el grupo del fichero. </w:t>
      </w:r>
    </w:p>
    <w:p>
      <w:pPr>
        <w:spacing w:before="0" w:after="0" w:line="276"/>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12.Deshace el cambio de grupo primario de mario (desde agentes a mario otra vez). Comproba ahora, con la creación de un archivo (tercero) o el comando id, que el grupo primario es otra vez "mario". ¿Hubo cambios en el archivo primero y segundo? Responder: </w: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Cambio del usuario mario del grupo agentes a su propio grupo.</w:t>
      </w:r>
    </w:p>
    <w:p>
      <w:pPr>
        <w:spacing w:before="0" w:after="0" w:line="276"/>
        <w:ind w:right="0" w:left="0" w:firstLine="0"/>
        <w:jc w:val="left"/>
        <w:rPr>
          <w:rFonts w:ascii="Ubuntu" w:hAnsi="Ubuntu" w:cs="Ubuntu" w:eastAsia="Ubuntu"/>
          <w:color w:val="auto"/>
          <w:spacing w:val="0"/>
          <w:position w:val="0"/>
          <w:sz w:val="22"/>
          <w:shd w:fill="auto" w:val="clear"/>
        </w:rPr>
      </w:pPr>
      <w:r>
        <w:object w:dxaOrig="8664" w:dyaOrig="480">
          <v:rect xmlns:o="urn:schemas-microsoft-com:office:office" xmlns:v="urn:schemas-microsoft-com:vml" id="rectole0000000021" style="width:433.200000pt;height:24.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left"/>
        <w:rPr>
          <w:rFonts w:ascii="Ubuntu" w:hAnsi="Ubuntu" w:cs="Ubuntu" w:eastAsia="Ubuntu"/>
          <w:color w:val="auto"/>
          <w:spacing w:val="0"/>
          <w:position w:val="0"/>
          <w:sz w:val="22"/>
          <w:shd w:fill="auto" w:val="clear"/>
        </w:rPr>
      </w:pPr>
      <w:r>
        <w:object w:dxaOrig="7502" w:dyaOrig="518">
          <v:rect xmlns:o="urn:schemas-microsoft-com:office:office" xmlns:v="urn:schemas-microsoft-com:vml" id="rectole0000000022" style="width:375.100000pt;height:25.9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0" w:firstLine="0"/>
        <w:jc w:val="left"/>
        <w:rPr>
          <w:rFonts w:ascii="Ubuntu" w:hAnsi="Ubuntu" w:cs="Ubuntu" w:eastAsia="Ubuntu"/>
          <w:color w:val="auto"/>
          <w:spacing w:val="0"/>
          <w:position w:val="0"/>
          <w:sz w:val="22"/>
          <w:shd w:fill="auto" w:val="clear"/>
        </w:rPr>
      </w:pPr>
      <w:r>
        <w:object w:dxaOrig="6206" w:dyaOrig="1483">
          <v:rect xmlns:o="urn:schemas-microsoft-com:office:office" xmlns:v="urn:schemas-microsoft-com:vml" id="rectole0000000023" style="width:310.300000pt;height:74.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76"/>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Si, lo que cambia respecto antes son los grupos de los ficheros. Al cambiar el grupo de mario a mario los ficheros también cambian sus grupos, entonces pasan del grupo “agentes” al grupo “mario”.</w:t>
      </w:r>
    </w:p>
    <w:p>
      <w:pPr>
        <w:keepNext w:val="true"/>
        <w:numPr>
          <w:ilvl w:val="0"/>
          <w:numId w:val="26"/>
        </w:numPr>
        <w:spacing w:before="200" w:after="120" w:line="240"/>
        <w:ind w:right="0" w:left="0" w:firstLine="0"/>
        <w:jc w:val="left"/>
        <w:rPr>
          <w:rFonts w:ascii="Ubuntu" w:hAnsi="Ubuntu" w:cs="Ubuntu" w:eastAsia="Ubuntu"/>
          <w:b/>
          <w:color w:val="auto"/>
          <w:spacing w:val="0"/>
          <w:position w:val="0"/>
          <w:sz w:val="28"/>
          <w:shd w:fill="auto" w:val="clear"/>
        </w:rPr>
      </w:pPr>
      <w:r>
        <w:rPr>
          <w:rFonts w:ascii="Ubuntu" w:hAnsi="Ubuntu" w:cs="Ubuntu" w:eastAsia="Ubuntu"/>
          <w:b/>
          <w:color w:val="auto"/>
          <w:spacing w:val="0"/>
          <w:position w:val="0"/>
          <w:sz w:val="28"/>
          <w:shd w:fill="auto" w:val="clear"/>
        </w:rPr>
        <w:t xml:space="preserve">Parte 2</w:t>
      </w:r>
      <w:r>
        <w:rPr>
          <w:rFonts w:ascii="Ubuntu" w:hAnsi="Ubuntu" w:cs="Ubuntu" w:eastAsia="Ubuntu"/>
          <w:b/>
          <w:color w:val="auto"/>
          <w:spacing w:val="0"/>
          <w:position w:val="0"/>
          <w:sz w:val="22"/>
          <w:shd w:fill="auto" w:val="clear"/>
        </w:rPr>
        <w:tab/>
        <w:t xml:space="preserve"> </w:t>
        <w:tab/>
        <w:t xml:space="preserve"> </w:t>
        <w:tab/>
        <w:t xml:space="preserve"> </w:t>
        <w:tab/>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Ubuntu" w:hAnsi="Ubuntu" w:cs="Ubuntu" w:eastAsia="Ubuntu"/>
          <w:color w:val="auto"/>
          <w:spacing w:val="0"/>
          <w:position w:val="0"/>
          <w:sz w:val="22"/>
          <w:shd w:fill="auto" w:val="clear"/>
        </w:rPr>
        <w:t xml:space="preserve">Para continuar la actividad necesitas dos o tres terminales;  uno con filomena y otro con mario; más adelante con otros usuarios. Podes abrir dos pestañas y alternar entre ellas</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Ubuntu" w:hAnsi="Ubuntu" w:cs="Ubuntu" w:eastAsia="Ubuntu"/>
          <w:color w:val="auto"/>
          <w:spacing w:val="0"/>
          <w:position w:val="0"/>
          <w:sz w:val="22"/>
          <w:shd w:fill="auto" w:val="clear"/>
        </w:rPr>
      </w:pPr>
      <w:r>
        <w:rPr>
          <w:rFonts w:ascii="Liberation Serif" w:hAnsi="Liberation Serif" w:cs="Liberation Serif" w:eastAsia="Liberation Serif"/>
          <w:color w:val="auto"/>
          <w:spacing w:val="0"/>
          <w:position w:val="0"/>
          <w:sz w:val="24"/>
          <w:shd w:fill="auto" w:val="clear"/>
        </w:rPr>
        <w:tab/>
        <w:t xml:space="preserve"> </w:t>
        <w:tab/>
        <w:t xml:space="preserve"> </w:t>
        <w:tab/>
        <w:t xml:space="preserve"> </w:t>
        <w:tab/>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13. Borra todos los archivos de mario para preparar esta actividad de forma limpia:</w:t>
      </w:r>
    </w:p>
    <w:p>
      <w:pPr>
        <w:spacing w:before="0" w:after="0" w:line="240"/>
        <w:ind w:right="0" w:left="0" w:firstLine="0"/>
        <w:jc w:val="left"/>
        <w:rPr>
          <w:rFonts w:ascii="Ubuntu" w:hAnsi="Ubuntu" w:cs="Ubuntu" w:eastAsia="Ubuntu"/>
          <w:color w:val="auto"/>
          <w:spacing w:val="0"/>
          <w:position w:val="0"/>
          <w:sz w:val="22"/>
          <w:shd w:fill="auto" w:val="clear"/>
        </w:rPr>
      </w:pPr>
      <w:r>
        <w:object w:dxaOrig="7761" w:dyaOrig="244">
          <v:rect xmlns:o="urn:schemas-microsoft-com:office:office" xmlns:v="urn:schemas-microsoft-com:vml" id="rectole0000000024" style="width:388.050000pt;height:12.2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a. [mario] Como mario, crea un archivo llamado "opinión" donde ponga "filomena es laboriosa”. mira sus permisos ¿filomena podrá leerlo? Responder:</w:t>
      </w:r>
    </w:p>
    <w:p>
      <w:pPr>
        <w:spacing w:before="240" w:after="0" w:line="240"/>
        <w:ind w:right="0" w:left="0" w:firstLine="0"/>
        <w:jc w:val="left"/>
        <w:rPr>
          <w:rFonts w:ascii="Ubuntu" w:hAnsi="Ubuntu" w:cs="Ubuntu" w:eastAsia="Ubuntu"/>
          <w:color w:val="auto"/>
          <w:spacing w:val="0"/>
          <w:position w:val="0"/>
          <w:sz w:val="22"/>
          <w:shd w:fill="auto" w:val="clear"/>
        </w:rPr>
      </w:pPr>
      <w:r>
        <w:object w:dxaOrig="4939" w:dyaOrig="316">
          <v:rect xmlns:o="urn:schemas-microsoft-com:office:office" xmlns:v="urn:schemas-microsoft-com:vml" id="rectole0000000025" style="width:246.950000pt;height:15.8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240" w:after="0" w:line="240"/>
        <w:ind w:right="0" w:left="0" w:firstLine="0"/>
        <w:jc w:val="left"/>
        <w:rPr>
          <w:rFonts w:ascii="Ubuntu" w:hAnsi="Ubuntu" w:cs="Ubuntu" w:eastAsia="Ubuntu"/>
          <w:color w:val="auto"/>
          <w:spacing w:val="0"/>
          <w:position w:val="0"/>
          <w:sz w:val="22"/>
          <w:shd w:fill="auto" w:val="clear"/>
        </w:rPr>
      </w:pPr>
      <w:r>
        <w:object w:dxaOrig="5918" w:dyaOrig="1483">
          <v:rect xmlns:o="urn:schemas-microsoft-com:office:office" xmlns:v="urn:schemas-microsoft-com:vml" id="rectole0000000026" style="width:295.900000pt;height:74.1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240" w:after="0" w:line="240"/>
        <w:ind w:right="0" w:left="0" w:firstLine="0"/>
        <w:jc w:val="left"/>
        <w:rPr>
          <w:rFonts w:ascii="Ubuntu" w:hAnsi="Ubuntu" w:cs="Ubuntu" w:eastAsia="Ubuntu"/>
          <w:color w:val="auto"/>
          <w:spacing w:val="0"/>
          <w:position w:val="0"/>
          <w:sz w:val="22"/>
          <w:shd w:fill="auto" w:val="clear"/>
        </w:rPr>
      </w:pPr>
      <w:r>
        <w:object w:dxaOrig="6264" w:dyaOrig="993">
          <v:rect xmlns:o="urn:schemas-microsoft-com:office:office" xmlns:v="urn:schemas-microsoft-com:vml" id="rectole0000000027" style="width:313.200000pt;height:49.6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Si, Filomena podrá leer el archivo. Ya que en la parte de “otros usuarios” figura una r (read) entonces el archivo será de lectura.</w: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b. [filomena] Intenta leer, como filomena ese archivo. (tendrás que cambiar el directorio actual en la terminal de filomena al directorio de inicio mario).</w:t>
      </w:r>
    </w:p>
    <w:p>
      <w:pPr>
        <w:spacing w:before="24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Usamos “cd ../” para volver atras, luego usamos “cd” para entrar al directorio de mario.</w:t>
      </w:r>
    </w:p>
    <w:p>
      <w:pPr>
        <w:spacing w:before="240" w:after="0" w:line="240"/>
        <w:ind w:right="0" w:left="0" w:firstLine="0"/>
        <w:jc w:val="left"/>
        <w:rPr>
          <w:rFonts w:ascii="Ubuntu" w:hAnsi="Ubuntu" w:cs="Ubuntu" w:eastAsia="Ubuntu"/>
          <w:color w:val="auto"/>
          <w:spacing w:val="0"/>
          <w:position w:val="0"/>
          <w:sz w:val="22"/>
          <w:shd w:fill="auto" w:val="clear"/>
        </w:rPr>
      </w:pPr>
      <w:r>
        <w:object w:dxaOrig="6955" w:dyaOrig="1900">
          <v:rect xmlns:o="urn:schemas-microsoft-com:office:office" xmlns:v="urn:schemas-microsoft-com:vml" id="rectole0000000028" style="width:347.750000pt;height:95.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c. [mario] Siendo mario, cambia los permisos para evitar la lectura anterior hecha por filomena.</w:t>
      </w:r>
    </w:p>
    <w:p>
      <w:pPr>
        <w:spacing w:before="240" w:after="0" w:line="240"/>
        <w:ind w:right="0" w:left="0" w:firstLine="0"/>
        <w:jc w:val="left"/>
        <w:rPr>
          <w:rFonts w:ascii="Ubuntu" w:hAnsi="Ubuntu" w:cs="Ubuntu" w:eastAsia="Ubuntu"/>
          <w:color w:val="auto"/>
          <w:spacing w:val="0"/>
          <w:position w:val="0"/>
          <w:sz w:val="22"/>
          <w:shd w:fill="auto" w:val="clear"/>
        </w:rPr>
      </w:pPr>
      <w:r>
        <w:object w:dxaOrig="6307" w:dyaOrig="1296">
          <v:rect xmlns:o="urn:schemas-microsoft-com:office:office" xmlns:v="urn:schemas-microsoft-com:vml" id="rectole0000000029" style="width:315.350000pt;height:64.8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d. [filomena] Intenta, como filomena repetir la lectura del fichero opinión.</w:t>
      </w:r>
    </w:p>
    <w:p>
      <w:pPr>
        <w:spacing w:before="240" w:after="0" w:line="240"/>
        <w:ind w:right="0" w:left="0" w:firstLine="0"/>
        <w:jc w:val="left"/>
        <w:rPr>
          <w:rFonts w:ascii="Ubuntu" w:hAnsi="Ubuntu" w:cs="Ubuntu" w:eastAsia="Ubuntu"/>
          <w:color w:val="auto"/>
          <w:spacing w:val="0"/>
          <w:position w:val="0"/>
          <w:sz w:val="22"/>
          <w:shd w:fill="auto" w:val="clear"/>
        </w:rPr>
      </w:pPr>
      <w:r>
        <w:object w:dxaOrig="6969" w:dyaOrig="835">
          <v:rect xmlns:o="urn:schemas-microsoft-com:office:office" xmlns:v="urn:schemas-microsoft-com:vml" id="rectole0000000030" style="width:348.450000pt;height:41.7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e. [mario] mario crea un fichero llamado “misión” con instrucciones para una misión secreta. Sólo él y filomena, por ser de los miembros agentes, pueden ver el archivo. Hacelo y comprobalo.</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mario vuelve a ser del grupo agentes (antes lo habíamos puesto en su propio grupo)</w:t>
      </w:r>
    </w:p>
    <w:p>
      <w:pPr>
        <w:spacing w:before="0" w:after="0" w:line="240"/>
        <w:ind w:right="0" w:left="0" w:firstLine="0"/>
        <w:jc w:val="left"/>
        <w:rPr>
          <w:rFonts w:ascii="Ubuntu" w:hAnsi="Ubuntu" w:cs="Ubuntu" w:eastAsia="Ubuntu"/>
          <w:color w:val="auto"/>
          <w:spacing w:val="0"/>
          <w:position w:val="0"/>
          <w:sz w:val="22"/>
          <w:shd w:fill="auto" w:val="clear"/>
        </w:rPr>
      </w:pPr>
      <w:r>
        <w:object w:dxaOrig="8664" w:dyaOrig="921">
          <v:rect xmlns:o="urn:schemas-microsoft-com:office:office" xmlns:v="urn:schemas-microsoft-com:vml" id="rectole0000000031" style="width:433.200000pt;height:46.0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El grupo podrá leer el archivo “mision”.</w: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ab/>
        <w:t xml:space="preserve"> </w:t>
        <w:tab/>
        <w:t xml:space="preserve"> </w:t>
        <w:tab/>
        <w:t xml:space="preserve"> </w:t>
        <w:tab/>
      </w:r>
      <w:r>
        <w:object w:dxaOrig="6796" w:dyaOrig="1540">
          <v:rect xmlns:o="urn:schemas-microsoft-com:office:office" xmlns:v="urn:schemas-microsoft-com:vml" id="rectole0000000032" style="width:339.800000pt;height:77.0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Lectura del usuario mario sobre el archivo</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object w:dxaOrig="8664" w:dyaOrig="1708">
          <v:rect xmlns:o="urn:schemas-microsoft-com:office:office" xmlns:v="urn:schemas-microsoft-com:vml" id="rectole0000000033" style="width:433.200000pt;height:85.4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Lectura del usuario filomena sobre el archivo</w:t>
      </w:r>
    </w:p>
    <w:p>
      <w:pPr>
        <w:spacing w:before="0" w:after="0" w:line="240"/>
        <w:ind w:right="0" w:left="0" w:firstLine="0"/>
        <w:jc w:val="center"/>
        <w:rPr>
          <w:rFonts w:ascii="Ubuntu" w:hAnsi="Ubuntu" w:cs="Ubuntu" w:eastAsia="Ubuntu"/>
          <w:b/>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object w:dxaOrig="8664" w:dyaOrig="1555">
          <v:rect xmlns:o="urn:schemas-microsoft-com:office:office" xmlns:v="urn:schemas-microsoft-com:vml" id="rectole0000000034" style="width:433.200000pt;height:77.7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Ubuntu" w:hAnsi="Ubuntu" w:cs="Ubuntu" w:eastAsia="Ubuntu"/>
          <w:color w:val="auto"/>
          <w:spacing w:val="0"/>
          <w:position w:val="0"/>
          <w:sz w:val="22"/>
          <w:shd w:fill="auto" w:val="clear"/>
        </w:rPr>
        <w:t xml:space="preserve">14. Se ha contratado a más personal, Añadir al usuario “pedro”.</w:t>
      </w:r>
    </w:p>
    <w:p>
      <w:pPr>
        <w:spacing w:before="0" w:after="0" w:line="240"/>
        <w:ind w:right="0" w:left="0" w:firstLine="0"/>
        <w:jc w:val="left"/>
        <w:rPr>
          <w:rFonts w:ascii="Ubuntu" w:hAnsi="Ubuntu" w:cs="Ubuntu" w:eastAsia="Ubuntu"/>
          <w:color w:val="auto"/>
          <w:spacing w:val="0"/>
          <w:position w:val="0"/>
          <w:sz w:val="22"/>
          <w:shd w:fill="auto" w:val="clear"/>
        </w:rPr>
      </w:pPr>
      <w:r>
        <w:object w:dxaOrig="8664" w:dyaOrig="4454">
          <v:rect xmlns:o="urn:schemas-microsoft-com:office:office" xmlns:v="urn:schemas-microsoft-com:vml" id="rectole0000000035" style="width:433.200000pt;height:222.7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Ubuntu" w:hAnsi="Ubuntu" w:cs="Ubuntu" w:eastAsia="Ubuntu"/>
          <w:color w:val="auto"/>
          <w:spacing w:val="0"/>
          <w:position w:val="0"/>
          <w:sz w:val="22"/>
          <w:shd w:fill="auto" w:val="clear"/>
        </w:rPr>
        <w:t xml:space="preserve"> </w:t>
        <w:tab/>
        <w:t xml:space="preserve"> </w:t>
        <w:tab/>
        <w:br/>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15. [filomena] Entrar como filomena a la terminal y añadir a pedro al grupo agentes. Verificar que filomena puede añadir usuarios al grupo que administra.</w: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Usa el comando gpasswd -a pedro agentes</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color w:val="auto"/>
          <w:spacing w:val="0"/>
          <w:position w:val="0"/>
          <w:sz w:val="22"/>
          <w:shd w:fill="auto" w:val="clear"/>
        </w:rPr>
      </w:pPr>
      <w:r>
        <w:rPr>
          <w:rFonts w:ascii="Ubuntu" w:hAnsi="Ubuntu" w:cs="Ubuntu" w:eastAsia="Ubuntu"/>
          <w:b/>
          <w:color w:val="auto"/>
          <w:spacing w:val="0"/>
          <w:position w:val="0"/>
          <w:sz w:val="22"/>
          <w:shd w:fill="auto" w:val="clear"/>
        </w:rPr>
        <w:t xml:space="preserve">El “-a” sirve para añadir usuarios al grupo</w:t>
      </w:r>
    </w:p>
    <w:p>
      <w:pPr>
        <w:spacing w:before="0" w:after="0" w:line="240"/>
        <w:ind w:right="0" w:left="0" w:firstLine="0"/>
        <w:jc w:val="left"/>
        <w:rPr>
          <w:rFonts w:ascii="Ubuntu" w:hAnsi="Ubuntu" w:cs="Ubuntu" w:eastAsia="Ubuntu"/>
          <w:color w:val="auto"/>
          <w:spacing w:val="0"/>
          <w:position w:val="0"/>
          <w:sz w:val="22"/>
          <w:shd w:fill="auto" w:val="clear"/>
        </w:rPr>
      </w:pPr>
      <w:r>
        <w:object w:dxaOrig="8510" w:dyaOrig="849">
          <v:rect xmlns:o="urn:schemas-microsoft-com:office:office" xmlns:v="urn:schemas-microsoft-com:vml" id="rectole0000000036" style="width:425.500000pt;height:42.4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 </w:t>
        <w:tab/>
        <w:t xml:space="preserve"> </w:t>
        <w:tab/>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16. Actividad. </w:t>
        <w:tab/>
        <w:t xml:space="preserve"> </w:t>
        <w:tab/>
        <w:t xml:space="preserve"> </w:t>
        <w:tab/>
        <w:t xml:space="preserve"> </w:t>
        <w:tab/>
      </w:r>
    </w:p>
    <w:p>
      <w:pPr>
        <w:spacing w:before="240" w:after="0" w:line="240"/>
        <w:ind w:right="0" w:left="0" w:firstLine="0"/>
        <w:jc w:val="left"/>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Resumen: " Crear una carpeta llamada /expedientes, el dueño filomena y el grupo será agentes".</w:t>
      </w:r>
    </w:p>
    <w:p>
      <w:pPr>
        <w:spacing w:before="240" w:after="0" w:line="240"/>
        <w:ind w:right="0" w:left="0" w:firstLine="0"/>
        <w:jc w:val="left"/>
        <w:rPr>
          <w:rFonts w:ascii="Ubuntu" w:hAnsi="Ubuntu" w:cs="Ubuntu" w:eastAsia="Ubuntu"/>
          <w:b/>
          <w:color w:val="auto"/>
          <w:spacing w:val="0"/>
          <w:position w:val="0"/>
          <w:sz w:val="22"/>
          <w:shd w:fill="auto" w:val="clear"/>
        </w:rPr>
      </w:pPr>
      <w:r>
        <w:object w:dxaOrig="8664" w:dyaOrig="979">
          <v:rect xmlns:o="urn:schemas-microsoft-com:office:office" xmlns:v="urn:schemas-microsoft-com:vml" id="rectole0000000037" style="width:433.200000pt;height:48.9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240" w:after="0" w:line="240"/>
        <w:ind w:right="0" w:left="0" w:firstLine="0"/>
        <w:jc w:val="left"/>
        <w:rPr>
          <w:rFonts w:ascii="Ubuntu" w:hAnsi="Ubuntu" w:cs="Ubuntu" w:eastAsia="Ubuntu"/>
          <w:b/>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b/>
          <w:color w:val="auto"/>
          <w:spacing w:val="0"/>
          <w:position w:val="0"/>
          <w:sz w:val="22"/>
          <w:shd w:fill="auto" w:val="clear"/>
        </w:rPr>
        <w:br/>
      </w:r>
      <w:r>
        <w:rPr>
          <w:rFonts w:ascii="Ubuntu" w:hAnsi="Ubuntu" w:cs="Ubuntu" w:eastAsia="Ubuntu"/>
          <w:color w:val="auto"/>
          <w:spacing w:val="0"/>
          <w:position w:val="0"/>
          <w:sz w:val="22"/>
          <w:shd w:fill="auto" w:val="clear"/>
        </w:rPr>
        <w:t xml:space="preserve"> a. La carpeta sólo la puede crear root, por lo tanto, el dueño y grupo será root. Verifica el dueño y grupo después de crear la carpeta.</w:t>
      </w:r>
    </w:p>
    <w:p>
      <w:pPr>
        <w:spacing w:before="240" w:after="0" w:line="240"/>
        <w:ind w:right="0" w:left="0" w:firstLine="0"/>
        <w:jc w:val="left"/>
        <w:rPr>
          <w:rFonts w:ascii="Ubuntu" w:hAnsi="Ubuntu" w:cs="Ubuntu" w:eastAsia="Ubuntu"/>
          <w:color w:val="auto"/>
          <w:spacing w:val="0"/>
          <w:position w:val="0"/>
          <w:sz w:val="22"/>
          <w:shd w:fill="auto" w:val="clear"/>
        </w:rPr>
      </w:pPr>
      <w:r>
        <w:object w:dxaOrig="7891" w:dyaOrig="3657">
          <v:rect xmlns:o="urn:schemas-microsoft-com:office:office" xmlns:v="urn:schemas-microsoft-com:vml" id="rectole0000000038" style="width:394.550000pt;height:182.8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b. root debe ceder la propiedad de la carpeta creada a filomena. Averigua el  comando aplicalo y comprobalo.</w:t>
      </w:r>
    </w:p>
    <w:p>
      <w:pPr>
        <w:spacing w:before="24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Usamos “chown” (se utiliza para cambiar el propietario y el grupo propietario de un archivo o directorio) para cambiar la propiedad de la carpeta a filomena. Al mismo tiempo, movemos el archivo a la carpeta personal de filomena usando el comando “mv”.</w:t>
      </w:r>
    </w:p>
    <w:p>
      <w:pPr>
        <w:spacing w:before="240" w:after="0" w:line="240"/>
        <w:ind w:right="0" w:left="0" w:firstLine="0"/>
        <w:jc w:val="left"/>
        <w:rPr>
          <w:rFonts w:ascii="Ubuntu" w:hAnsi="Ubuntu" w:cs="Ubuntu" w:eastAsia="Ubuntu"/>
          <w:color w:val="auto"/>
          <w:spacing w:val="0"/>
          <w:position w:val="0"/>
          <w:sz w:val="22"/>
          <w:shd w:fill="auto" w:val="clear"/>
        </w:rPr>
      </w:pPr>
      <w:r>
        <w:object w:dxaOrig="8664" w:dyaOrig="2016">
          <v:rect xmlns:o="urn:schemas-microsoft-com:office:office" xmlns:v="urn:schemas-microsoft-com:vml" id="rectole0000000039" style="width:433.200000pt;height:100.8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c. filomena después ya podrá cambiar de grupo de la carpeta a agentes.</w:t>
      </w:r>
    </w:p>
    <w:p>
      <w:pPr>
        <w:spacing w:before="24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Los 2 puntos sirven para indicar en el comando que se cambiara la propiedad del grupo de la carpeta</w:t>
      </w:r>
    </w:p>
    <w:p>
      <w:pPr>
        <w:spacing w:before="240" w:after="0" w:line="240"/>
        <w:ind w:right="0" w:left="0" w:firstLine="0"/>
        <w:jc w:val="left"/>
        <w:rPr>
          <w:rFonts w:ascii="Ubuntu" w:hAnsi="Ubuntu" w:cs="Ubuntu" w:eastAsia="Ubuntu"/>
          <w:color w:val="auto"/>
          <w:spacing w:val="0"/>
          <w:position w:val="0"/>
          <w:sz w:val="22"/>
          <w:shd w:fill="auto" w:val="clear"/>
        </w:rPr>
      </w:pPr>
      <w:r>
        <w:object w:dxaOrig="7761" w:dyaOrig="1296">
          <v:rect xmlns:o="urn:schemas-microsoft-com:office:office" xmlns:v="urn:schemas-microsoft-com:vml" id="rectole0000000040" style="width:388.050000pt;height:64.8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ab/>
        <w:t xml:space="preserve"> </w:t>
        <w:tab/>
      </w: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17.filomena va a empezar a crear archivos en expedientes para que los lea cualquier miembro del grupo "agentes", pero decide expulsar a "pedro" del grupo agentes. </w:t>
        <w:tab/>
        <w:t xml:space="preserve"> </w:t>
        <w:tab/>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a. Como filomena, debes expulsar del grupo agentes al usuario pedro. [gpasswd --help]</w:t>
      </w:r>
    </w:p>
    <w:p>
      <w:pPr>
        <w:spacing w:before="24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El “-d” sirve para eliminar usuarios de un grupo</w:t>
      </w:r>
    </w:p>
    <w:p>
      <w:pPr>
        <w:spacing w:before="240" w:after="0" w:line="240"/>
        <w:ind w:right="0" w:left="0" w:firstLine="0"/>
        <w:jc w:val="left"/>
        <w:rPr>
          <w:rFonts w:ascii="Times New Roman" w:hAnsi="Times New Roman" w:cs="Times New Roman" w:eastAsia="Times New Roman"/>
          <w:color w:val="auto"/>
          <w:spacing w:val="0"/>
          <w:position w:val="0"/>
          <w:sz w:val="24"/>
          <w:shd w:fill="auto" w:val="clear"/>
        </w:rPr>
      </w:pPr>
      <w:r>
        <w:object w:dxaOrig="8664" w:dyaOrig="3571">
          <v:rect xmlns:o="urn:schemas-microsoft-com:office:office" xmlns:v="urn:schemas-microsoft-com:vml" id="rectole0000000041" style="width:433.200000pt;height:178.5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 </w:t>
        <w:tab/>
        <w:t xml:space="preserve"> </w:t>
        <w:tab/>
        <w:t xml:space="preserve"> </w:t>
        <w:tab/>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18.filomena crea en un fichero su primer expediente llamado  "ficherosecreto" en la carpeta /expedientes con el contenido "sospechamos que pedro es un agente infiltrado, por ello el súper lo ha apartado".</w:t>
      </w:r>
    </w:p>
    <w:p>
      <w:pPr>
        <w:spacing w:before="240" w:after="0" w:line="240"/>
        <w:ind w:right="0" w:left="0" w:firstLine="0"/>
        <w:jc w:val="left"/>
        <w:rPr>
          <w:rFonts w:ascii="Ubuntu" w:hAnsi="Ubuntu" w:cs="Ubuntu" w:eastAsia="Ubuntu"/>
          <w:color w:val="auto"/>
          <w:spacing w:val="0"/>
          <w:position w:val="0"/>
          <w:sz w:val="22"/>
          <w:shd w:fill="auto" w:val="clear"/>
        </w:rPr>
      </w:pPr>
      <w:r>
        <w:object w:dxaOrig="6278" w:dyaOrig="590">
          <v:rect xmlns:o="urn:schemas-microsoft-com:office:office" xmlns:v="urn:schemas-microsoft-com:vml" id="rectole0000000042" style="width:313.900000pt;height:29.5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240" w:after="0" w:line="240"/>
        <w:ind w:right="0" w:left="0" w:firstLine="0"/>
        <w:jc w:val="left"/>
        <w:rPr>
          <w:rFonts w:ascii="Ubuntu" w:hAnsi="Ubuntu" w:cs="Ubuntu" w:eastAsia="Ubuntu"/>
          <w:color w:val="auto"/>
          <w:spacing w:val="0"/>
          <w:position w:val="0"/>
          <w:sz w:val="22"/>
          <w:shd w:fill="auto" w:val="clear"/>
        </w:rPr>
      </w:pPr>
      <w:r>
        <w:object w:dxaOrig="8664" w:dyaOrig="1075">
          <v:rect xmlns:o="urn:schemas-microsoft-com:office:office" xmlns:v="urn:schemas-microsoft-com:vml" id="rectole0000000043" style="width:433.200000pt;height:53.7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a. lista el fichero y observa quién es el dueño y quién es el grupo dueño del  fichero.</w:t>
      </w:r>
    </w:p>
    <w:p>
      <w:pPr>
        <w:spacing w:before="24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El dueño del fichero “ficherosecreto” es filomena. El grupo es “agentes”. El comando “ls -al” sirve para ver el listado con sus atributos y archivos ocultos.</w: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 </w:t>
      </w:r>
      <w:r>
        <w:object w:dxaOrig="8208" w:dyaOrig="1526">
          <v:rect xmlns:o="urn:schemas-microsoft-com:office:office" xmlns:v="urn:schemas-microsoft-com:vml" id="rectole0000000044" style="width:410.400000pt;height:76.3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b. Sin realizar cambios verificar los atributos del fichero mediante el comando ls -l. intenta ver qué  permisos se tendrán sobre él, tanto filomena (dueño del archivo), como mario (que pertenece al grupo agentes), como pedro (que no debería poder acceder).</w:t>
      </w:r>
    </w:p>
    <w:p>
      <w:pPr>
        <w:spacing w:before="24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Filomena podrá leer y escribir el archivo, mario solo podrá leer el archivo y pedro también podrá leer el archivo. </w:t>
      </w:r>
    </w:p>
    <w:p>
      <w:pPr>
        <w:spacing w:before="240" w:after="0" w:line="240"/>
        <w:ind w:right="0" w:left="0" w:firstLine="0"/>
        <w:jc w:val="left"/>
        <w:rPr>
          <w:rFonts w:ascii="Ubuntu" w:hAnsi="Ubuntu" w:cs="Ubuntu" w:eastAsia="Ubuntu"/>
          <w:color w:val="auto"/>
          <w:spacing w:val="0"/>
          <w:position w:val="0"/>
          <w:sz w:val="22"/>
          <w:shd w:fill="auto" w:val="clear"/>
        </w:rPr>
      </w:pPr>
      <w:r>
        <w:object w:dxaOrig="8020" w:dyaOrig="1036">
          <v:rect xmlns:o="urn:schemas-microsoft-com:office:office" xmlns:v="urn:schemas-microsoft-com:vml" id="rectole0000000045" style="width:401.000000pt;height:51.8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Ubuntu" w:hAnsi="Ubuntu" w:cs="Ubuntu" w:eastAsia="Ubuntu"/>
          <w:color w:val="auto"/>
          <w:spacing w:val="0"/>
          <w:position w:val="0"/>
          <w:sz w:val="22"/>
          <w:shd w:fill="auto" w:val="clear"/>
        </w:rPr>
        <w:t xml:space="preserve">19.Como pedro, intenta realizar las siguientes acciones:</w:t>
      </w:r>
    </w:p>
    <w:p>
      <w:pPr>
        <w:spacing w:before="24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ab/>
        <w:t xml:space="preserve"> </w:t>
        <w:tab/>
        <w:t xml:space="preserve"> </w:t>
        <w:tab/>
        <w:t xml:space="preserve"> </w:t>
        <w:tab/>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a. Situándote en la carpeta raíz, lista los contenidos de la carpeta expedientes  con ls -l . Deberías poder ver en el listado, el fichero "ficherosecreto" creado  por filomena.</w:t>
      </w:r>
    </w:p>
    <w:p>
      <w:pPr>
        <w:spacing w:before="0" w:after="0" w:line="240"/>
        <w:ind w:right="0" w:left="0" w:firstLine="0"/>
        <w:jc w:val="left"/>
        <w:rPr>
          <w:rFonts w:ascii="Ubuntu" w:hAnsi="Ubuntu" w:cs="Ubuntu" w:eastAsia="Ubuntu"/>
          <w:color w:val="auto"/>
          <w:spacing w:val="0"/>
          <w:position w:val="0"/>
          <w:sz w:val="22"/>
          <w:shd w:fill="auto" w:val="clear"/>
        </w:rPr>
      </w:pPr>
      <w:r>
        <w:object w:dxaOrig="7934" w:dyaOrig="1051">
          <v:rect xmlns:o="urn:schemas-microsoft-com:office:office" xmlns:v="urn:schemas-microsoft-com:vml" id="rectole0000000046" style="width:396.700000pt;height:52.5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br/>
        <w:t xml:space="preserve"> b. Entra a la carpeta /expedientes y sitúa allí tu directorio actual.</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object w:dxaOrig="7243" w:dyaOrig="259">
          <v:rect xmlns:o="urn:schemas-microsoft-com:office:office" xmlns:v="urn:schemas-microsoft-com:vml" id="rectole0000000047" style="width:362.150000pt;height:12.9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br/>
        <w:t xml:space="preserve"> c. Lee el contenido del fichero secreto anterior.</w: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ab/>
      </w:r>
    </w:p>
    <w:p>
      <w:pPr>
        <w:spacing w:before="0" w:after="0" w:line="240"/>
        <w:ind w:right="0" w:left="0" w:firstLine="0"/>
        <w:jc w:val="left"/>
        <w:rPr>
          <w:rFonts w:ascii="Ubuntu" w:hAnsi="Ubuntu" w:cs="Ubuntu" w:eastAsia="Ubuntu"/>
          <w:color w:val="auto"/>
          <w:spacing w:val="0"/>
          <w:position w:val="0"/>
          <w:sz w:val="22"/>
          <w:shd w:fill="auto" w:val="clear"/>
        </w:rPr>
      </w:pPr>
      <w:r>
        <w:object w:dxaOrig="8664" w:dyaOrig="883">
          <v:rect xmlns:o="urn:schemas-microsoft-com:office:office" xmlns:v="urn:schemas-microsoft-com:vml" id="rectole0000000048" style="width:433.200000pt;height:44.1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Como se puede ver, pedro ha podido realizar las tres acciones, ninguna de  ellas deseable. </w: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Explica por qué.</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El archivo “ficherosecreto” se creó con los permisos predeterminados, es decir, que filomena no gestionó los permisos para que pedro no pudiera ver el fichero. Por predeterminado el archivo vino con los permisos “-rw -r -r”. El usuario (filomena) podrá leer y escribir el archivo, el grupo (mario) podrá leer el archivo, y los otros usuarios (pedro) podrán leer el contenido del archivo. Además, pedro pudo entrar a la carpeta “expedientes” por el mismo problema. Filomena no gestionó los permisos de la carpeta.</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Cualquier usuario puede leer la carpeta de inicio de filomena.</w:t>
      </w:r>
    </w:p>
    <w:p>
      <w:pPr>
        <w:spacing w:before="0" w:after="0" w:line="240"/>
        <w:ind w:right="0" w:left="0" w:firstLine="0"/>
        <w:jc w:val="center"/>
        <w:rPr>
          <w:rFonts w:ascii="Ubuntu" w:hAnsi="Ubuntu" w:cs="Ubuntu" w:eastAsia="Ubuntu"/>
          <w:b/>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object w:dxaOrig="7473" w:dyaOrig="1742">
          <v:rect xmlns:o="urn:schemas-microsoft-com:office:office" xmlns:v="urn:schemas-microsoft-com:vml" id="rectole0000000049" style="width:373.650000pt;height:87.1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Cualquier usuario puede leer la carpeta expedientes de filomena.</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object w:dxaOrig="7776" w:dyaOrig="993">
          <v:rect xmlns:o="urn:schemas-microsoft-com:office:office" xmlns:v="urn:schemas-microsoft-com:vml" id="rectole0000000050" style="width:388.800000pt;height:49.6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color w:val="auto"/>
          <w:spacing w:val="0"/>
          <w:position w:val="0"/>
          <w:sz w:val="22"/>
          <w:shd w:fill="auto" w:val="clear"/>
        </w:rPr>
        <w:tab/>
      </w:r>
      <w:r>
        <w:rPr>
          <w:rFonts w:ascii="Ubuntu" w:hAnsi="Ubuntu" w:cs="Ubuntu" w:eastAsia="Ubuntu"/>
          <w:b/>
          <w:color w:val="auto"/>
          <w:spacing w:val="0"/>
          <w:position w:val="0"/>
          <w:sz w:val="22"/>
          <w:shd w:fill="auto" w:val="clear"/>
        </w:rPr>
        <w:t xml:space="preserve">Cualquier usuario puede leer el contenido de “ficherosecreto”.</w:t>
      </w:r>
    </w:p>
    <w:p>
      <w:pPr>
        <w:spacing w:before="0" w:after="0" w:line="240"/>
        <w:ind w:right="0" w:left="0" w:firstLine="0"/>
        <w:jc w:val="center"/>
        <w:rPr>
          <w:rFonts w:ascii="Ubuntu" w:hAnsi="Ubuntu" w:cs="Ubuntu" w:eastAsia="Ubuntu"/>
          <w:b/>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object w:dxaOrig="8664" w:dyaOrig="710">
          <v:rect xmlns:o="urn:schemas-microsoft-com:office:office" xmlns:v="urn:schemas-microsoft-com:vml" id="rectole0000000051" style="width:433.200000pt;height:35.5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ab/>
        <w:t xml:space="preserve"> </w:t>
        <w:tab/>
        <w:t xml:space="preserve"> </w:t>
        <w:tab/>
        <w:t xml:space="preserve"> </w:t>
        <w:tab/>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20.filomena debe </w:t>
      </w:r>
      <w:r>
        <w:rPr>
          <w:rFonts w:ascii="Ubuntu" w:hAnsi="Ubuntu" w:cs="Ubuntu" w:eastAsia="Ubuntu"/>
          <w:b/>
          <w:color w:val="auto"/>
          <w:spacing w:val="0"/>
          <w:position w:val="0"/>
          <w:sz w:val="22"/>
          <w:shd w:fill="auto" w:val="clear"/>
        </w:rPr>
        <w:t xml:space="preserve">impedir el acceso de pedro</w:t>
      </w:r>
      <w:r>
        <w:rPr>
          <w:rFonts w:ascii="Ubuntu" w:hAnsi="Ubuntu" w:cs="Ubuntu" w:eastAsia="Ubuntu"/>
          <w:color w:val="auto"/>
          <w:spacing w:val="0"/>
          <w:position w:val="0"/>
          <w:sz w:val="22"/>
          <w:shd w:fill="auto" w:val="clear"/>
        </w:rPr>
        <w:t xml:space="preserve"> al contenido del fichero.  </w:t>
        <w:tab/>
        <w:t xml:space="preserve"> </w:t>
        <w:tab/>
        <w:t xml:space="preserve"> </w:t>
        <w:tab/>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ab/>
        <w:t xml:space="preserve"> </w:t>
        <w:tab/>
        <w:t xml:space="preserve"> </w:t>
        <w:tab/>
        <w:t xml:space="preserve"> </w:t>
        <w:tab/>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a. Verifica que mario pueda listar la carpeta /expedientes y pueda acceder al archivo secreto</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object w:dxaOrig="8664" w:dyaOrig="1344">
          <v:rect xmlns:o="urn:schemas-microsoft-com:office:office" xmlns:v="urn:schemas-microsoft-com:vml" id="rectole0000000052" style="width:433.200000pt;height:67.2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ab/>
        <w:t xml:space="preserve"> </w:t>
        <w:tab/>
        <w:t xml:space="preserve"> </w:t>
        <w:tab/>
        <w:t xml:space="preserve"> </w:t>
        <w:tab/>
      </w:r>
    </w:p>
    <w:p>
      <w:pPr>
        <w:spacing w:before="0" w:after="0" w:line="240"/>
        <w:ind w:right="0" w:left="0" w:firstLine="0"/>
        <w:jc w:val="left"/>
        <w:rPr>
          <w:rFonts w:ascii="Ubuntu" w:hAnsi="Ubuntu" w:cs="Ubuntu" w:eastAsia="Ubuntu"/>
          <w:color w:val="auto"/>
          <w:spacing w:val="0"/>
          <w:position w:val="0"/>
          <w:sz w:val="22"/>
          <w:shd w:fill="auto" w:val="clear"/>
        </w:rPr>
      </w:pPr>
      <w:r>
        <w:rPr>
          <w:rFonts w:ascii="Ubuntu" w:hAnsi="Ubuntu" w:cs="Ubuntu" w:eastAsia="Ubuntu"/>
          <w:color w:val="auto"/>
          <w:spacing w:val="0"/>
          <w:position w:val="0"/>
          <w:sz w:val="22"/>
          <w:shd w:fill="auto" w:val="clear"/>
        </w:rPr>
        <w:t xml:space="preserve">b. Siempre como filomena. Realiza las acciones para que pedro no pueda  listar la carpeta /expedientes y no pueda acceder al archivo secreto</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Filomena tendrá todos los permisos sobre su carpeta y su fichero. El grupo agentes tendrá permiso solo de lectura y ejecución. Los otros usuarios no tendrán ningún permiso.</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r>
        <w:object w:dxaOrig="8664" w:dyaOrig="2611">
          <v:rect xmlns:o="urn:schemas-microsoft-com:office:office" xmlns:v="urn:schemas-microsoft-com:vml" id="rectole0000000053" style="width:433.200000pt;height:130.5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Ubuntu" w:hAnsi="Ubuntu" w:cs="Ubuntu" w:eastAsia="Ubuntu"/>
          <w:color w:val="auto"/>
          <w:spacing w:val="0"/>
          <w:position w:val="0"/>
          <w:sz w:val="22"/>
          <w:shd w:fill="auto" w:val="clear"/>
        </w:rPr>
        <w:t xml:space="preserve">c. Como consecuencia, sólo los miembros del grupo "agentes" podrán acceder al fichero.</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pedro no puede acceder a la carpeta expedientes.</w:t>
      </w:r>
    </w:p>
    <w:p>
      <w:pPr>
        <w:spacing w:before="0" w:after="0" w:line="240"/>
        <w:ind w:right="0" w:left="0" w:firstLine="0"/>
        <w:jc w:val="center"/>
        <w:rPr>
          <w:rFonts w:ascii="Ubuntu" w:hAnsi="Ubuntu" w:cs="Ubuntu" w:eastAsia="Ubuntu"/>
          <w:b/>
          <w:color w:val="auto"/>
          <w:spacing w:val="0"/>
          <w:position w:val="0"/>
          <w:sz w:val="22"/>
          <w:shd w:fill="auto" w:val="clear"/>
        </w:rPr>
      </w:pPr>
      <w:r>
        <w:object w:dxaOrig="7257" w:dyaOrig="748">
          <v:rect xmlns:o="urn:schemas-microsoft-com:office:office" xmlns:v="urn:schemas-microsoft-com:vml" id="rectole0000000054" style="width:362.850000pt;height:37.4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center"/>
        <w:rPr>
          <w:rFonts w:ascii="Ubuntu" w:hAnsi="Ubuntu" w:cs="Ubuntu" w:eastAsia="Ubuntu"/>
          <w:b/>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rPr>
          <w:rFonts w:ascii="Ubuntu" w:hAnsi="Ubuntu" w:cs="Ubuntu" w:eastAsia="Ubuntu"/>
          <w:b/>
          <w:color w:val="auto"/>
          <w:spacing w:val="0"/>
          <w:position w:val="0"/>
          <w:sz w:val="22"/>
          <w:shd w:fill="auto" w:val="clear"/>
        </w:rPr>
        <w:t xml:space="preserve">mario, siendo parte del grupo agentes puede entrar a la carpeta y leer el fichero.</w:t>
      </w:r>
    </w:p>
    <w:p>
      <w:pPr>
        <w:spacing w:before="0" w:after="0" w:line="240"/>
        <w:ind w:right="0" w:left="0" w:firstLine="0"/>
        <w:jc w:val="center"/>
        <w:rPr>
          <w:rFonts w:ascii="Ubuntu" w:hAnsi="Ubuntu" w:cs="Ubuntu" w:eastAsia="Ubuntu"/>
          <w:b/>
          <w:color w:val="auto"/>
          <w:spacing w:val="0"/>
          <w:position w:val="0"/>
          <w:sz w:val="22"/>
          <w:shd w:fill="auto" w:val="clear"/>
        </w:rPr>
      </w:pPr>
    </w:p>
    <w:p>
      <w:pPr>
        <w:spacing w:before="0" w:after="0" w:line="240"/>
        <w:ind w:right="0" w:left="0" w:firstLine="0"/>
        <w:jc w:val="center"/>
        <w:rPr>
          <w:rFonts w:ascii="Ubuntu" w:hAnsi="Ubuntu" w:cs="Ubuntu" w:eastAsia="Ubuntu"/>
          <w:b/>
          <w:color w:val="auto"/>
          <w:spacing w:val="0"/>
          <w:position w:val="0"/>
          <w:sz w:val="22"/>
          <w:shd w:fill="auto" w:val="clear"/>
        </w:rPr>
      </w:pPr>
      <w:r>
        <w:object w:dxaOrig="8664" w:dyaOrig="1459">
          <v:rect xmlns:o="urn:schemas-microsoft-com:office:office" xmlns:v="urn:schemas-microsoft-com:vml" id="rectole0000000055" style="width:433.200000pt;height:72.9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8"/>
          <w:shd w:fill="auto" w:val="clear"/>
        </w:rPr>
      </w:pPr>
      <w:r>
        <w:rPr>
          <w:rFonts w:ascii="Ubuntu" w:hAnsi="Ubuntu" w:cs="Ubuntu" w:eastAsia="Ubuntu"/>
          <w:b/>
          <w:color w:val="auto"/>
          <w:spacing w:val="0"/>
          <w:position w:val="0"/>
          <w:sz w:val="36"/>
          <w:shd w:fill="auto" w:val="clear"/>
        </w:rPr>
        <w:tab/>
        <w:t xml:space="preserve"> </w:t>
        <w:tab/>
        <w:t xml:space="preserve"> </w:t>
        <w:tab/>
        <w:t xml:space="preserve"> </w:t>
        <w:tab/>
        <w:t xml:space="preserve">FIN!!!</w:t>
      </w:r>
      <w:r>
        <w:rPr>
          <w:rFonts w:ascii="Segoe UI Symbol" w:hAnsi="Segoe UI Symbol" w:cs="Segoe UI Symbol" w:eastAsia="Segoe UI Symbol"/>
          <w:b/>
          <w:color w:val="auto"/>
          <w:spacing w:val="0"/>
          <w:position w:val="0"/>
          <w:sz w:val="36"/>
          <w:shd w:fill="auto" w:val="clear"/>
        </w:rPr>
        <w:t xml:space="preserve">😃</w:t>
      </w:r>
    </w:p>
    <w:p>
      <w:pPr>
        <w:spacing w:before="0" w:after="0" w:line="240"/>
        <w:ind w:right="0" w:left="0" w:firstLine="0"/>
        <w:jc w:val="left"/>
        <w:rPr>
          <w:rFonts w:ascii="Ubuntu" w:hAnsi="Ubuntu" w:cs="Ubuntu" w:eastAsia="Ubuntu"/>
          <w:color w:val="auto"/>
          <w:spacing w:val="0"/>
          <w:position w:val="0"/>
          <w:sz w:val="22"/>
          <w:shd w:fill="auto" w:val="clear"/>
        </w:rPr>
      </w:pPr>
    </w:p>
    <w:p>
      <w:pPr>
        <w:spacing w:before="240" w:after="0" w:line="240"/>
        <w:ind w:right="0" w:left="0" w:firstLine="0"/>
        <w:jc w:val="left"/>
        <w:rPr>
          <w:rFonts w:ascii="Ubuntu" w:hAnsi="Ubuntu" w:cs="Ubuntu" w:eastAsia="Ubuntu"/>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
    <w:abstractNumId w:val="6"/>
  </w: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styles.xml" Id="docRId113" Type="http://schemas.openxmlformats.org/officeDocument/2006/relationships/styles"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55.bin" Id="docRId1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numbering.xml" Id="docRId112" Type="http://schemas.openxmlformats.org/officeDocument/2006/relationships/numbering"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s>
</file>