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F32E2" w14:textId="44EB6BA2" w:rsidR="000F28E2" w:rsidRPr="00EE04E4" w:rsidRDefault="000F28E2" w:rsidP="00C43C89">
      <w:pPr>
        <w:pStyle w:val="Default"/>
        <w:jc w:val="center"/>
        <w:rPr>
          <w:rFonts w:ascii="Times New Roman" w:hAnsi="Times New Roman" w:cs="Times New Roman"/>
          <w:b/>
          <w:bCs/>
          <w:sz w:val="28"/>
          <w:szCs w:val="28"/>
        </w:rPr>
      </w:pPr>
      <w:r w:rsidRPr="00EE04E4">
        <w:rPr>
          <w:rFonts w:ascii="Times New Roman" w:hAnsi="Times New Roman" w:cs="Times New Roman"/>
          <w:b/>
          <w:bCs/>
          <w:sz w:val="28"/>
          <w:szCs w:val="28"/>
        </w:rPr>
        <w:t>Q1. Excluding accountability, what are the data privacy principles of the GDPR? You should provide a brief one or two sentence explanation for each, in your own words, not just a heading.</w:t>
      </w:r>
    </w:p>
    <w:p w14:paraId="34823EBF" w14:textId="77777777" w:rsidR="00CF0B00" w:rsidRPr="00971F4B" w:rsidRDefault="00CF0B00" w:rsidP="00C43C89">
      <w:pPr>
        <w:pStyle w:val="NoSpacing"/>
        <w:jc w:val="center"/>
        <w:rPr>
          <w:rFonts w:ascii="Times New Roman" w:hAnsi="Times New Roman" w:cs="Times New Roman"/>
          <w:szCs w:val="22"/>
        </w:rPr>
      </w:pPr>
    </w:p>
    <w:p w14:paraId="5DBC6B62" w14:textId="4A8E103A" w:rsidR="00B32C4E" w:rsidRPr="00F55CDE" w:rsidRDefault="00B32C4E" w:rsidP="001A7674">
      <w:pPr>
        <w:pStyle w:val="NormalWeb"/>
        <w:spacing w:before="0" w:beforeAutospacing="0" w:after="240" w:afterAutospacing="0"/>
        <w:rPr>
          <w:color w:val="000000"/>
          <w:sz w:val="22"/>
          <w:szCs w:val="22"/>
        </w:rPr>
      </w:pPr>
      <w:r w:rsidRPr="00F55CDE">
        <w:rPr>
          <w:sz w:val="22"/>
          <w:szCs w:val="22"/>
        </w:rPr>
        <w:t>Lawfulness, fairness and transparency</w:t>
      </w:r>
      <w:r w:rsidR="00614358" w:rsidRPr="00F55CDE">
        <w:rPr>
          <w:sz w:val="22"/>
          <w:szCs w:val="22"/>
        </w:rPr>
        <w:t xml:space="preserve"> </w:t>
      </w:r>
      <w:r w:rsidR="00614358" w:rsidRPr="00F55CDE">
        <w:rPr>
          <w:sz w:val="22"/>
          <w:szCs w:val="22"/>
        </w:rPr>
        <w:fldChar w:fldCharType="begin"/>
      </w:r>
      <w:r w:rsidR="00B9412F">
        <w:rPr>
          <w:sz w:val="22"/>
          <w:szCs w:val="22"/>
        </w:rPr>
        <w:instrText xml:space="preserve"> ADDIN ZOTERO_ITEM CSL_CITATION {"citationID":"eO6YSNlh","properties":{"formattedCitation":"({\\i{}The principles}, 2021)","plainCitation":"(The principles, 2021)","noteIndex":0},"citationItems":[{"id":1,"uris":["http://zotero.org/users/local/p3qRX2vr/items/78GRQ4FR"],"uri":["http://zotero.org/users/local/p3qRX2vr/items/78GRQ4FR"],"itemData":{"id":1,"type":"webpage","abstract":"The GDPR sets out seven key principles. These principles should lie at the heart of your approach to processing personal data.","language":"en","note":"publisher: ICO","title":"The principles","URL":"https://ico.org.uk/for-organisations/guide-to-data-protection/guide-to-the-general-data-protection-regulation-gdpr/principles/","accessed":{"date-parts":[["2022",1,10]]},"issued":{"date-parts":[["2021",10,5]]}}}],"schema":"https://github.com/citation-style-language/schema/raw/master/csl-citation.json"} </w:instrText>
      </w:r>
      <w:r w:rsidR="00614358" w:rsidRPr="00F55CDE">
        <w:rPr>
          <w:sz w:val="22"/>
          <w:szCs w:val="22"/>
        </w:rPr>
        <w:fldChar w:fldCharType="separate"/>
      </w:r>
      <w:r w:rsidR="0032360A" w:rsidRPr="00F55CDE">
        <w:rPr>
          <w:sz w:val="22"/>
          <w:szCs w:val="22"/>
        </w:rPr>
        <w:t>(</w:t>
      </w:r>
      <w:r w:rsidR="0032360A" w:rsidRPr="00F55CDE">
        <w:rPr>
          <w:i/>
          <w:iCs/>
          <w:sz w:val="22"/>
          <w:szCs w:val="22"/>
        </w:rPr>
        <w:t>The principles</w:t>
      </w:r>
      <w:r w:rsidR="0032360A" w:rsidRPr="00F55CDE">
        <w:rPr>
          <w:sz w:val="22"/>
          <w:szCs w:val="22"/>
        </w:rPr>
        <w:t>, 2021)</w:t>
      </w:r>
      <w:r w:rsidR="00614358" w:rsidRPr="00F55CDE">
        <w:rPr>
          <w:sz w:val="22"/>
          <w:szCs w:val="22"/>
        </w:rPr>
        <w:fldChar w:fldCharType="end"/>
      </w:r>
      <w:r w:rsidR="00116CCA" w:rsidRPr="00F55CDE">
        <w:rPr>
          <w:sz w:val="22"/>
          <w:szCs w:val="22"/>
        </w:rPr>
        <w:t xml:space="preserve"> </w:t>
      </w:r>
      <w:r w:rsidR="00C844B2" w:rsidRPr="00F55CDE">
        <w:rPr>
          <w:sz w:val="22"/>
          <w:szCs w:val="22"/>
        </w:rPr>
        <w:t>–</w:t>
      </w:r>
      <w:r w:rsidR="00116CCA" w:rsidRPr="00F55CDE">
        <w:rPr>
          <w:sz w:val="22"/>
          <w:szCs w:val="22"/>
        </w:rPr>
        <w:t xml:space="preserve"> </w:t>
      </w:r>
      <w:r w:rsidR="00C844B2" w:rsidRPr="00F55CDE">
        <w:rPr>
          <w:sz w:val="22"/>
          <w:szCs w:val="22"/>
        </w:rPr>
        <w:t xml:space="preserve">organisations must make sure </w:t>
      </w:r>
      <w:r w:rsidR="00E853AD" w:rsidRPr="00F55CDE">
        <w:rPr>
          <w:sz w:val="22"/>
          <w:szCs w:val="22"/>
        </w:rPr>
        <w:t xml:space="preserve">they are not breaking </w:t>
      </w:r>
      <w:r w:rsidR="006E4DA6" w:rsidRPr="00F55CDE">
        <w:rPr>
          <w:sz w:val="22"/>
          <w:szCs w:val="22"/>
        </w:rPr>
        <w:t>any</w:t>
      </w:r>
      <w:r w:rsidR="00E853AD" w:rsidRPr="00F55CDE">
        <w:rPr>
          <w:sz w:val="22"/>
          <w:szCs w:val="22"/>
        </w:rPr>
        <w:t xml:space="preserve"> laws</w:t>
      </w:r>
      <w:r w:rsidR="00E25215" w:rsidRPr="00F55CDE">
        <w:rPr>
          <w:sz w:val="22"/>
          <w:szCs w:val="22"/>
        </w:rPr>
        <w:t>, complying with GDPR</w:t>
      </w:r>
      <w:r w:rsidR="00E853AD" w:rsidRPr="00F55CDE">
        <w:rPr>
          <w:sz w:val="22"/>
          <w:szCs w:val="22"/>
        </w:rPr>
        <w:t xml:space="preserve"> and not hiding anything </w:t>
      </w:r>
      <w:r w:rsidR="003E7B84" w:rsidRPr="00F55CDE">
        <w:rPr>
          <w:sz w:val="22"/>
          <w:szCs w:val="22"/>
        </w:rPr>
        <w:t>from the users.</w:t>
      </w:r>
      <w:r w:rsidR="00614358" w:rsidRPr="00F55CDE">
        <w:rPr>
          <w:color w:val="000000"/>
          <w:sz w:val="22"/>
          <w:szCs w:val="22"/>
        </w:rPr>
        <w:t xml:space="preserve"> </w:t>
      </w:r>
      <w:r w:rsidR="003250AD" w:rsidRPr="00F55CDE">
        <w:rPr>
          <w:color w:val="000000"/>
          <w:sz w:val="22"/>
          <w:szCs w:val="22"/>
        </w:rPr>
        <w:fldChar w:fldCharType="begin"/>
      </w:r>
      <w:r w:rsidR="00B432EE" w:rsidRPr="00F55CDE">
        <w:rPr>
          <w:color w:val="000000"/>
          <w:sz w:val="22"/>
          <w:szCs w:val="22"/>
        </w:rPr>
        <w:instrText xml:space="preserve"> ADDIN ZOTERO_ITEM CSL_CITATION {"citationID":"FudUqQG2","properties":{"formattedCitation":"(OneTrust, 2021)","plainCitation":"(OneTrust, 2021)","noteIndex":0},"citationItems":[{"id":5,"uris":["http://zotero.org/users/local/p3qRX2vr/items/HZBXLR5Z"],"uri":["http://zotero.org/users/local/p3qRX2vr/items/HZBXLR5Z"],"itemData":{"id":5,"type":"webpage","abstract":"The 7 key GDPR principles at the heart of the law should inform every step of a modern privacy management program.","container-title":"OneTrust","language":"en-US","title":"Understanding the 7 Principles of the GDPR","URL":"https://www.onetrust.com/blog/gdpr-principles/","author":[{"family":"OneTrust","given":""}],"accessed":{"date-parts":[["2022",1,10]]},"issued":{"date-parts":[["2021"]]}}}],"schema":"https://github.com/citation-style-language/schema/raw/master/csl-citation.json"} </w:instrText>
      </w:r>
      <w:r w:rsidR="003250AD" w:rsidRPr="00F55CDE">
        <w:rPr>
          <w:color w:val="000000"/>
          <w:sz w:val="22"/>
          <w:szCs w:val="22"/>
        </w:rPr>
        <w:fldChar w:fldCharType="separate"/>
      </w:r>
      <w:r w:rsidR="0032360A" w:rsidRPr="00F55CDE">
        <w:rPr>
          <w:sz w:val="22"/>
          <w:szCs w:val="22"/>
        </w:rPr>
        <w:t>(OneTrust, 2021)</w:t>
      </w:r>
      <w:r w:rsidR="003250AD" w:rsidRPr="00F55CDE">
        <w:rPr>
          <w:color w:val="000000"/>
          <w:sz w:val="22"/>
          <w:szCs w:val="22"/>
        </w:rPr>
        <w:fldChar w:fldCharType="end"/>
      </w:r>
    </w:p>
    <w:p w14:paraId="517A7729" w14:textId="137A1A14" w:rsidR="00C6641F" w:rsidRPr="00F55CDE" w:rsidRDefault="00B32C4E" w:rsidP="001A7674">
      <w:pPr>
        <w:pStyle w:val="NoSpacing"/>
        <w:rPr>
          <w:rFonts w:ascii="Times New Roman" w:hAnsi="Times New Roman" w:cs="Times New Roman"/>
          <w:szCs w:val="22"/>
        </w:rPr>
      </w:pPr>
      <w:r w:rsidRPr="00F55CDE">
        <w:rPr>
          <w:rFonts w:ascii="Times New Roman" w:hAnsi="Times New Roman" w:cs="Times New Roman"/>
          <w:szCs w:val="22"/>
        </w:rPr>
        <w:t>Purpose limitation</w:t>
      </w:r>
      <w:r w:rsidR="00E8254F" w:rsidRPr="00F55CDE">
        <w:rPr>
          <w:rFonts w:ascii="Times New Roman" w:hAnsi="Times New Roman" w:cs="Times New Roman"/>
          <w:szCs w:val="22"/>
        </w:rPr>
        <w:t xml:space="preserve"> </w:t>
      </w:r>
      <w:r w:rsidR="00C6641F" w:rsidRPr="00F55CDE">
        <w:rPr>
          <w:rFonts w:ascii="Times New Roman" w:hAnsi="Times New Roman" w:cs="Times New Roman"/>
          <w:szCs w:val="22"/>
        </w:rPr>
        <w:t>–</w:t>
      </w:r>
      <w:r w:rsidR="00E8254F" w:rsidRPr="00F55CDE">
        <w:rPr>
          <w:rFonts w:ascii="Times New Roman" w:hAnsi="Times New Roman" w:cs="Times New Roman"/>
          <w:szCs w:val="22"/>
        </w:rPr>
        <w:t xml:space="preserve"> </w:t>
      </w:r>
      <w:r w:rsidR="00645240" w:rsidRPr="00F55CDE">
        <w:rPr>
          <w:rFonts w:ascii="Times New Roman" w:hAnsi="Times New Roman" w:cs="Times New Roman"/>
          <w:szCs w:val="22"/>
        </w:rPr>
        <w:t xml:space="preserve">the </w:t>
      </w:r>
      <w:r w:rsidR="004135B5" w:rsidRPr="00F55CDE">
        <w:rPr>
          <w:rFonts w:ascii="Times New Roman" w:hAnsi="Times New Roman" w:cs="Times New Roman"/>
          <w:szCs w:val="22"/>
        </w:rPr>
        <w:t xml:space="preserve">organisation should only </w:t>
      </w:r>
      <w:r w:rsidR="006333D2" w:rsidRPr="00F55CDE">
        <w:rPr>
          <w:rFonts w:ascii="Times New Roman" w:hAnsi="Times New Roman" w:cs="Times New Roman"/>
          <w:szCs w:val="22"/>
        </w:rPr>
        <w:t>collect</w:t>
      </w:r>
      <w:r w:rsidR="004135B5" w:rsidRPr="00F55CDE">
        <w:rPr>
          <w:rFonts w:ascii="Times New Roman" w:hAnsi="Times New Roman" w:cs="Times New Roman"/>
          <w:szCs w:val="22"/>
        </w:rPr>
        <w:t xml:space="preserve"> </w:t>
      </w:r>
      <w:r w:rsidR="006333D2" w:rsidRPr="00F55CDE">
        <w:rPr>
          <w:rFonts w:ascii="Times New Roman" w:hAnsi="Times New Roman" w:cs="Times New Roman"/>
          <w:szCs w:val="22"/>
        </w:rPr>
        <w:t>dat</w:t>
      </w:r>
      <w:r w:rsidR="003819B8" w:rsidRPr="00F55CDE">
        <w:rPr>
          <w:rFonts w:ascii="Times New Roman" w:hAnsi="Times New Roman" w:cs="Times New Roman"/>
          <w:szCs w:val="22"/>
        </w:rPr>
        <w:t>a with specific</w:t>
      </w:r>
      <w:r w:rsidR="006F3FA6" w:rsidRPr="00F55CDE">
        <w:rPr>
          <w:rFonts w:ascii="Times New Roman" w:hAnsi="Times New Roman" w:cs="Times New Roman"/>
          <w:szCs w:val="22"/>
        </w:rPr>
        <w:t xml:space="preserve"> and legitimate</w:t>
      </w:r>
      <w:r w:rsidR="003819B8" w:rsidRPr="00F55CDE">
        <w:rPr>
          <w:rFonts w:ascii="Times New Roman" w:hAnsi="Times New Roman" w:cs="Times New Roman"/>
          <w:szCs w:val="22"/>
        </w:rPr>
        <w:t xml:space="preserve"> purpose</w:t>
      </w:r>
      <w:r w:rsidR="005A7253" w:rsidRPr="00F55CDE">
        <w:rPr>
          <w:rFonts w:ascii="Times New Roman" w:hAnsi="Times New Roman" w:cs="Times New Roman"/>
          <w:szCs w:val="22"/>
        </w:rPr>
        <w:t>s</w:t>
      </w:r>
      <w:r w:rsidR="003819B8" w:rsidRPr="00F55CDE">
        <w:rPr>
          <w:rFonts w:ascii="Times New Roman" w:hAnsi="Times New Roman" w:cs="Times New Roman"/>
          <w:szCs w:val="22"/>
        </w:rPr>
        <w:t xml:space="preserve"> and </w:t>
      </w:r>
      <w:r w:rsidR="00E90355" w:rsidRPr="00F55CDE">
        <w:rPr>
          <w:rFonts w:ascii="Times New Roman" w:hAnsi="Times New Roman" w:cs="Times New Roman"/>
          <w:szCs w:val="22"/>
        </w:rPr>
        <w:t xml:space="preserve">only </w:t>
      </w:r>
      <w:r w:rsidR="003819B8" w:rsidRPr="00F55CDE">
        <w:rPr>
          <w:rFonts w:ascii="Times New Roman" w:hAnsi="Times New Roman" w:cs="Times New Roman"/>
          <w:szCs w:val="22"/>
        </w:rPr>
        <w:t xml:space="preserve">for </w:t>
      </w:r>
      <w:r w:rsidR="003E52B0" w:rsidRPr="00F55CDE">
        <w:rPr>
          <w:rFonts w:ascii="Times New Roman" w:hAnsi="Times New Roman" w:cs="Times New Roman"/>
          <w:szCs w:val="22"/>
        </w:rPr>
        <w:t>that purpose.</w:t>
      </w:r>
      <w:r w:rsidR="00A86DBC" w:rsidRPr="00F55CDE">
        <w:rPr>
          <w:rFonts w:ascii="Times New Roman" w:hAnsi="Times New Roman" w:cs="Times New Roman"/>
          <w:szCs w:val="22"/>
        </w:rPr>
        <w:t xml:space="preserve"> The process</w:t>
      </w:r>
      <w:r w:rsidR="00A855BB" w:rsidRPr="00F55CDE">
        <w:rPr>
          <w:rFonts w:ascii="Times New Roman" w:hAnsi="Times New Roman" w:cs="Times New Roman"/>
          <w:szCs w:val="22"/>
        </w:rPr>
        <w:t>ing</w:t>
      </w:r>
      <w:r w:rsidR="00A86DBC" w:rsidRPr="00F55CDE">
        <w:rPr>
          <w:rFonts w:ascii="Times New Roman" w:hAnsi="Times New Roman" w:cs="Times New Roman"/>
          <w:szCs w:val="22"/>
        </w:rPr>
        <w:t xml:space="preserve"> </w:t>
      </w:r>
      <w:r w:rsidR="00A855BB" w:rsidRPr="00F55CDE">
        <w:rPr>
          <w:rFonts w:ascii="Times New Roman" w:hAnsi="Times New Roman" w:cs="Times New Roman"/>
          <w:szCs w:val="22"/>
        </w:rPr>
        <w:t>to</w:t>
      </w:r>
      <w:r w:rsidR="00A86DBC" w:rsidRPr="00F55CDE">
        <w:rPr>
          <w:rFonts w:ascii="Times New Roman" w:hAnsi="Times New Roman" w:cs="Times New Roman"/>
          <w:szCs w:val="22"/>
        </w:rPr>
        <w:t xml:space="preserve"> achieving</w:t>
      </w:r>
      <w:r w:rsidR="005A7253" w:rsidRPr="00F55CDE">
        <w:rPr>
          <w:rFonts w:ascii="Times New Roman" w:hAnsi="Times New Roman" w:cs="Times New Roman"/>
          <w:szCs w:val="22"/>
        </w:rPr>
        <w:t xml:space="preserve"> the initial</w:t>
      </w:r>
      <w:r w:rsidR="00A86DBC" w:rsidRPr="00F55CDE">
        <w:rPr>
          <w:rFonts w:ascii="Times New Roman" w:hAnsi="Times New Roman" w:cs="Times New Roman"/>
          <w:szCs w:val="22"/>
        </w:rPr>
        <w:t xml:space="preserve"> purpose</w:t>
      </w:r>
      <w:r w:rsidR="0072190A" w:rsidRPr="00F55CDE">
        <w:rPr>
          <w:rFonts w:ascii="Times New Roman" w:hAnsi="Times New Roman" w:cs="Times New Roman"/>
          <w:szCs w:val="22"/>
        </w:rPr>
        <w:t>s</w:t>
      </w:r>
      <w:r w:rsidR="0073235B" w:rsidRPr="00F55CDE">
        <w:rPr>
          <w:rFonts w:ascii="Times New Roman" w:hAnsi="Times New Roman" w:cs="Times New Roman"/>
          <w:szCs w:val="22"/>
        </w:rPr>
        <w:t xml:space="preserve"> </w:t>
      </w:r>
      <w:r w:rsidR="00B61310" w:rsidRPr="00F55CDE">
        <w:rPr>
          <w:rFonts w:ascii="Times New Roman" w:hAnsi="Times New Roman" w:cs="Times New Roman"/>
          <w:szCs w:val="22"/>
        </w:rPr>
        <w:t>in the</w:t>
      </w:r>
      <w:r w:rsidR="0072190A" w:rsidRPr="00F55CDE">
        <w:rPr>
          <w:rFonts w:ascii="Times New Roman" w:hAnsi="Times New Roman" w:cs="Times New Roman"/>
          <w:szCs w:val="22"/>
        </w:rPr>
        <w:t xml:space="preserve"> public interest, scie</w:t>
      </w:r>
      <w:r w:rsidR="003E6291" w:rsidRPr="00F55CDE">
        <w:rPr>
          <w:rFonts w:ascii="Times New Roman" w:hAnsi="Times New Roman" w:cs="Times New Roman"/>
          <w:szCs w:val="22"/>
        </w:rPr>
        <w:t>ntific</w:t>
      </w:r>
      <w:r w:rsidR="00CF3E3E" w:rsidRPr="00F55CDE">
        <w:rPr>
          <w:rFonts w:ascii="Times New Roman" w:hAnsi="Times New Roman" w:cs="Times New Roman"/>
          <w:szCs w:val="22"/>
        </w:rPr>
        <w:t xml:space="preserve">, </w:t>
      </w:r>
      <w:r w:rsidR="003E6291" w:rsidRPr="00F55CDE">
        <w:rPr>
          <w:rFonts w:ascii="Times New Roman" w:hAnsi="Times New Roman" w:cs="Times New Roman"/>
          <w:szCs w:val="22"/>
        </w:rPr>
        <w:t>historical</w:t>
      </w:r>
      <w:r w:rsidR="00CF3E3E" w:rsidRPr="00F55CDE">
        <w:rPr>
          <w:rFonts w:ascii="Times New Roman" w:hAnsi="Times New Roman" w:cs="Times New Roman"/>
          <w:szCs w:val="22"/>
        </w:rPr>
        <w:t xml:space="preserve"> </w:t>
      </w:r>
      <w:r w:rsidR="00EB286C" w:rsidRPr="00F55CDE">
        <w:rPr>
          <w:rFonts w:ascii="Times New Roman" w:hAnsi="Times New Roman" w:cs="Times New Roman"/>
          <w:szCs w:val="22"/>
        </w:rPr>
        <w:t xml:space="preserve">research </w:t>
      </w:r>
      <w:r w:rsidR="00CF3E3E" w:rsidRPr="00F55CDE">
        <w:rPr>
          <w:rFonts w:ascii="Times New Roman" w:hAnsi="Times New Roman" w:cs="Times New Roman"/>
          <w:szCs w:val="22"/>
        </w:rPr>
        <w:t xml:space="preserve">or statistical </w:t>
      </w:r>
      <w:r w:rsidR="005A7253" w:rsidRPr="00F55CDE">
        <w:rPr>
          <w:rFonts w:ascii="Times New Roman" w:hAnsi="Times New Roman" w:cs="Times New Roman"/>
          <w:szCs w:val="22"/>
        </w:rPr>
        <w:t xml:space="preserve">research </w:t>
      </w:r>
      <w:r w:rsidR="00B61310" w:rsidRPr="00F55CDE">
        <w:rPr>
          <w:rFonts w:ascii="Times New Roman" w:hAnsi="Times New Roman" w:cs="Times New Roman"/>
          <w:szCs w:val="22"/>
        </w:rPr>
        <w:t>shall not</w:t>
      </w:r>
      <w:r w:rsidR="00F71677" w:rsidRPr="00F55CDE">
        <w:rPr>
          <w:rFonts w:ascii="Times New Roman" w:hAnsi="Times New Roman" w:cs="Times New Roman"/>
          <w:szCs w:val="22"/>
        </w:rPr>
        <w:t xml:space="preserve"> be</w:t>
      </w:r>
      <w:r w:rsidR="00EF4BBA" w:rsidRPr="00F55CDE">
        <w:rPr>
          <w:rFonts w:ascii="Times New Roman" w:hAnsi="Times New Roman" w:cs="Times New Roman"/>
          <w:szCs w:val="22"/>
        </w:rPr>
        <w:t xml:space="preserve"> </w:t>
      </w:r>
      <w:r w:rsidR="00B712EE" w:rsidRPr="00F55CDE">
        <w:rPr>
          <w:rFonts w:ascii="Times New Roman" w:hAnsi="Times New Roman" w:cs="Times New Roman"/>
          <w:szCs w:val="22"/>
        </w:rPr>
        <w:t xml:space="preserve">considered as </w:t>
      </w:r>
      <w:r w:rsidR="00EF4BBA" w:rsidRPr="00F55CDE">
        <w:rPr>
          <w:rFonts w:ascii="Times New Roman" w:hAnsi="Times New Roman" w:cs="Times New Roman"/>
          <w:szCs w:val="22"/>
        </w:rPr>
        <w:t>a violation.</w:t>
      </w:r>
      <w:r w:rsidR="00E90355" w:rsidRPr="00F55CDE">
        <w:rPr>
          <w:rFonts w:ascii="Times New Roman" w:hAnsi="Times New Roman" w:cs="Times New Roman"/>
          <w:szCs w:val="22"/>
        </w:rPr>
        <w:t xml:space="preserve"> </w:t>
      </w:r>
      <w:r w:rsidR="00CB2AFF" w:rsidRPr="00F55CDE">
        <w:rPr>
          <w:rFonts w:ascii="Times New Roman" w:hAnsi="Times New Roman" w:cs="Times New Roman"/>
          <w:szCs w:val="22"/>
        </w:rPr>
        <w:fldChar w:fldCharType="begin"/>
      </w:r>
      <w:r w:rsidR="00B9412F">
        <w:rPr>
          <w:rFonts w:ascii="Times New Roman" w:hAnsi="Times New Roman" w:cs="Times New Roman"/>
          <w:szCs w:val="22"/>
        </w:rPr>
        <w:instrText xml:space="preserve"> ADDIN ZOTERO_ITEM CSL_CITATION {"citationID":"r6ZI9CTN","properties":{"formattedCitation":"({\\i{}The principles}, 2021)","plainCitation":"(The principles, 2021)","noteIndex":0},"citationItems":[{"id":1,"uris":["http://zotero.org/users/local/p3qRX2vr/items/78GRQ4FR"],"uri":["http://zotero.org/users/local/p3qRX2vr/items/78GRQ4FR"],"itemData":{"id":1,"type":"webpage","abstract":"The GDPR sets out seven key principles. These principles should lie at the heart of your approach to processing personal data.","language":"en","note":"publisher: ICO","title":"The principles","URL":"https://ico.org.uk/for-organisations/guide-to-data-protection/guide-to-the-general-data-protection-regulation-gdpr/principles/","accessed":{"date-parts":[["2022",1,10]]},"issued":{"date-parts":[["2021",10,5]]}}}],"schema":"https://github.com/citation-style-language/schema/raw/master/csl-citation.json"} </w:instrText>
      </w:r>
      <w:r w:rsidR="00CB2AFF" w:rsidRPr="00F55CDE">
        <w:rPr>
          <w:rFonts w:ascii="Times New Roman" w:hAnsi="Times New Roman" w:cs="Times New Roman"/>
          <w:szCs w:val="22"/>
        </w:rPr>
        <w:fldChar w:fldCharType="separate"/>
      </w:r>
      <w:r w:rsidR="0032360A" w:rsidRPr="00F55CDE">
        <w:rPr>
          <w:rFonts w:ascii="Times New Roman" w:hAnsi="Times New Roman" w:cs="Times New Roman"/>
          <w:szCs w:val="22"/>
        </w:rPr>
        <w:t>(</w:t>
      </w:r>
      <w:r w:rsidR="0032360A" w:rsidRPr="00F55CDE">
        <w:rPr>
          <w:rFonts w:ascii="Times New Roman" w:hAnsi="Times New Roman" w:cs="Times New Roman"/>
          <w:i/>
          <w:iCs/>
          <w:szCs w:val="22"/>
        </w:rPr>
        <w:t>The principles</w:t>
      </w:r>
      <w:r w:rsidR="0032360A" w:rsidRPr="00F55CDE">
        <w:rPr>
          <w:rFonts w:ascii="Times New Roman" w:hAnsi="Times New Roman" w:cs="Times New Roman"/>
          <w:szCs w:val="22"/>
        </w:rPr>
        <w:t>, 2021)</w:t>
      </w:r>
      <w:r w:rsidR="00CB2AFF" w:rsidRPr="00F55CDE">
        <w:rPr>
          <w:rFonts w:ascii="Times New Roman" w:hAnsi="Times New Roman" w:cs="Times New Roman"/>
          <w:szCs w:val="22"/>
        </w:rPr>
        <w:fldChar w:fldCharType="end"/>
      </w:r>
    </w:p>
    <w:p w14:paraId="5E15630D" w14:textId="77777777" w:rsidR="00E8254F" w:rsidRPr="00F55CDE" w:rsidRDefault="00E8254F" w:rsidP="001A7674">
      <w:pPr>
        <w:pStyle w:val="NoSpacing"/>
        <w:rPr>
          <w:rFonts w:ascii="Times New Roman" w:hAnsi="Times New Roman" w:cs="Times New Roman"/>
          <w:szCs w:val="22"/>
        </w:rPr>
      </w:pPr>
    </w:p>
    <w:p w14:paraId="1551F27B" w14:textId="5EF5519F" w:rsidR="00B32C4E" w:rsidRPr="00F55CDE" w:rsidRDefault="00B32C4E" w:rsidP="001A7674">
      <w:pPr>
        <w:pStyle w:val="NormalWeb"/>
        <w:spacing w:before="0" w:beforeAutospacing="0" w:after="240" w:afterAutospacing="0"/>
        <w:rPr>
          <w:color w:val="000000"/>
          <w:sz w:val="22"/>
          <w:szCs w:val="22"/>
        </w:rPr>
      </w:pPr>
      <w:r w:rsidRPr="00F55CDE">
        <w:rPr>
          <w:sz w:val="22"/>
          <w:szCs w:val="22"/>
        </w:rPr>
        <w:t>Data minimisation</w:t>
      </w:r>
      <w:r w:rsidR="00E8254F" w:rsidRPr="00F55CDE">
        <w:rPr>
          <w:sz w:val="22"/>
          <w:szCs w:val="22"/>
        </w:rPr>
        <w:t xml:space="preserve"> </w:t>
      </w:r>
      <w:r w:rsidR="001F6297" w:rsidRPr="00F55CDE">
        <w:rPr>
          <w:sz w:val="22"/>
          <w:szCs w:val="22"/>
        </w:rPr>
        <w:t>–</w:t>
      </w:r>
      <w:r w:rsidR="00E8254F" w:rsidRPr="00F55CDE">
        <w:rPr>
          <w:sz w:val="22"/>
          <w:szCs w:val="22"/>
        </w:rPr>
        <w:t xml:space="preserve"> </w:t>
      </w:r>
      <w:r w:rsidR="001F6297" w:rsidRPr="00F55CDE">
        <w:rPr>
          <w:sz w:val="22"/>
          <w:szCs w:val="22"/>
        </w:rPr>
        <w:t xml:space="preserve">The data collected should be </w:t>
      </w:r>
      <w:r w:rsidR="00E8254F" w:rsidRPr="00F55CDE">
        <w:rPr>
          <w:color w:val="000000"/>
          <w:sz w:val="22"/>
          <w:szCs w:val="22"/>
        </w:rPr>
        <w:t xml:space="preserve">adequate, relevant and limited </w:t>
      </w:r>
      <w:r w:rsidR="00BD39FE" w:rsidRPr="00F55CDE">
        <w:rPr>
          <w:color w:val="000000"/>
          <w:sz w:val="22"/>
          <w:szCs w:val="22"/>
        </w:rPr>
        <w:t xml:space="preserve">only </w:t>
      </w:r>
      <w:r w:rsidR="00E8254F" w:rsidRPr="00F55CDE">
        <w:rPr>
          <w:color w:val="000000"/>
          <w:sz w:val="22"/>
          <w:szCs w:val="22"/>
        </w:rPr>
        <w:t xml:space="preserve">to </w:t>
      </w:r>
      <w:r w:rsidR="006049E8" w:rsidRPr="00F55CDE">
        <w:rPr>
          <w:color w:val="000000"/>
          <w:sz w:val="22"/>
          <w:szCs w:val="22"/>
        </w:rPr>
        <w:t xml:space="preserve">the stated </w:t>
      </w:r>
      <w:r w:rsidR="0026045A" w:rsidRPr="00F55CDE">
        <w:rPr>
          <w:color w:val="000000"/>
          <w:sz w:val="22"/>
          <w:szCs w:val="22"/>
        </w:rPr>
        <w:t>purpose</w:t>
      </w:r>
      <w:r w:rsidR="006049E8" w:rsidRPr="00F55CDE">
        <w:rPr>
          <w:color w:val="000000"/>
          <w:sz w:val="22"/>
          <w:szCs w:val="22"/>
        </w:rPr>
        <w:t>s</w:t>
      </w:r>
      <w:r w:rsidR="0026045A" w:rsidRPr="00F55CDE">
        <w:rPr>
          <w:color w:val="000000"/>
          <w:sz w:val="22"/>
          <w:szCs w:val="22"/>
        </w:rPr>
        <w:t xml:space="preserve"> and intentions</w:t>
      </w:r>
      <w:r w:rsidR="00DC6B04">
        <w:rPr>
          <w:color w:val="000000"/>
          <w:sz w:val="22"/>
          <w:szCs w:val="22"/>
        </w:rPr>
        <w:t xml:space="preserve"> </w:t>
      </w:r>
      <w:r w:rsidR="008E400B" w:rsidRPr="00F55CDE">
        <w:rPr>
          <w:sz w:val="22"/>
          <w:szCs w:val="22"/>
        </w:rPr>
        <w:fldChar w:fldCharType="begin"/>
      </w:r>
      <w:r w:rsidR="00B9412F">
        <w:rPr>
          <w:sz w:val="22"/>
          <w:szCs w:val="22"/>
        </w:rPr>
        <w:instrText xml:space="preserve"> ADDIN ZOTERO_ITEM CSL_CITATION {"citationID":"e4w1FLb3","properties":{"formattedCitation":"({\\i{}The principles}, 2021)","plainCitation":"(The principles, 2021)","noteIndex":0},"citationItems":[{"id":1,"uris":["http://zotero.org/users/local/p3qRX2vr/items/78GRQ4FR"],"uri":["http://zotero.org/users/local/p3qRX2vr/items/78GRQ4FR"],"itemData":{"id":1,"type":"webpage","abstract":"The GDPR sets out seven key principles. These principles should lie at the heart of your approach to processing personal data.","language":"en","note":"publisher: ICO","title":"The principles","URL":"https://ico.org.uk/for-organisations/guide-to-data-protection/guide-to-the-general-data-protection-regulation-gdpr/principles/","accessed":{"date-parts":[["2022",1,10]]},"issued":{"date-parts":[["2021",10,5]]}}}],"schema":"https://github.com/citation-style-language/schema/raw/master/csl-citation.json"} </w:instrText>
      </w:r>
      <w:r w:rsidR="008E400B" w:rsidRPr="00F55CDE">
        <w:rPr>
          <w:sz w:val="22"/>
          <w:szCs w:val="22"/>
        </w:rPr>
        <w:fldChar w:fldCharType="separate"/>
      </w:r>
      <w:r w:rsidR="0032360A" w:rsidRPr="00F55CDE">
        <w:rPr>
          <w:sz w:val="22"/>
          <w:szCs w:val="22"/>
        </w:rPr>
        <w:t>(</w:t>
      </w:r>
      <w:r w:rsidR="0032360A" w:rsidRPr="00F55CDE">
        <w:rPr>
          <w:i/>
          <w:iCs/>
          <w:sz w:val="22"/>
          <w:szCs w:val="22"/>
        </w:rPr>
        <w:t>The principles</w:t>
      </w:r>
      <w:r w:rsidR="0032360A" w:rsidRPr="00F55CDE">
        <w:rPr>
          <w:sz w:val="22"/>
          <w:szCs w:val="22"/>
        </w:rPr>
        <w:t>, 2021)</w:t>
      </w:r>
      <w:r w:rsidR="008E400B" w:rsidRPr="00F55CDE">
        <w:rPr>
          <w:sz w:val="22"/>
          <w:szCs w:val="22"/>
        </w:rPr>
        <w:fldChar w:fldCharType="end"/>
      </w:r>
      <w:r w:rsidR="0026045A" w:rsidRPr="00F55CDE">
        <w:rPr>
          <w:color w:val="000000"/>
          <w:sz w:val="22"/>
          <w:szCs w:val="22"/>
        </w:rPr>
        <w:t>.</w:t>
      </w:r>
      <w:r w:rsidR="00B03CED" w:rsidRPr="00F55CDE">
        <w:rPr>
          <w:color w:val="000000"/>
          <w:sz w:val="22"/>
          <w:szCs w:val="22"/>
        </w:rPr>
        <w:t xml:space="preserve"> </w:t>
      </w:r>
      <w:r w:rsidR="00BD39FE" w:rsidRPr="00F55CDE">
        <w:rPr>
          <w:color w:val="000000"/>
          <w:sz w:val="22"/>
          <w:szCs w:val="22"/>
        </w:rPr>
        <w:t>This</w:t>
      </w:r>
      <w:r w:rsidR="00B03CED" w:rsidRPr="00F55CDE">
        <w:rPr>
          <w:color w:val="000000"/>
          <w:sz w:val="22"/>
          <w:szCs w:val="22"/>
        </w:rPr>
        <w:t xml:space="preserve"> mean</w:t>
      </w:r>
      <w:r w:rsidR="00BD39FE" w:rsidRPr="00F55CDE">
        <w:rPr>
          <w:color w:val="000000"/>
          <w:sz w:val="22"/>
          <w:szCs w:val="22"/>
        </w:rPr>
        <w:t>s</w:t>
      </w:r>
      <w:r w:rsidR="00B03CED" w:rsidRPr="00F55CDE">
        <w:rPr>
          <w:color w:val="000000"/>
          <w:sz w:val="22"/>
          <w:szCs w:val="22"/>
        </w:rPr>
        <w:t xml:space="preserve"> that </w:t>
      </w:r>
      <w:r w:rsidR="001C5CCD" w:rsidRPr="00F55CDE">
        <w:rPr>
          <w:color w:val="000000"/>
          <w:sz w:val="22"/>
          <w:szCs w:val="22"/>
        </w:rPr>
        <w:t xml:space="preserve">only </w:t>
      </w:r>
      <w:r w:rsidR="0089717A" w:rsidRPr="00F55CDE">
        <w:rPr>
          <w:color w:val="000000"/>
          <w:sz w:val="22"/>
          <w:szCs w:val="22"/>
        </w:rPr>
        <w:t>collect</w:t>
      </w:r>
      <w:r w:rsidR="00E90355" w:rsidRPr="00F55CDE">
        <w:rPr>
          <w:color w:val="000000"/>
          <w:sz w:val="22"/>
          <w:szCs w:val="22"/>
        </w:rPr>
        <w:t>ing</w:t>
      </w:r>
      <w:r w:rsidR="0089717A" w:rsidRPr="00F55CDE">
        <w:rPr>
          <w:color w:val="000000"/>
          <w:sz w:val="22"/>
          <w:szCs w:val="22"/>
        </w:rPr>
        <w:t xml:space="preserve"> </w:t>
      </w:r>
      <w:r w:rsidR="00713294" w:rsidRPr="00F55CDE">
        <w:rPr>
          <w:color w:val="000000"/>
          <w:sz w:val="22"/>
          <w:szCs w:val="22"/>
        </w:rPr>
        <w:t>the necessary</w:t>
      </w:r>
      <w:r w:rsidR="0089717A" w:rsidRPr="00F55CDE">
        <w:rPr>
          <w:color w:val="000000"/>
          <w:sz w:val="22"/>
          <w:szCs w:val="22"/>
        </w:rPr>
        <w:t xml:space="preserve"> amounts of data to fulfil the purposes.</w:t>
      </w:r>
      <w:r w:rsidR="00790BB5" w:rsidRPr="00F55CDE">
        <w:rPr>
          <w:sz w:val="22"/>
          <w:szCs w:val="22"/>
        </w:rPr>
        <w:t xml:space="preserve"> </w:t>
      </w:r>
      <w:r w:rsidR="00B33860" w:rsidRPr="00F55CDE">
        <w:rPr>
          <w:sz w:val="22"/>
          <w:szCs w:val="22"/>
        </w:rPr>
        <w:fldChar w:fldCharType="begin"/>
      </w:r>
      <w:r w:rsidR="00B33860" w:rsidRPr="00F55CDE">
        <w:rPr>
          <w:sz w:val="22"/>
          <w:szCs w:val="22"/>
        </w:rPr>
        <w:instrText xml:space="preserve"> ADDIN ZOTERO_ITEM CSL_CITATION {"citationID":"3OtEHwhh","properties":{"formattedCitation":"(Irwin, 2021)","plainCitation":"(Irwin, 2021)","noteIndex":0},"citationItems":[{"id":6,"uris":["http://zotero.org/users/local/p3qRX2vr/items/GPU2Q38M"],"uri":["http://zotero.org/users/local/p3qRX2vr/items/GPU2Q38M"],"itemData":{"id":6,"type":"webpage","abstract":"The EU GDPR outlines six data protection principles that organisations need to follow when collecting, processing and storing individuals’ personal data.","container-title":"IT Governance Blog En","language":"en-GB","title":"The GDPR: Understanding the 6 data protection principles","title-short":"The GDPR","URL":"https://www.itgovernance.eu/blog/en/the-gdpr-understanding-the-6-data-protection-principles","author":[{"family":"Irwin","given":"Luke"}],"accessed":{"date-parts":[["2022",1,10]]},"issued":{"date-parts":[["2021",12,9]]}}}],"schema":"https://github.com/citation-style-language/schema/raw/master/csl-citation.json"} </w:instrText>
      </w:r>
      <w:r w:rsidR="00B33860" w:rsidRPr="00F55CDE">
        <w:rPr>
          <w:sz w:val="22"/>
          <w:szCs w:val="22"/>
        </w:rPr>
        <w:fldChar w:fldCharType="separate"/>
      </w:r>
      <w:r w:rsidR="0032360A" w:rsidRPr="00F55CDE">
        <w:rPr>
          <w:sz w:val="22"/>
          <w:szCs w:val="22"/>
        </w:rPr>
        <w:t>(Irwin, 2021)</w:t>
      </w:r>
      <w:r w:rsidR="00B33860" w:rsidRPr="00F55CDE">
        <w:rPr>
          <w:sz w:val="22"/>
          <w:szCs w:val="22"/>
        </w:rPr>
        <w:fldChar w:fldCharType="end"/>
      </w:r>
    </w:p>
    <w:p w14:paraId="03D01FCB" w14:textId="47208CF8" w:rsidR="00B32C4E" w:rsidRPr="00F55CDE" w:rsidRDefault="00B32C4E" w:rsidP="001A7674">
      <w:pPr>
        <w:pStyle w:val="NoSpacing"/>
        <w:rPr>
          <w:rFonts w:ascii="Times New Roman" w:hAnsi="Times New Roman" w:cs="Times New Roman"/>
          <w:color w:val="000000"/>
          <w:szCs w:val="22"/>
        </w:rPr>
      </w:pPr>
      <w:r w:rsidRPr="00F55CDE">
        <w:rPr>
          <w:rFonts w:ascii="Times New Roman" w:hAnsi="Times New Roman" w:cs="Times New Roman"/>
          <w:szCs w:val="22"/>
        </w:rPr>
        <w:t>Accuracy</w:t>
      </w:r>
      <w:r w:rsidR="00E8254F" w:rsidRPr="00F55CDE">
        <w:rPr>
          <w:rFonts w:ascii="Times New Roman" w:hAnsi="Times New Roman" w:cs="Times New Roman"/>
          <w:szCs w:val="22"/>
        </w:rPr>
        <w:t xml:space="preserve"> </w:t>
      </w:r>
      <w:r w:rsidR="00951025" w:rsidRPr="00F55CDE">
        <w:rPr>
          <w:rFonts w:ascii="Times New Roman" w:hAnsi="Times New Roman" w:cs="Times New Roman"/>
          <w:szCs w:val="22"/>
        </w:rPr>
        <w:t>–</w:t>
      </w:r>
      <w:r w:rsidR="00E8254F" w:rsidRPr="00F55CDE">
        <w:rPr>
          <w:rFonts w:ascii="Times New Roman" w:hAnsi="Times New Roman" w:cs="Times New Roman"/>
          <w:szCs w:val="22"/>
        </w:rPr>
        <w:t xml:space="preserve"> </w:t>
      </w:r>
      <w:r w:rsidR="00951025" w:rsidRPr="00F55CDE">
        <w:rPr>
          <w:rFonts w:ascii="Times New Roman" w:hAnsi="Times New Roman" w:cs="Times New Roman"/>
          <w:szCs w:val="22"/>
        </w:rPr>
        <w:t xml:space="preserve">All data collected must be </w:t>
      </w:r>
      <w:r w:rsidR="00E8254F" w:rsidRPr="00F55CDE">
        <w:rPr>
          <w:rFonts w:ascii="Times New Roman" w:hAnsi="Times New Roman" w:cs="Times New Roman"/>
          <w:color w:val="000000"/>
          <w:szCs w:val="22"/>
        </w:rPr>
        <w:t xml:space="preserve">accurate </w:t>
      </w:r>
      <w:r w:rsidR="00951025" w:rsidRPr="00F55CDE">
        <w:rPr>
          <w:rFonts w:ascii="Times New Roman" w:hAnsi="Times New Roman" w:cs="Times New Roman"/>
          <w:color w:val="000000"/>
          <w:szCs w:val="22"/>
        </w:rPr>
        <w:t xml:space="preserve">and be </w:t>
      </w:r>
      <w:r w:rsidR="00E8254F" w:rsidRPr="00F55CDE">
        <w:rPr>
          <w:rFonts w:ascii="Times New Roman" w:hAnsi="Times New Roman" w:cs="Times New Roman"/>
          <w:color w:val="000000"/>
          <w:szCs w:val="22"/>
        </w:rPr>
        <w:t>kept up to date</w:t>
      </w:r>
      <w:r w:rsidR="00951025" w:rsidRPr="00F55CDE">
        <w:rPr>
          <w:rFonts w:ascii="Times New Roman" w:hAnsi="Times New Roman" w:cs="Times New Roman"/>
          <w:color w:val="000000"/>
          <w:szCs w:val="22"/>
        </w:rPr>
        <w:t xml:space="preserve"> if possible. There must be </w:t>
      </w:r>
      <w:r w:rsidR="009A6FC8" w:rsidRPr="00F55CDE">
        <w:rPr>
          <w:rFonts w:ascii="Times New Roman" w:hAnsi="Times New Roman" w:cs="Times New Roman"/>
          <w:color w:val="000000"/>
          <w:szCs w:val="22"/>
        </w:rPr>
        <w:t>reasonable measurements and methods to deal with</w:t>
      </w:r>
      <w:r w:rsidR="001A7D5F" w:rsidRPr="00F55CDE">
        <w:rPr>
          <w:rFonts w:ascii="Times New Roman" w:hAnsi="Times New Roman" w:cs="Times New Roman"/>
          <w:color w:val="000000"/>
          <w:szCs w:val="22"/>
        </w:rPr>
        <w:t xml:space="preserve"> inaccurate data</w:t>
      </w:r>
      <w:r w:rsidR="00E8254F" w:rsidRPr="00F55CDE">
        <w:rPr>
          <w:rFonts w:ascii="Times New Roman" w:hAnsi="Times New Roman" w:cs="Times New Roman"/>
          <w:color w:val="000000"/>
          <w:szCs w:val="22"/>
        </w:rPr>
        <w:t xml:space="preserve"> </w:t>
      </w:r>
      <w:r w:rsidR="00C41E98" w:rsidRPr="00F55CDE">
        <w:rPr>
          <w:rFonts w:ascii="Times New Roman" w:hAnsi="Times New Roman" w:cs="Times New Roman"/>
          <w:color w:val="000000"/>
          <w:szCs w:val="22"/>
        </w:rPr>
        <w:t>before they are processed. This must be done immediately without any delays.</w:t>
      </w:r>
      <w:r w:rsidR="00790BB5" w:rsidRPr="00F55CDE">
        <w:rPr>
          <w:rFonts w:ascii="Times New Roman" w:hAnsi="Times New Roman" w:cs="Times New Roman"/>
          <w:szCs w:val="22"/>
        </w:rPr>
        <w:t xml:space="preserve"> </w:t>
      </w:r>
      <w:r w:rsidR="00790BB5" w:rsidRPr="00F55CDE">
        <w:rPr>
          <w:rFonts w:ascii="Times New Roman" w:hAnsi="Times New Roman" w:cs="Times New Roman"/>
          <w:szCs w:val="22"/>
        </w:rPr>
        <w:fldChar w:fldCharType="begin"/>
      </w:r>
      <w:r w:rsidR="00B9412F">
        <w:rPr>
          <w:rFonts w:ascii="Times New Roman" w:hAnsi="Times New Roman" w:cs="Times New Roman"/>
          <w:szCs w:val="22"/>
        </w:rPr>
        <w:instrText xml:space="preserve"> ADDIN ZOTERO_ITEM CSL_CITATION {"citationID":"t5mFaAy0","properties":{"formattedCitation":"({\\i{}The principles}, 2021)","plainCitation":"(The principles, 2021)","noteIndex":0},"citationItems":[{"id":1,"uris":["http://zotero.org/users/local/p3qRX2vr/items/78GRQ4FR"],"uri":["http://zotero.org/users/local/p3qRX2vr/items/78GRQ4FR"],"itemData":{"id":1,"type":"webpage","abstract":"The GDPR sets out seven key principles. These principles should lie at the heart of your approach to processing personal data.","language":"en","note":"publisher: ICO","title":"The principles","URL":"https://ico.org.uk/for-organisations/guide-to-data-protection/guide-to-the-general-data-protection-regulation-gdpr/principles/","accessed":{"date-parts":[["2022",1,10]]},"issued":{"date-parts":[["2021",10,5]]}}}],"schema":"https://github.com/citation-style-language/schema/raw/master/csl-citation.json"} </w:instrText>
      </w:r>
      <w:r w:rsidR="00790BB5" w:rsidRPr="00F55CDE">
        <w:rPr>
          <w:rFonts w:ascii="Times New Roman" w:hAnsi="Times New Roman" w:cs="Times New Roman"/>
          <w:szCs w:val="22"/>
        </w:rPr>
        <w:fldChar w:fldCharType="separate"/>
      </w:r>
      <w:r w:rsidR="0032360A" w:rsidRPr="00F55CDE">
        <w:rPr>
          <w:rFonts w:ascii="Times New Roman" w:hAnsi="Times New Roman" w:cs="Times New Roman"/>
          <w:szCs w:val="22"/>
        </w:rPr>
        <w:t>(</w:t>
      </w:r>
      <w:r w:rsidR="0032360A" w:rsidRPr="00F55CDE">
        <w:rPr>
          <w:rFonts w:ascii="Times New Roman" w:hAnsi="Times New Roman" w:cs="Times New Roman"/>
          <w:i/>
          <w:iCs/>
          <w:szCs w:val="22"/>
        </w:rPr>
        <w:t>The principles</w:t>
      </w:r>
      <w:r w:rsidR="0032360A" w:rsidRPr="00F55CDE">
        <w:rPr>
          <w:rFonts w:ascii="Times New Roman" w:hAnsi="Times New Roman" w:cs="Times New Roman"/>
          <w:szCs w:val="22"/>
        </w:rPr>
        <w:t>, 2021)</w:t>
      </w:r>
      <w:r w:rsidR="00790BB5" w:rsidRPr="00F55CDE">
        <w:rPr>
          <w:rFonts w:ascii="Times New Roman" w:hAnsi="Times New Roman" w:cs="Times New Roman"/>
          <w:szCs w:val="22"/>
        </w:rPr>
        <w:fldChar w:fldCharType="end"/>
      </w:r>
    </w:p>
    <w:p w14:paraId="0F5CDEBF" w14:textId="77777777" w:rsidR="00E8254F" w:rsidRPr="00F55CDE" w:rsidRDefault="00E8254F" w:rsidP="001A7674">
      <w:pPr>
        <w:pStyle w:val="NoSpacing"/>
        <w:rPr>
          <w:rFonts w:ascii="Times New Roman" w:hAnsi="Times New Roman" w:cs="Times New Roman"/>
          <w:szCs w:val="22"/>
        </w:rPr>
      </w:pPr>
    </w:p>
    <w:p w14:paraId="75148176" w14:textId="1C283001" w:rsidR="0087316E" w:rsidRPr="00F55CDE" w:rsidRDefault="00B32C4E" w:rsidP="001A7674">
      <w:pPr>
        <w:pStyle w:val="NoSpacing"/>
        <w:rPr>
          <w:rFonts w:ascii="Times New Roman" w:hAnsi="Times New Roman" w:cs="Times New Roman"/>
          <w:szCs w:val="22"/>
        </w:rPr>
      </w:pPr>
      <w:r w:rsidRPr="00F55CDE">
        <w:rPr>
          <w:rFonts w:ascii="Times New Roman" w:hAnsi="Times New Roman" w:cs="Times New Roman"/>
          <w:szCs w:val="22"/>
        </w:rPr>
        <w:t>Storage limitation</w:t>
      </w:r>
      <w:r w:rsidR="00E8254F" w:rsidRPr="00F55CDE">
        <w:rPr>
          <w:rFonts w:ascii="Times New Roman" w:hAnsi="Times New Roman" w:cs="Times New Roman"/>
          <w:szCs w:val="22"/>
        </w:rPr>
        <w:t xml:space="preserve"> </w:t>
      </w:r>
      <w:r w:rsidR="0008602F" w:rsidRPr="00F55CDE">
        <w:rPr>
          <w:rFonts w:ascii="Times New Roman" w:hAnsi="Times New Roman" w:cs="Times New Roman"/>
          <w:szCs w:val="22"/>
        </w:rPr>
        <w:t>- the</w:t>
      </w:r>
      <w:r w:rsidR="00091C5C" w:rsidRPr="00F55CDE">
        <w:rPr>
          <w:rFonts w:ascii="Times New Roman" w:hAnsi="Times New Roman" w:cs="Times New Roman"/>
          <w:szCs w:val="22"/>
        </w:rPr>
        <w:t xml:space="preserve"> </w:t>
      </w:r>
      <w:r w:rsidR="00082B73" w:rsidRPr="00F55CDE">
        <w:rPr>
          <w:rFonts w:ascii="Times New Roman" w:hAnsi="Times New Roman" w:cs="Times New Roman"/>
          <w:szCs w:val="22"/>
        </w:rPr>
        <w:t>length of time on the stored</w:t>
      </w:r>
      <w:r w:rsidR="005B46BD" w:rsidRPr="00F55CDE">
        <w:rPr>
          <w:rFonts w:ascii="Times New Roman" w:hAnsi="Times New Roman" w:cs="Times New Roman"/>
          <w:szCs w:val="22"/>
        </w:rPr>
        <w:t xml:space="preserve"> personal</w:t>
      </w:r>
      <w:r w:rsidR="00082B73" w:rsidRPr="00F55CDE">
        <w:rPr>
          <w:rFonts w:ascii="Times New Roman" w:hAnsi="Times New Roman" w:cs="Times New Roman"/>
          <w:szCs w:val="22"/>
        </w:rPr>
        <w:t xml:space="preserve"> data must be justified</w:t>
      </w:r>
      <w:r w:rsidR="005076BE" w:rsidRPr="00F55CDE">
        <w:rPr>
          <w:rFonts w:ascii="Times New Roman" w:hAnsi="Times New Roman" w:cs="Times New Roman"/>
          <w:szCs w:val="22"/>
        </w:rPr>
        <w:t xml:space="preserve"> and must not be kept longer than necessary</w:t>
      </w:r>
      <w:r w:rsidR="009F3C30" w:rsidRPr="00F55CDE">
        <w:rPr>
          <w:rFonts w:ascii="Times New Roman" w:hAnsi="Times New Roman" w:cs="Times New Roman"/>
          <w:szCs w:val="22"/>
        </w:rPr>
        <w:t>.</w:t>
      </w:r>
      <w:r w:rsidR="005B46BD" w:rsidRPr="00F55CDE">
        <w:rPr>
          <w:rFonts w:ascii="Times New Roman" w:hAnsi="Times New Roman" w:cs="Times New Roman"/>
          <w:szCs w:val="22"/>
        </w:rPr>
        <w:t xml:space="preserve"> Personal </w:t>
      </w:r>
      <w:r w:rsidR="00306458" w:rsidRPr="00F55CDE">
        <w:rPr>
          <w:rFonts w:ascii="Times New Roman" w:hAnsi="Times New Roman" w:cs="Times New Roman"/>
          <w:szCs w:val="22"/>
        </w:rPr>
        <w:t xml:space="preserve">data may be </w:t>
      </w:r>
      <w:r w:rsidR="00D74DDF" w:rsidRPr="00F55CDE">
        <w:rPr>
          <w:rFonts w:ascii="Times New Roman" w:hAnsi="Times New Roman" w:cs="Times New Roman"/>
          <w:szCs w:val="22"/>
        </w:rPr>
        <w:t>kept</w:t>
      </w:r>
      <w:r w:rsidR="00306458" w:rsidRPr="00F55CDE">
        <w:rPr>
          <w:rFonts w:ascii="Times New Roman" w:hAnsi="Times New Roman" w:cs="Times New Roman"/>
          <w:szCs w:val="22"/>
        </w:rPr>
        <w:t xml:space="preserve"> for longer periods if</w:t>
      </w:r>
      <w:r w:rsidR="006B6DED" w:rsidRPr="00F55CDE">
        <w:rPr>
          <w:rFonts w:ascii="Times New Roman" w:hAnsi="Times New Roman" w:cs="Times New Roman"/>
          <w:szCs w:val="22"/>
        </w:rPr>
        <w:t xml:space="preserve"> the </w:t>
      </w:r>
      <w:r w:rsidR="00BC1FAF" w:rsidRPr="00F55CDE">
        <w:rPr>
          <w:rFonts w:ascii="Times New Roman" w:hAnsi="Times New Roman" w:cs="Times New Roman"/>
          <w:szCs w:val="22"/>
        </w:rPr>
        <w:t xml:space="preserve">processed </w:t>
      </w:r>
      <w:r w:rsidR="006B6DED" w:rsidRPr="00F55CDE">
        <w:rPr>
          <w:rFonts w:ascii="Times New Roman" w:hAnsi="Times New Roman" w:cs="Times New Roman"/>
          <w:szCs w:val="22"/>
        </w:rPr>
        <w:t>data</w:t>
      </w:r>
      <w:r w:rsidR="00C55D82" w:rsidRPr="00F55CDE">
        <w:rPr>
          <w:rFonts w:ascii="Times New Roman" w:hAnsi="Times New Roman" w:cs="Times New Roman"/>
          <w:szCs w:val="22"/>
        </w:rPr>
        <w:t xml:space="preserve"> </w:t>
      </w:r>
      <w:r w:rsidR="006B6DED" w:rsidRPr="00F55CDE">
        <w:rPr>
          <w:rFonts w:ascii="Times New Roman" w:hAnsi="Times New Roman" w:cs="Times New Roman"/>
          <w:szCs w:val="22"/>
        </w:rPr>
        <w:t xml:space="preserve">are solely used to achieve purposes </w:t>
      </w:r>
      <w:r w:rsidR="00F63BFE" w:rsidRPr="00F55CDE">
        <w:rPr>
          <w:rFonts w:ascii="Times New Roman" w:hAnsi="Times New Roman" w:cs="Times New Roman"/>
          <w:szCs w:val="22"/>
        </w:rPr>
        <w:t>with</w:t>
      </w:r>
      <w:r w:rsidR="006B6DED" w:rsidRPr="00F55CDE">
        <w:rPr>
          <w:rFonts w:ascii="Times New Roman" w:hAnsi="Times New Roman" w:cs="Times New Roman"/>
          <w:szCs w:val="22"/>
        </w:rPr>
        <w:t xml:space="preserve"> </w:t>
      </w:r>
      <w:r w:rsidR="00F63BFE" w:rsidRPr="00F55CDE">
        <w:rPr>
          <w:rFonts w:ascii="Times New Roman" w:hAnsi="Times New Roman" w:cs="Times New Roman"/>
          <w:szCs w:val="22"/>
        </w:rPr>
        <w:t xml:space="preserve">the </w:t>
      </w:r>
      <w:r w:rsidR="006B6DED" w:rsidRPr="00F55CDE">
        <w:rPr>
          <w:rFonts w:ascii="Times New Roman" w:hAnsi="Times New Roman" w:cs="Times New Roman"/>
          <w:szCs w:val="22"/>
        </w:rPr>
        <w:t>public interest, scientific</w:t>
      </w:r>
      <w:r w:rsidR="007F6B8B" w:rsidRPr="00F55CDE">
        <w:rPr>
          <w:rFonts w:ascii="Times New Roman" w:hAnsi="Times New Roman" w:cs="Times New Roman"/>
          <w:szCs w:val="22"/>
        </w:rPr>
        <w:t>, historical</w:t>
      </w:r>
      <w:r w:rsidR="00EB286C" w:rsidRPr="00F55CDE">
        <w:rPr>
          <w:rFonts w:ascii="Times New Roman" w:hAnsi="Times New Roman" w:cs="Times New Roman"/>
          <w:szCs w:val="22"/>
        </w:rPr>
        <w:t xml:space="preserve"> </w:t>
      </w:r>
      <w:r w:rsidR="00BD39FE" w:rsidRPr="00F55CDE">
        <w:rPr>
          <w:rFonts w:ascii="Times New Roman" w:hAnsi="Times New Roman" w:cs="Times New Roman"/>
          <w:szCs w:val="22"/>
        </w:rPr>
        <w:t>research,</w:t>
      </w:r>
      <w:r w:rsidR="007F6B8B" w:rsidRPr="00F55CDE">
        <w:rPr>
          <w:rFonts w:ascii="Times New Roman" w:hAnsi="Times New Roman" w:cs="Times New Roman"/>
          <w:szCs w:val="22"/>
        </w:rPr>
        <w:t xml:space="preserve"> or statistical purposes</w:t>
      </w:r>
      <w:r w:rsidR="00C55D82" w:rsidRPr="00F55CDE">
        <w:rPr>
          <w:rFonts w:ascii="Times New Roman" w:hAnsi="Times New Roman" w:cs="Times New Roman"/>
          <w:szCs w:val="22"/>
        </w:rPr>
        <w:t>, with the inclusion of</w:t>
      </w:r>
      <w:r w:rsidR="007E1900" w:rsidRPr="00F55CDE">
        <w:rPr>
          <w:rFonts w:ascii="Times New Roman" w:hAnsi="Times New Roman" w:cs="Times New Roman"/>
          <w:szCs w:val="22"/>
        </w:rPr>
        <w:t xml:space="preserve"> relevant technical measurements to </w:t>
      </w:r>
      <w:r w:rsidR="00861109" w:rsidRPr="00F55CDE">
        <w:rPr>
          <w:rFonts w:ascii="Times New Roman" w:hAnsi="Times New Roman" w:cs="Times New Roman"/>
          <w:szCs w:val="22"/>
        </w:rPr>
        <w:t>protect the rights and freedoms of individuals.</w:t>
      </w:r>
      <w:r w:rsidR="00790BB5" w:rsidRPr="00F55CDE">
        <w:rPr>
          <w:rFonts w:ascii="Times New Roman" w:hAnsi="Times New Roman" w:cs="Times New Roman"/>
          <w:szCs w:val="22"/>
        </w:rPr>
        <w:t xml:space="preserve"> </w:t>
      </w:r>
      <w:r w:rsidR="00790BB5" w:rsidRPr="00F55CDE">
        <w:rPr>
          <w:rFonts w:ascii="Times New Roman" w:hAnsi="Times New Roman" w:cs="Times New Roman"/>
          <w:szCs w:val="22"/>
        </w:rPr>
        <w:fldChar w:fldCharType="begin"/>
      </w:r>
      <w:r w:rsidR="00B9412F">
        <w:rPr>
          <w:rFonts w:ascii="Times New Roman" w:hAnsi="Times New Roman" w:cs="Times New Roman"/>
          <w:szCs w:val="22"/>
        </w:rPr>
        <w:instrText xml:space="preserve"> ADDIN ZOTERO_ITEM CSL_CITATION {"citationID":"iyFowVAN","properties":{"formattedCitation":"({\\i{}The principles}, 2021)","plainCitation":"(The principles, 2021)","noteIndex":0},"citationItems":[{"id":1,"uris":["http://zotero.org/users/local/p3qRX2vr/items/78GRQ4FR"],"uri":["http://zotero.org/users/local/p3qRX2vr/items/78GRQ4FR"],"itemData":{"id":1,"type":"webpage","abstract":"The GDPR sets out seven key principles. These principles should lie at the heart of your approach to processing personal data.","language":"en","note":"publisher: ICO","title":"The principles","URL":"https://ico.org.uk/for-organisations/guide-to-data-protection/guide-to-the-general-data-protection-regulation-gdpr/principles/","accessed":{"date-parts":[["2022",1,10]]},"issued":{"date-parts":[["2021",10,5]]}}}],"schema":"https://github.com/citation-style-language/schema/raw/master/csl-citation.json"} </w:instrText>
      </w:r>
      <w:r w:rsidR="00790BB5" w:rsidRPr="00F55CDE">
        <w:rPr>
          <w:rFonts w:ascii="Times New Roman" w:hAnsi="Times New Roman" w:cs="Times New Roman"/>
          <w:szCs w:val="22"/>
        </w:rPr>
        <w:fldChar w:fldCharType="separate"/>
      </w:r>
      <w:r w:rsidR="0032360A" w:rsidRPr="00F55CDE">
        <w:rPr>
          <w:rFonts w:ascii="Times New Roman" w:hAnsi="Times New Roman" w:cs="Times New Roman"/>
          <w:szCs w:val="22"/>
        </w:rPr>
        <w:t>(</w:t>
      </w:r>
      <w:r w:rsidR="0032360A" w:rsidRPr="00F55CDE">
        <w:rPr>
          <w:rFonts w:ascii="Times New Roman" w:hAnsi="Times New Roman" w:cs="Times New Roman"/>
          <w:i/>
          <w:iCs/>
          <w:szCs w:val="22"/>
        </w:rPr>
        <w:t>The principles</w:t>
      </w:r>
      <w:r w:rsidR="0032360A" w:rsidRPr="00F55CDE">
        <w:rPr>
          <w:rFonts w:ascii="Times New Roman" w:hAnsi="Times New Roman" w:cs="Times New Roman"/>
          <w:szCs w:val="22"/>
        </w:rPr>
        <w:t>, 2021)</w:t>
      </w:r>
      <w:r w:rsidR="00790BB5" w:rsidRPr="00F55CDE">
        <w:rPr>
          <w:rFonts w:ascii="Times New Roman" w:hAnsi="Times New Roman" w:cs="Times New Roman"/>
          <w:szCs w:val="22"/>
        </w:rPr>
        <w:fldChar w:fldCharType="end"/>
      </w:r>
    </w:p>
    <w:p w14:paraId="42DC1856" w14:textId="77777777" w:rsidR="00861109" w:rsidRPr="00F55CDE" w:rsidRDefault="00861109" w:rsidP="001A7674">
      <w:pPr>
        <w:pStyle w:val="NoSpacing"/>
        <w:rPr>
          <w:rFonts w:ascii="Times New Roman" w:hAnsi="Times New Roman" w:cs="Times New Roman"/>
          <w:szCs w:val="22"/>
        </w:rPr>
      </w:pPr>
    </w:p>
    <w:p w14:paraId="3A721BE3" w14:textId="10A10856" w:rsidR="00DA3293" w:rsidRPr="00F55CDE" w:rsidRDefault="00B32C4E" w:rsidP="001A7674">
      <w:pPr>
        <w:pStyle w:val="NormalWeb"/>
        <w:spacing w:before="0" w:beforeAutospacing="0" w:after="240" w:afterAutospacing="0"/>
        <w:rPr>
          <w:color w:val="000000"/>
          <w:sz w:val="22"/>
          <w:szCs w:val="22"/>
        </w:rPr>
      </w:pPr>
      <w:r w:rsidRPr="00F55CDE">
        <w:rPr>
          <w:sz w:val="22"/>
          <w:szCs w:val="22"/>
        </w:rPr>
        <w:t>Integrity and confidentiality (security)</w:t>
      </w:r>
      <w:r w:rsidR="0087316E" w:rsidRPr="00F55CDE">
        <w:rPr>
          <w:sz w:val="22"/>
          <w:szCs w:val="22"/>
        </w:rPr>
        <w:t xml:space="preserve"> </w:t>
      </w:r>
      <w:r w:rsidR="000E2E0F" w:rsidRPr="00F55CDE">
        <w:rPr>
          <w:sz w:val="22"/>
          <w:szCs w:val="22"/>
        </w:rPr>
        <w:t>–</w:t>
      </w:r>
      <w:r w:rsidR="0087316E" w:rsidRPr="00F55CDE">
        <w:rPr>
          <w:sz w:val="22"/>
          <w:szCs w:val="22"/>
        </w:rPr>
        <w:t xml:space="preserve"> </w:t>
      </w:r>
      <w:r w:rsidR="000E2E0F" w:rsidRPr="00F55CDE">
        <w:rPr>
          <w:color w:val="000000"/>
          <w:sz w:val="22"/>
          <w:szCs w:val="22"/>
        </w:rPr>
        <w:t>make sure that there is an</w:t>
      </w:r>
      <w:r w:rsidR="0087316E" w:rsidRPr="00F55CDE">
        <w:rPr>
          <w:color w:val="000000"/>
          <w:sz w:val="22"/>
          <w:szCs w:val="22"/>
        </w:rPr>
        <w:t xml:space="preserve"> appropriate </w:t>
      </w:r>
      <w:r w:rsidR="000E2E0F" w:rsidRPr="00F55CDE">
        <w:rPr>
          <w:color w:val="000000"/>
          <w:sz w:val="22"/>
          <w:szCs w:val="22"/>
        </w:rPr>
        <w:t xml:space="preserve">amount of </w:t>
      </w:r>
      <w:r w:rsidR="0087316E" w:rsidRPr="00F55CDE">
        <w:rPr>
          <w:color w:val="000000"/>
          <w:sz w:val="22"/>
          <w:szCs w:val="22"/>
        </w:rPr>
        <w:t xml:space="preserve">security </w:t>
      </w:r>
      <w:r w:rsidR="000E2E0F" w:rsidRPr="00F55CDE">
        <w:rPr>
          <w:color w:val="000000"/>
          <w:sz w:val="22"/>
          <w:szCs w:val="22"/>
        </w:rPr>
        <w:t xml:space="preserve">to protect </w:t>
      </w:r>
      <w:r w:rsidR="0087316E" w:rsidRPr="00F55CDE">
        <w:rPr>
          <w:color w:val="000000"/>
          <w:sz w:val="22"/>
          <w:szCs w:val="22"/>
        </w:rPr>
        <w:t>personal data</w:t>
      </w:r>
      <w:r w:rsidR="00ED7538" w:rsidRPr="00F55CDE">
        <w:rPr>
          <w:color w:val="000000"/>
          <w:sz w:val="22"/>
          <w:szCs w:val="22"/>
        </w:rPr>
        <w:t>. This</w:t>
      </w:r>
      <w:r w:rsidR="0087316E" w:rsidRPr="00F55CDE">
        <w:rPr>
          <w:color w:val="000000"/>
          <w:sz w:val="22"/>
          <w:szCs w:val="22"/>
        </w:rPr>
        <w:t xml:space="preserve"> </w:t>
      </w:r>
      <w:r w:rsidR="00F64F5E" w:rsidRPr="00F55CDE">
        <w:rPr>
          <w:color w:val="000000"/>
          <w:sz w:val="22"/>
          <w:szCs w:val="22"/>
        </w:rPr>
        <w:t>includes</w:t>
      </w:r>
      <w:r w:rsidR="0087316E" w:rsidRPr="00F55CDE">
        <w:rPr>
          <w:color w:val="000000"/>
          <w:sz w:val="22"/>
          <w:szCs w:val="22"/>
        </w:rPr>
        <w:t xml:space="preserve"> protection against unauthorised </w:t>
      </w:r>
      <w:r w:rsidR="00101F5B" w:rsidRPr="00F55CDE">
        <w:rPr>
          <w:color w:val="000000"/>
          <w:sz w:val="22"/>
          <w:szCs w:val="22"/>
        </w:rPr>
        <w:t xml:space="preserve">entries to the data, </w:t>
      </w:r>
      <w:r w:rsidR="0087316E" w:rsidRPr="00F55CDE">
        <w:rPr>
          <w:color w:val="000000"/>
          <w:sz w:val="22"/>
          <w:szCs w:val="22"/>
        </w:rPr>
        <w:t xml:space="preserve">unlawful processing </w:t>
      </w:r>
      <w:r w:rsidR="00101F5B" w:rsidRPr="00F55CDE">
        <w:rPr>
          <w:color w:val="000000"/>
          <w:sz w:val="22"/>
          <w:szCs w:val="22"/>
        </w:rPr>
        <w:t xml:space="preserve">of the data </w:t>
      </w:r>
      <w:r w:rsidR="0087316E" w:rsidRPr="00F55CDE">
        <w:rPr>
          <w:color w:val="000000"/>
          <w:sz w:val="22"/>
          <w:szCs w:val="22"/>
        </w:rPr>
        <w:t xml:space="preserve">and </w:t>
      </w:r>
      <w:r w:rsidR="00681F05" w:rsidRPr="00F55CDE">
        <w:rPr>
          <w:color w:val="000000"/>
          <w:sz w:val="22"/>
          <w:szCs w:val="22"/>
        </w:rPr>
        <w:t xml:space="preserve">protection against </w:t>
      </w:r>
      <w:r w:rsidR="00E50467" w:rsidRPr="00F55CDE">
        <w:rPr>
          <w:color w:val="000000"/>
          <w:sz w:val="22"/>
          <w:szCs w:val="22"/>
        </w:rPr>
        <w:t>losses of data</w:t>
      </w:r>
      <w:r w:rsidR="006E0BF7" w:rsidRPr="00F55CDE">
        <w:rPr>
          <w:color w:val="000000"/>
          <w:sz w:val="22"/>
          <w:szCs w:val="22"/>
        </w:rPr>
        <w:t>, such as accidental damages or destructions.</w:t>
      </w:r>
      <w:r w:rsidR="00204D8A" w:rsidRPr="00F55CDE">
        <w:rPr>
          <w:color w:val="000000"/>
          <w:sz w:val="22"/>
          <w:szCs w:val="22"/>
        </w:rPr>
        <w:t xml:space="preserve"> There must be appropriate technical and organisational measurements and steps to prevent </w:t>
      </w:r>
      <w:r w:rsidR="00F64F5E" w:rsidRPr="00F55CDE">
        <w:rPr>
          <w:color w:val="000000"/>
          <w:sz w:val="22"/>
          <w:szCs w:val="22"/>
        </w:rPr>
        <w:t>these events from happening.</w:t>
      </w:r>
      <w:r w:rsidR="00790BB5" w:rsidRPr="00F55CDE">
        <w:rPr>
          <w:sz w:val="22"/>
          <w:szCs w:val="22"/>
        </w:rPr>
        <w:t xml:space="preserve"> </w:t>
      </w:r>
      <w:r w:rsidR="00790BB5" w:rsidRPr="00F55CDE">
        <w:rPr>
          <w:sz w:val="22"/>
          <w:szCs w:val="22"/>
        </w:rPr>
        <w:fldChar w:fldCharType="begin"/>
      </w:r>
      <w:r w:rsidR="00B9412F">
        <w:rPr>
          <w:sz w:val="22"/>
          <w:szCs w:val="22"/>
        </w:rPr>
        <w:instrText xml:space="preserve"> ADDIN ZOTERO_ITEM CSL_CITATION {"citationID":"4z5uodgL","properties":{"formattedCitation":"({\\i{}The principles}, 2021)","plainCitation":"(The principles, 2021)","noteIndex":0},"citationItems":[{"id":1,"uris":["http://zotero.org/users/local/p3qRX2vr/items/78GRQ4FR"],"uri":["http://zotero.org/users/local/p3qRX2vr/items/78GRQ4FR"],"itemData":{"id":1,"type":"webpage","abstract":"The GDPR sets out seven key principles. These principles should lie at the heart of your approach to processing personal data.","language":"en","note":"publisher: ICO","title":"The principles","URL":"https://ico.org.uk/for-organisations/guide-to-data-protection/guide-to-the-general-data-protection-regulation-gdpr/principles/","accessed":{"date-parts":[["2022",1,10]]},"issued":{"date-parts":[["2021",10,5]]}}}],"schema":"https://github.com/citation-style-language/schema/raw/master/csl-citation.json"} </w:instrText>
      </w:r>
      <w:r w:rsidR="00790BB5" w:rsidRPr="00F55CDE">
        <w:rPr>
          <w:sz w:val="22"/>
          <w:szCs w:val="22"/>
        </w:rPr>
        <w:fldChar w:fldCharType="separate"/>
      </w:r>
      <w:r w:rsidR="0032360A" w:rsidRPr="00F55CDE">
        <w:rPr>
          <w:sz w:val="22"/>
          <w:szCs w:val="22"/>
        </w:rPr>
        <w:t>(</w:t>
      </w:r>
      <w:r w:rsidR="0032360A" w:rsidRPr="00F55CDE">
        <w:rPr>
          <w:i/>
          <w:iCs/>
          <w:sz w:val="22"/>
          <w:szCs w:val="22"/>
        </w:rPr>
        <w:t>The principles</w:t>
      </w:r>
      <w:r w:rsidR="0032360A" w:rsidRPr="00F55CDE">
        <w:rPr>
          <w:sz w:val="22"/>
          <w:szCs w:val="22"/>
        </w:rPr>
        <w:t>, 2021)</w:t>
      </w:r>
      <w:r w:rsidR="00790BB5" w:rsidRPr="00F55CDE">
        <w:rPr>
          <w:sz w:val="22"/>
          <w:szCs w:val="22"/>
        </w:rPr>
        <w:fldChar w:fldCharType="end"/>
      </w:r>
    </w:p>
    <w:p w14:paraId="44F5282C" w14:textId="77777777" w:rsidR="0076402D" w:rsidRDefault="0076402D" w:rsidP="00C43C89">
      <w:pPr>
        <w:pStyle w:val="Default"/>
        <w:jc w:val="center"/>
        <w:rPr>
          <w:rFonts w:ascii="Times New Roman" w:hAnsi="Times New Roman" w:cs="Times New Roman"/>
          <w:sz w:val="22"/>
          <w:szCs w:val="22"/>
        </w:rPr>
      </w:pPr>
    </w:p>
    <w:p w14:paraId="616E8F77" w14:textId="77777777" w:rsidR="0076402D" w:rsidRDefault="0076402D" w:rsidP="00C43C89">
      <w:pPr>
        <w:pStyle w:val="Default"/>
        <w:jc w:val="center"/>
        <w:rPr>
          <w:rFonts w:ascii="Times New Roman" w:hAnsi="Times New Roman" w:cs="Times New Roman"/>
          <w:sz w:val="22"/>
          <w:szCs w:val="22"/>
        </w:rPr>
      </w:pPr>
    </w:p>
    <w:p w14:paraId="57FA0B62" w14:textId="77777777" w:rsidR="0076402D" w:rsidRDefault="0076402D" w:rsidP="00C43C89">
      <w:pPr>
        <w:pStyle w:val="Default"/>
        <w:jc w:val="center"/>
        <w:rPr>
          <w:rFonts w:ascii="Times New Roman" w:hAnsi="Times New Roman" w:cs="Times New Roman"/>
          <w:sz w:val="22"/>
          <w:szCs w:val="22"/>
        </w:rPr>
      </w:pPr>
    </w:p>
    <w:p w14:paraId="112CD2DC" w14:textId="77777777" w:rsidR="00427C8F" w:rsidRDefault="00427C8F" w:rsidP="00C43C89">
      <w:pPr>
        <w:jc w:val="center"/>
        <w:rPr>
          <w:rFonts w:ascii="Times New Roman" w:hAnsi="Times New Roman" w:cs="Times New Roman"/>
          <w:b/>
          <w:bCs/>
          <w:color w:val="000000"/>
          <w:sz w:val="28"/>
          <w:szCs w:val="28"/>
        </w:rPr>
      </w:pPr>
      <w:r>
        <w:rPr>
          <w:rFonts w:ascii="Times New Roman" w:hAnsi="Times New Roman" w:cs="Times New Roman"/>
          <w:b/>
          <w:bCs/>
          <w:sz w:val="28"/>
          <w:szCs w:val="28"/>
        </w:rPr>
        <w:br w:type="page"/>
      </w:r>
    </w:p>
    <w:p w14:paraId="2F9011CF" w14:textId="3542711A" w:rsidR="000424B7" w:rsidRPr="00427C8F" w:rsidRDefault="000F28E2" w:rsidP="00C43C89">
      <w:pPr>
        <w:pStyle w:val="Default"/>
        <w:jc w:val="center"/>
        <w:rPr>
          <w:rFonts w:ascii="Times New Roman" w:hAnsi="Times New Roman" w:cs="Times New Roman"/>
          <w:b/>
          <w:bCs/>
          <w:sz w:val="28"/>
          <w:szCs w:val="28"/>
        </w:rPr>
      </w:pPr>
      <w:r w:rsidRPr="00427C8F">
        <w:rPr>
          <w:rFonts w:ascii="Times New Roman" w:hAnsi="Times New Roman" w:cs="Times New Roman"/>
          <w:b/>
          <w:bCs/>
          <w:sz w:val="28"/>
          <w:szCs w:val="28"/>
        </w:rPr>
        <w:lastRenderedPageBreak/>
        <w:t>Q2. Identify a change to the way the current US website works that the company will need to make to be compatible with the GDPR when it launches the UK version, and why this is necessary.</w:t>
      </w:r>
    </w:p>
    <w:p w14:paraId="20A03E13" w14:textId="74EF87F4" w:rsidR="00C83672" w:rsidRPr="00971F4B" w:rsidRDefault="00C83672" w:rsidP="00C43C89">
      <w:pPr>
        <w:pStyle w:val="Default"/>
        <w:jc w:val="center"/>
        <w:rPr>
          <w:rFonts w:ascii="Times New Roman" w:hAnsi="Times New Roman" w:cs="Times New Roman"/>
          <w:sz w:val="22"/>
          <w:szCs w:val="22"/>
        </w:rPr>
      </w:pPr>
    </w:p>
    <w:p w14:paraId="1E0B8664" w14:textId="4A759D07" w:rsidR="007F7A94" w:rsidRDefault="00A26782" w:rsidP="00200D09">
      <w:pPr>
        <w:pStyle w:val="Default"/>
        <w:rPr>
          <w:rFonts w:ascii="Times New Roman" w:hAnsi="Times New Roman" w:cs="Times New Roman"/>
          <w:sz w:val="22"/>
          <w:szCs w:val="22"/>
        </w:rPr>
      </w:pPr>
      <w:r>
        <w:rPr>
          <w:rFonts w:ascii="Times New Roman" w:hAnsi="Times New Roman" w:cs="Times New Roman"/>
          <w:sz w:val="22"/>
          <w:szCs w:val="22"/>
        </w:rPr>
        <w:t>Instead of asking explicit permission, t</w:t>
      </w:r>
      <w:r w:rsidR="006E1B2D" w:rsidRPr="00971F4B">
        <w:rPr>
          <w:rFonts w:ascii="Times New Roman" w:hAnsi="Times New Roman" w:cs="Times New Roman"/>
          <w:sz w:val="22"/>
          <w:szCs w:val="22"/>
        </w:rPr>
        <w:t>he</w:t>
      </w:r>
      <w:r w:rsidR="00911381">
        <w:rPr>
          <w:rFonts w:ascii="Times New Roman" w:hAnsi="Times New Roman" w:cs="Times New Roman"/>
          <w:sz w:val="22"/>
          <w:szCs w:val="22"/>
        </w:rPr>
        <w:t xml:space="preserve"> company should </w:t>
      </w:r>
      <w:r w:rsidR="00DB1411">
        <w:rPr>
          <w:rFonts w:ascii="Times New Roman" w:hAnsi="Times New Roman" w:cs="Times New Roman"/>
          <w:sz w:val="22"/>
          <w:szCs w:val="22"/>
        </w:rPr>
        <w:t xml:space="preserve">implement a consent form </w:t>
      </w:r>
      <w:r w:rsidR="002D4212">
        <w:rPr>
          <w:rFonts w:ascii="Times New Roman" w:hAnsi="Times New Roman" w:cs="Times New Roman"/>
          <w:sz w:val="22"/>
          <w:szCs w:val="22"/>
        </w:rPr>
        <w:t xml:space="preserve">for </w:t>
      </w:r>
      <w:r w:rsidR="00652318">
        <w:rPr>
          <w:rFonts w:ascii="Times New Roman" w:hAnsi="Times New Roman" w:cs="Times New Roman"/>
          <w:sz w:val="22"/>
          <w:szCs w:val="22"/>
        </w:rPr>
        <w:t xml:space="preserve">any </w:t>
      </w:r>
      <w:r w:rsidR="002D4212">
        <w:rPr>
          <w:rFonts w:ascii="Times New Roman" w:hAnsi="Times New Roman" w:cs="Times New Roman"/>
          <w:sz w:val="22"/>
          <w:szCs w:val="22"/>
        </w:rPr>
        <w:t>users who</w:t>
      </w:r>
      <w:r w:rsidR="000C5AEB">
        <w:rPr>
          <w:rFonts w:ascii="Times New Roman" w:hAnsi="Times New Roman" w:cs="Times New Roman"/>
          <w:sz w:val="22"/>
          <w:szCs w:val="22"/>
        </w:rPr>
        <w:t xml:space="preserve"> use the</w:t>
      </w:r>
      <w:r w:rsidR="008D2D74">
        <w:rPr>
          <w:rFonts w:ascii="Times New Roman" w:hAnsi="Times New Roman" w:cs="Times New Roman"/>
          <w:sz w:val="22"/>
          <w:szCs w:val="22"/>
        </w:rPr>
        <w:t xml:space="preserve"> website inside and outside </w:t>
      </w:r>
      <w:r w:rsidR="00B66A4C">
        <w:rPr>
          <w:rFonts w:ascii="Times New Roman" w:hAnsi="Times New Roman" w:cs="Times New Roman"/>
          <w:sz w:val="22"/>
          <w:szCs w:val="22"/>
        </w:rPr>
        <w:t>of the UK</w:t>
      </w:r>
      <w:r w:rsidR="003D1AB7">
        <w:rPr>
          <w:rFonts w:ascii="Times New Roman" w:hAnsi="Times New Roman" w:cs="Times New Roman"/>
          <w:sz w:val="22"/>
          <w:szCs w:val="22"/>
        </w:rPr>
        <w:t xml:space="preserve"> </w:t>
      </w:r>
      <w:r w:rsidR="00613D60">
        <w:rPr>
          <w:rFonts w:ascii="Times New Roman" w:hAnsi="Times New Roman" w:cs="Times New Roman"/>
          <w:sz w:val="22"/>
          <w:szCs w:val="22"/>
        </w:rPr>
        <w:t xml:space="preserve">with </w:t>
      </w:r>
      <w:r w:rsidR="00F63BFE">
        <w:rPr>
          <w:rFonts w:ascii="Times New Roman" w:hAnsi="Times New Roman" w:cs="Times New Roman"/>
          <w:sz w:val="22"/>
          <w:szCs w:val="22"/>
        </w:rPr>
        <w:t xml:space="preserve">a </w:t>
      </w:r>
      <w:r w:rsidR="00A63396">
        <w:rPr>
          <w:rFonts w:ascii="Times New Roman" w:hAnsi="Times New Roman" w:cs="Times New Roman"/>
          <w:sz w:val="22"/>
          <w:szCs w:val="22"/>
        </w:rPr>
        <w:t>clear, concise explanation of</w:t>
      </w:r>
      <w:r w:rsidR="00613D60">
        <w:rPr>
          <w:rFonts w:ascii="Times New Roman" w:hAnsi="Times New Roman" w:cs="Times New Roman"/>
          <w:sz w:val="22"/>
          <w:szCs w:val="22"/>
        </w:rPr>
        <w:t xml:space="preserve"> how </w:t>
      </w:r>
      <w:r w:rsidR="004656C4" w:rsidRPr="00971F4B">
        <w:rPr>
          <w:rFonts w:ascii="Times New Roman" w:hAnsi="Times New Roman" w:cs="Times New Roman"/>
          <w:sz w:val="22"/>
          <w:szCs w:val="22"/>
        </w:rPr>
        <w:t>their data is going to be used</w:t>
      </w:r>
      <w:r w:rsidR="00645240">
        <w:rPr>
          <w:rFonts w:ascii="Times New Roman" w:hAnsi="Times New Roman" w:cs="Times New Roman"/>
          <w:sz w:val="22"/>
          <w:szCs w:val="22"/>
        </w:rPr>
        <w:t xml:space="preserve"> </w:t>
      </w:r>
      <w:r w:rsidR="00645240">
        <w:rPr>
          <w:rFonts w:ascii="Times New Roman" w:hAnsi="Times New Roman" w:cs="Times New Roman"/>
          <w:sz w:val="22"/>
          <w:szCs w:val="22"/>
        </w:rPr>
        <w:fldChar w:fldCharType="begin"/>
      </w:r>
      <w:r w:rsidR="00645240">
        <w:rPr>
          <w:rFonts w:ascii="Times New Roman" w:hAnsi="Times New Roman" w:cs="Times New Roman"/>
          <w:sz w:val="22"/>
          <w:szCs w:val="22"/>
        </w:rPr>
        <w:instrText xml:space="preserve"> ADDIN ZOTERO_ITEM CSL_CITATION {"citationID":"YBamG961","properties":{"formattedCitation":"(Irwin, 2021)","plainCitation":"(Irwin, 2021)","noteIndex":0},"citationItems":[{"id":6,"uris":["http://zotero.org/users/local/p3qRX2vr/items/GPU2Q38M"],"uri":["http://zotero.org/users/local/p3qRX2vr/items/GPU2Q38M"],"itemData":{"id":6,"type":"webpage","abstract":"The EU GDPR outlines six data protection principles that organisations need to follow when collecting, processing and storing individuals’ personal data.","container-title":"IT Governance Blog En","language":"en-GB","title":"The GDPR: Understanding the 6 data protection principles","title-short":"The GDPR","URL":"https://www.itgovernance.eu/blog/en/the-gdpr-understanding-the-6-data-protection-principles","author":[{"family":"Irwin","given":"Luke"}],"accessed":{"date-parts":[["2022",1,10]]},"issued":{"date-parts":[["2021",12,9]]}}}],"schema":"https://github.com/citation-style-language/schema/raw/master/csl-citation.json"} </w:instrText>
      </w:r>
      <w:r w:rsidR="00645240">
        <w:rPr>
          <w:rFonts w:ascii="Times New Roman" w:hAnsi="Times New Roman" w:cs="Times New Roman"/>
          <w:sz w:val="22"/>
          <w:szCs w:val="22"/>
        </w:rPr>
        <w:fldChar w:fldCharType="separate"/>
      </w:r>
      <w:r w:rsidR="00645240" w:rsidRPr="00645240">
        <w:rPr>
          <w:rFonts w:ascii="Times New Roman" w:hAnsi="Times New Roman" w:cs="Times New Roman"/>
          <w:sz w:val="22"/>
        </w:rPr>
        <w:t>(Irwin, 2021)</w:t>
      </w:r>
      <w:r w:rsidR="00645240">
        <w:rPr>
          <w:rFonts w:ascii="Times New Roman" w:hAnsi="Times New Roman" w:cs="Times New Roman"/>
          <w:sz w:val="22"/>
          <w:szCs w:val="22"/>
        </w:rPr>
        <w:fldChar w:fldCharType="end"/>
      </w:r>
      <w:r w:rsidR="00166726" w:rsidRPr="00971F4B">
        <w:rPr>
          <w:rFonts w:ascii="Times New Roman" w:hAnsi="Times New Roman" w:cs="Times New Roman"/>
          <w:sz w:val="22"/>
          <w:szCs w:val="22"/>
        </w:rPr>
        <w:t xml:space="preserve">. </w:t>
      </w:r>
      <w:r w:rsidR="002E380D">
        <w:rPr>
          <w:rFonts w:ascii="Times New Roman" w:hAnsi="Times New Roman" w:cs="Times New Roman"/>
          <w:sz w:val="22"/>
          <w:szCs w:val="22"/>
        </w:rPr>
        <w:t xml:space="preserve">The reason </w:t>
      </w:r>
      <w:r w:rsidR="00C16411">
        <w:rPr>
          <w:rFonts w:ascii="Times New Roman" w:hAnsi="Times New Roman" w:cs="Times New Roman"/>
          <w:sz w:val="22"/>
          <w:szCs w:val="22"/>
        </w:rPr>
        <w:t xml:space="preserve">for this is because </w:t>
      </w:r>
      <w:r w:rsidR="00631E81">
        <w:rPr>
          <w:rFonts w:ascii="Times New Roman" w:hAnsi="Times New Roman" w:cs="Times New Roman"/>
          <w:sz w:val="22"/>
          <w:szCs w:val="22"/>
        </w:rPr>
        <w:t xml:space="preserve">their personal data is going to be used for target advertisement, and the company has to comply </w:t>
      </w:r>
      <w:r w:rsidR="001C4141">
        <w:rPr>
          <w:rFonts w:ascii="Times New Roman" w:hAnsi="Times New Roman" w:cs="Times New Roman"/>
          <w:sz w:val="22"/>
          <w:szCs w:val="22"/>
        </w:rPr>
        <w:t xml:space="preserve">and follow </w:t>
      </w:r>
      <w:r w:rsidR="00631E81">
        <w:rPr>
          <w:rFonts w:ascii="Times New Roman" w:hAnsi="Times New Roman" w:cs="Times New Roman"/>
          <w:sz w:val="22"/>
          <w:szCs w:val="22"/>
        </w:rPr>
        <w:t>the GDPR</w:t>
      </w:r>
      <w:r w:rsidR="00615A20">
        <w:rPr>
          <w:rFonts w:ascii="Times New Roman" w:hAnsi="Times New Roman" w:cs="Times New Roman"/>
          <w:sz w:val="22"/>
          <w:szCs w:val="22"/>
        </w:rPr>
        <w:t xml:space="preserve"> principles</w:t>
      </w:r>
      <w:r w:rsidR="0096595C">
        <w:rPr>
          <w:rFonts w:ascii="Times New Roman" w:hAnsi="Times New Roman" w:cs="Times New Roman"/>
          <w:sz w:val="22"/>
          <w:szCs w:val="22"/>
        </w:rPr>
        <w:t xml:space="preserve"> in the UK</w:t>
      </w:r>
      <w:r w:rsidR="001C4141">
        <w:rPr>
          <w:rFonts w:ascii="Times New Roman" w:hAnsi="Times New Roman" w:cs="Times New Roman"/>
          <w:sz w:val="22"/>
          <w:szCs w:val="22"/>
        </w:rPr>
        <w:t xml:space="preserve"> to make sure that they are lawful and transparent</w:t>
      </w:r>
      <w:r w:rsidR="00200D09">
        <w:rPr>
          <w:rFonts w:ascii="Times New Roman" w:hAnsi="Times New Roman" w:cs="Times New Roman"/>
          <w:sz w:val="22"/>
          <w:szCs w:val="22"/>
        </w:rPr>
        <w:t xml:space="preserve"> </w:t>
      </w:r>
      <w:r w:rsidR="00200D09">
        <w:rPr>
          <w:rFonts w:ascii="Times New Roman" w:hAnsi="Times New Roman" w:cs="Times New Roman"/>
          <w:sz w:val="22"/>
          <w:szCs w:val="22"/>
        </w:rPr>
        <w:fldChar w:fldCharType="begin"/>
      </w:r>
      <w:r w:rsidR="00200D09">
        <w:rPr>
          <w:rFonts w:ascii="Times New Roman" w:hAnsi="Times New Roman" w:cs="Times New Roman"/>
          <w:sz w:val="22"/>
          <w:szCs w:val="22"/>
        </w:rPr>
        <w:instrText xml:space="preserve"> ADDIN ZOTERO_ITEM CSL_CITATION {"citationID":"viYFQmxO","properties":{"formattedCitation":"({\\i{}The principles}, 2021)","plainCitation":"(The principles, 2021)","noteIndex":0},"citationItems":[{"id":1,"uris":["http://zotero.org/users/local/p3qRX2vr/items/78GRQ4FR"],"uri":["http://zotero.org/users/local/p3qRX2vr/items/78GRQ4FR"],"itemData":{"id":1,"type":"webpage","abstract":"The GDPR sets out seven key principles. These principles should lie at the heart of your approach to processing personal data.","language":"en","note":"publisher: ICO","title":"The principles","URL":"https://ico.org.uk/for-organisations/guide-to-data-protection/guide-to-the-general-data-protection-regulation-gdpr/principles/","accessed":{"date-parts":[["2022",1,10]]},"issued":{"date-parts":[["2021",10,5]]}}}],"schema":"https://github.com/citation-style-language/schema/raw/master/csl-citation.json"} </w:instrText>
      </w:r>
      <w:r w:rsidR="00200D09">
        <w:rPr>
          <w:rFonts w:ascii="Times New Roman" w:hAnsi="Times New Roman" w:cs="Times New Roman"/>
          <w:sz w:val="22"/>
          <w:szCs w:val="22"/>
        </w:rPr>
        <w:fldChar w:fldCharType="separate"/>
      </w:r>
      <w:r w:rsidR="00200D09" w:rsidRPr="00CC55EF">
        <w:rPr>
          <w:rFonts w:ascii="Times New Roman" w:hAnsi="Times New Roman" w:cs="Times New Roman"/>
          <w:sz w:val="22"/>
        </w:rPr>
        <w:t>(</w:t>
      </w:r>
      <w:r w:rsidR="00200D09" w:rsidRPr="00CC55EF">
        <w:rPr>
          <w:rFonts w:ascii="Times New Roman" w:hAnsi="Times New Roman" w:cs="Times New Roman"/>
          <w:i/>
          <w:iCs/>
          <w:sz w:val="22"/>
        </w:rPr>
        <w:t>The principles</w:t>
      </w:r>
      <w:r w:rsidR="00200D09" w:rsidRPr="00CC55EF">
        <w:rPr>
          <w:rFonts w:ascii="Times New Roman" w:hAnsi="Times New Roman" w:cs="Times New Roman"/>
          <w:sz w:val="22"/>
        </w:rPr>
        <w:t>, 2021)</w:t>
      </w:r>
      <w:r w:rsidR="00200D09">
        <w:rPr>
          <w:rFonts w:ascii="Times New Roman" w:hAnsi="Times New Roman" w:cs="Times New Roman"/>
          <w:sz w:val="22"/>
          <w:szCs w:val="22"/>
        </w:rPr>
        <w:fldChar w:fldCharType="end"/>
      </w:r>
      <w:r w:rsidR="0096595C">
        <w:rPr>
          <w:rFonts w:ascii="Times New Roman" w:hAnsi="Times New Roman" w:cs="Times New Roman"/>
          <w:sz w:val="22"/>
          <w:szCs w:val="22"/>
        </w:rPr>
        <w:t>.</w:t>
      </w:r>
    </w:p>
    <w:p w14:paraId="1D1603B1" w14:textId="77777777" w:rsidR="007F7A94" w:rsidRPr="007F7A94" w:rsidRDefault="007F7A94" w:rsidP="00200D09">
      <w:pPr>
        <w:pStyle w:val="Default"/>
        <w:rPr>
          <w:rFonts w:ascii="Times New Roman" w:hAnsi="Times New Roman" w:cs="Times New Roman"/>
          <w:sz w:val="22"/>
          <w:szCs w:val="22"/>
        </w:rPr>
      </w:pPr>
    </w:p>
    <w:p w14:paraId="6E3C4C98" w14:textId="4A021AD3" w:rsidR="00C83672" w:rsidRDefault="000F28E2" w:rsidP="00EC0B16">
      <w:pPr>
        <w:pStyle w:val="Default"/>
        <w:jc w:val="center"/>
        <w:rPr>
          <w:rFonts w:ascii="Times New Roman" w:hAnsi="Times New Roman" w:cs="Times New Roman"/>
          <w:b/>
          <w:bCs/>
          <w:sz w:val="28"/>
          <w:szCs w:val="28"/>
        </w:rPr>
      </w:pPr>
      <w:r w:rsidRPr="00427C8F">
        <w:rPr>
          <w:rFonts w:ascii="Times New Roman" w:hAnsi="Times New Roman" w:cs="Times New Roman"/>
          <w:b/>
          <w:bCs/>
          <w:sz w:val="28"/>
          <w:szCs w:val="28"/>
        </w:rPr>
        <w:t>Q3. Indicate two actions the company will need to take in relation to the implementation of the new features described above, because of the GDPR Accountability principle.</w:t>
      </w:r>
    </w:p>
    <w:p w14:paraId="7EC8521E" w14:textId="03408B5D" w:rsidR="00EC0B16" w:rsidRPr="00EC0B16" w:rsidRDefault="00EC0B16" w:rsidP="00EC0B16">
      <w:pPr>
        <w:pStyle w:val="Default"/>
        <w:rPr>
          <w:rFonts w:ascii="Times New Roman" w:hAnsi="Times New Roman" w:cs="Times New Roman"/>
          <w:b/>
          <w:bCs/>
          <w:sz w:val="28"/>
          <w:szCs w:val="28"/>
        </w:rPr>
      </w:pPr>
    </w:p>
    <w:p w14:paraId="130DABBA" w14:textId="6947D197" w:rsidR="00200D09" w:rsidRDefault="007E3603" w:rsidP="00200D09">
      <w:pPr>
        <w:pStyle w:val="NormalWeb"/>
        <w:spacing w:before="0" w:beforeAutospacing="0" w:after="240" w:afterAutospacing="0"/>
        <w:rPr>
          <w:sz w:val="22"/>
          <w:szCs w:val="22"/>
        </w:rPr>
      </w:pPr>
      <w:r>
        <w:rPr>
          <w:sz w:val="22"/>
          <w:szCs w:val="22"/>
        </w:rPr>
        <w:t>For their first action</w:t>
      </w:r>
      <w:r w:rsidR="00F55A20">
        <w:rPr>
          <w:sz w:val="22"/>
          <w:szCs w:val="22"/>
        </w:rPr>
        <w:t xml:space="preserve">, </w:t>
      </w:r>
      <w:r w:rsidR="00CF4989">
        <w:rPr>
          <w:sz w:val="22"/>
          <w:szCs w:val="22"/>
        </w:rPr>
        <w:t>the company should heavily consider the amount of data that they need to take from the users</w:t>
      </w:r>
      <w:r w:rsidR="007D1B4B" w:rsidRPr="007D1B4B">
        <w:rPr>
          <w:sz w:val="22"/>
          <w:szCs w:val="22"/>
        </w:rPr>
        <w:t xml:space="preserve"> </w:t>
      </w:r>
      <w:r w:rsidR="007D1B4B">
        <w:rPr>
          <w:sz w:val="22"/>
          <w:szCs w:val="22"/>
        </w:rPr>
        <w:t>and think about if the amount of data collected has fulfilled its purpose</w:t>
      </w:r>
      <w:r w:rsidR="00376A0A">
        <w:rPr>
          <w:sz w:val="22"/>
          <w:szCs w:val="22"/>
        </w:rPr>
        <w:t xml:space="preserve"> while </w:t>
      </w:r>
      <w:r w:rsidR="008547D5">
        <w:rPr>
          <w:sz w:val="22"/>
          <w:szCs w:val="22"/>
        </w:rPr>
        <w:t>limit</w:t>
      </w:r>
      <w:r w:rsidR="00376A0A">
        <w:rPr>
          <w:sz w:val="22"/>
          <w:szCs w:val="22"/>
        </w:rPr>
        <w:t>ing</w:t>
      </w:r>
      <w:r w:rsidR="00506568">
        <w:rPr>
          <w:sz w:val="22"/>
          <w:szCs w:val="22"/>
        </w:rPr>
        <w:t xml:space="preserve"> the data collected</w:t>
      </w:r>
      <w:r w:rsidR="0022500A">
        <w:rPr>
          <w:sz w:val="22"/>
          <w:szCs w:val="22"/>
        </w:rPr>
        <w:t>.</w:t>
      </w:r>
      <w:r>
        <w:rPr>
          <w:sz w:val="22"/>
          <w:szCs w:val="22"/>
        </w:rPr>
        <w:t xml:space="preserve"> </w:t>
      </w:r>
      <w:r w:rsidRPr="00F55CDE">
        <w:rPr>
          <w:sz w:val="22"/>
          <w:szCs w:val="22"/>
        </w:rPr>
        <w:fldChar w:fldCharType="begin"/>
      </w:r>
      <w:r w:rsidR="00B9412F">
        <w:rPr>
          <w:sz w:val="22"/>
          <w:szCs w:val="22"/>
        </w:rPr>
        <w:instrText xml:space="preserve"> ADDIN ZOTERO_ITEM CSL_CITATION {"citationID":"tpz1nTBo","properties":{"formattedCitation":"({\\i{}The principles}, 2021)","plainCitation":"(The principles, 2021)","noteIndex":0},"citationItems":[{"id":1,"uris":["http://zotero.org/users/local/p3qRX2vr/items/78GRQ4FR"],"uri":["http://zotero.org/users/local/p3qRX2vr/items/78GRQ4FR"],"itemData":{"id":1,"type":"webpage","abstract":"The GDPR sets out seven key principles. These principles should lie at the heart of your approach to processing personal data.","language":"en","note":"publisher: ICO","title":"The principles","URL":"https://ico.org.uk/for-organisations/guide-to-data-protection/guide-to-the-general-data-protection-regulation-gdpr/principles/","accessed":{"date-parts":[["2022",1,10]]},"issued":{"date-parts":[["2021",10,5]]}}}],"schema":"https://github.com/citation-style-language/schema/raw/master/csl-citation.json"} </w:instrText>
      </w:r>
      <w:r w:rsidRPr="00F55CDE">
        <w:rPr>
          <w:sz w:val="22"/>
          <w:szCs w:val="22"/>
        </w:rPr>
        <w:fldChar w:fldCharType="separate"/>
      </w:r>
      <w:r w:rsidRPr="00F55CDE">
        <w:rPr>
          <w:sz w:val="22"/>
          <w:szCs w:val="22"/>
        </w:rPr>
        <w:t>(</w:t>
      </w:r>
      <w:r w:rsidRPr="00F55CDE">
        <w:rPr>
          <w:i/>
          <w:iCs/>
          <w:sz w:val="22"/>
          <w:szCs w:val="22"/>
        </w:rPr>
        <w:t>The principles</w:t>
      </w:r>
      <w:r w:rsidRPr="00F55CDE">
        <w:rPr>
          <w:sz w:val="22"/>
          <w:szCs w:val="22"/>
        </w:rPr>
        <w:t>, 2021)</w:t>
      </w:r>
      <w:r w:rsidRPr="00F55CDE">
        <w:rPr>
          <w:sz w:val="22"/>
          <w:szCs w:val="22"/>
        </w:rPr>
        <w:fldChar w:fldCharType="end"/>
      </w:r>
      <w:r w:rsidR="008547D5">
        <w:rPr>
          <w:sz w:val="22"/>
          <w:szCs w:val="22"/>
        </w:rPr>
        <w:t>.</w:t>
      </w:r>
      <w:r w:rsidR="007B2724">
        <w:rPr>
          <w:sz w:val="22"/>
          <w:szCs w:val="22"/>
        </w:rPr>
        <w:t xml:space="preserve"> </w:t>
      </w:r>
      <w:r w:rsidR="006A37A3">
        <w:rPr>
          <w:sz w:val="22"/>
          <w:szCs w:val="22"/>
        </w:rPr>
        <w:t xml:space="preserve">The other action is when the new features are implemented, </w:t>
      </w:r>
      <w:r w:rsidR="004F1E03">
        <w:rPr>
          <w:sz w:val="22"/>
          <w:szCs w:val="22"/>
        </w:rPr>
        <w:t>the data should be kept up to date and be as accurate as possible</w:t>
      </w:r>
      <w:r w:rsidR="00E52CB3">
        <w:rPr>
          <w:sz w:val="22"/>
          <w:szCs w:val="22"/>
        </w:rPr>
        <w:t xml:space="preserve">, </w:t>
      </w:r>
      <w:r w:rsidR="00E52CB3" w:rsidRPr="00F55CDE">
        <w:rPr>
          <w:sz w:val="22"/>
          <w:szCs w:val="22"/>
        </w:rPr>
        <w:t xml:space="preserve">with the relevant technical </w:t>
      </w:r>
      <w:r w:rsidR="00903385">
        <w:rPr>
          <w:sz w:val="22"/>
          <w:szCs w:val="22"/>
        </w:rPr>
        <w:t xml:space="preserve">and organisation </w:t>
      </w:r>
      <w:r w:rsidR="00E52CB3" w:rsidRPr="00F55CDE">
        <w:rPr>
          <w:sz w:val="22"/>
          <w:szCs w:val="22"/>
        </w:rPr>
        <w:t>measurements</w:t>
      </w:r>
      <w:r w:rsidR="00E52CB3">
        <w:rPr>
          <w:sz w:val="22"/>
          <w:szCs w:val="22"/>
        </w:rPr>
        <w:t xml:space="preserve"> in place to safeguard the data </w:t>
      </w:r>
      <w:r w:rsidR="004F1E03" w:rsidRPr="00F55CDE">
        <w:rPr>
          <w:sz w:val="22"/>
          <w:szCs w:val="22"/>
        </w:rPr>
        <w:fldChar w:fldCharType="begin"/>
      </w:r>
      <w:r w:rsidR="00B9412F">
        <w:rPr>
          <w:sz w:val="22"/>
          <w:szCs w:val="22"/>
        </w:rPr>
        <w:instrText xml:space="preserve"> ADDIN ZOTERO_ITEM CSL_CITATION {"citationID":"ftxZkpd2","properties":{"formattedCitation":"({\\i{}The principles}, 2021)","plainCitation":"(The principles, 2021)","noteIndex":0},"citationItems":[{"id":1,"uris":["http://zotero.org/users/local/p3qRX2vr/items/78GRQ4FR"],"uri":["http://zotero.org/users/local/p3qRX2vr/items/78GRQ4FR"],"itemData":{"id":1,"type":"webpage","abstract":"The GDPR sets out seven key principles. These principles should lie at the heart of your approach to processing personal data.","language":"en","note":"publisher: ICO","title":"The principles","URL":"https://ico.org.uk/for-organisations/guide-to-data-protection/guide-to-the-general-data-protection-regulation-gdpr/principles/","accessed":{"date-parts":[["2022",1,10]]},"issued":{"date-parts":[["2021",10,5]]}}}],"schema":"https://github.com/citation-style-language/schema/raw/master/csl-citation.json"} </w:instrText>
      </w:r>
      <w:r w:rsidR="004F1E03" w:rsidRPr="00F55CDE">
        <w:rPr>
          <w:sz w:val="22"/>
          <w:szCs w:val="22"/>
        </w:rPr>
        <w:fldChar w:fldCharType="separate"/>
      </w:r>
      <w:r w:rsidR="004F1E03" w:rsidRPr="00F55CDE">
        <w:rPr>
          <w:sz w:val="22"/>
          <w:szCs w:val="22"/>
        </w:rPr>
        <w:t>(</w:t>
      </w:r>
      <w:r w:rsidR="004F1E03" w:rsidRPr="00F55CDE">
        <w:rPr>
          <w:i/>
          <w:iCs/>
          <w:sz w:val="22"/>
          <w:szCs w:val="22"/>
        </w:rPr>
        <w:t>The principles</w:t>
      </w:r>
      <w:r w:rsidR="004F1E03" w:rsidRPr="00F55CDE">
        <w:rPr>
          <w:sz w:val="22"/>
          <w:szCs w:val="22"/>
        </w:rPr>
        <w:t>, 2021)</w:t>
      </w:r>
      <w:r w:rsidR="004F1E03" w:rsidRPr="00F55CDE">
        <w:rPr>
          <w:sz w:val="22"/>
          <w:szCs w:val="22"/>
        </w:rPr>
        <w:fldChar w:fldCharType="end"/>
      </w:r>
      <w:r w:rsidR="00200D09">
        <w:rPr>
          <w:sz w:val="22"/>
          <w:szCs w:val="22"/>
        </w:rPr>
        <w:t>.</w:t>
      </w:r>
    </w:p>
    <w:p w14:paraId="1C4E0E0D" w14:textId="77777777" w:rsidR="00EC0B16" w:rsidRDefault="000F28E2" w:rsidP="00EC0B16">
      <w:pPr>
        <w:pStyle w:val="NormalWeb"/>
        <w:spacing w:before="0" w:beforeAutospacing="0" w:after="240" w:afterAutospacing="0"/>
        <w:rPr>
          <w:b/>
          <w:bCs/>
          <w:sz w:val="28"/>
          <w:szCs w:val="28"/>
        </w:rPr>
      </w:pPr>
      <w:r w:rsidRPr="00427C8F">
        <w:rPr>
          <w:b/>
          <w:bCs/>
          <w:sz w:val="28"/>
          <w:szCs w:val="28"/>
        </w:rPr>
        <w:t>Q4. Identify a GDPR related issue that the company may have with implementing the plan to provide individualised recommendations and suggest a way these could be addressed to allow this to proceed.</w:t>
      </w:r>
    </w:p>
    <w:p w14:paraId="0B49AF6B" w14:textId="77777777" w:rsidR="00EC0B16" w:rsidRDefault="00187D5F" w:rsidP="00EC0B16">
      <w:pPr>
        <w:pStyle w:val="NormalWeb"/>
        <w:spacing w:before="0" w:beforeAutospacing="0" w:after="240" w:afterAutospacing="0"/>
        <w:rPr>
          <w:sz w:val="22"/>
          <w:szCs w:val="22"/>
        </w:rPr>
      </w:pPr>
      <w:r>
        <w:rPr>
          <w:sz w:val="22"/>
          <w:szCs w:val="22"/>
        </w:rPr>
        <w:t xml:space="preserve">Individualised recommendations are based on personal information, and </w:t>
      </w:r>
      <w:r w:rsidR="0028692F">
        <w:rPr>
          <w:sz w:val="22"/>
          <w:szCs w:val="22"/>
        </w:rPr>
        <w:t>these recomme</w:t>
      </w:r>
      <w:r w:rsidR="00165EBB">
        <w:rPr>
          <w:sz w:val="22"/>
          <w:szCs w:val="22"/>
        </w:rPr>
        <w:t>n</w:t>
      </w:r>
      <w:r w:rsidR="0028692F">
        <w:rPr>
          <w:sz w:val="22"/>
          <w:szCs w:val="22"/>
        </w:rPr>
        <w:t>dations</w:t>
      </w:r>
      <w:r>
        <w:rPr>
          <w:sz w:val="22"/>
          <w:szCs w:val="22"/>
        </w:rPr>
        <w:t xml:space="preserve"> require</w:t>
      </w:r>
      <w:r w:rsidR="0028692F">
        <w:rPr>
          <w:sz w:val="22"/>
          <w:szCs w:val="22"/>
        </w:rPr>
        <w:t xml:space="preserve"> </w:t>
      </w:r>
      <w:r w:rsidR="00165EBB">
        <w:rPr>
          <w:sz w:val="22"/>
          <w:szCs w:val="22"/>
        </w:rPr>
        <w:t>users’</w:t>
      </w:r>
      <w:r>
        <w:rPr>
          <w:sz w:val="22"/>
          <w:szCs w:val="22"/>
        </w:rPr>
        <w:t xml:space="preserve"> explicit consent</w:t>
      </w:r>
      <w:r w:rsidR="008E0898">
        <w:rPr>
          <w:sz w:val="22"/>
          <w:szCs w:val="22"/>
        </w:rPr>
        <w:t xml:space="preserve"> since </w:t>
      </w:r>
      <w:r w:rsidR="00AC595A">
        <w:rPr>
          <w:sz w:val="22"/>
          <w:szCs w:val="22"/>
        </w:rPr>
        <w:t xml:space="preserve">this is </w:t>
      </w:r>
      <w:r w:rsidR="007270DB">
        <w:rPr>
          <w:sz w:val="22"/>
          <w:szCs w:val="22"/>
        </w:rPr>
        <w:t xml:space="preserve">an example of </w:t>
      </w:r>
      <w:r w:rsidR="007270DB" w:rsidRPr="003277AD">
        <w:rPr>
          <w:sz w:val="22"/>
          <w:szCs w:val="22"/>
        </w:rPr>
        <w:t>profiling</w:t>
      </w:r>
      <w:r w:rsidR="009013F0">
        <w:rPr>
          <w:sz w:val="22"/>
          <w:szCs w:val="22"/>
        </w:rPr>
        <w:fldChar w:fldCharType="begin"/>
      </w:r>
      <w:r w:rsidR="009013F0">
        <w:rPr>
          <w:sz w:val="22"/>
          <w:szCs w:val="22"/>
        </w:rPr>
        <w:instrText xml:space="preserve"> ADDIN ZOTERO_ITEM CSL_CITATION {"citationID":"x9swnXFJ","properties":{"formattedCitation":"({\\i{}Rights related to automated decision making including profiling}, 2021)","plainCitation":"(Rights related to automated decision making including profiling, 2021)","noteIndex":0},"citationItems":[{"id":13,"uris":["http://zotero.org/users/local/p3qRX2vr/items/W7JF6FBJ"],"uri":["http://zotero.org/users/local/p3qRX2vr/items/W7JF6FBJ"],"itemData":{"id":13,"type":"webpage","abstract":"The GDPR has provisions on: automated individual decision-making (making a decision solely by automated means without any human involvement); and profiling (automated processing of personal data to evaluate certain things about an individual). Profiling can be part of an automated decision-making process.","language":"en","note":"publisher: ICO","title":"Rights related to automated decision making including profiling","URL":"https://ico.org.uk/for-organisations/guide-to-data-protection/guide-to-the-general-data-protection-regulation-gdpr/individual-rights/rights-related-to-automated-decision-making-including-profiling/","accessed":{"date-parts":[["2022",1,11]]},"issued":{"date-parts":[["2021",11,3]]}}}],"schema":"https://github.com/citation-style-language/schema/raw/master/csl-citation.json"} </w:instrText>
      </w:r>
      <w:r w:rsidR="009013F0">
        <w:rPr>
          <w:sz w:val="22"/>
          <w:szCs w:val="22"/>
        </w:rPr>
        <w:fldChar w:fldCharType="separate"/>
      </w:r>
      <w:r w:rsidR="009013F0" w:rsidRPr="009013F0">
        <w:rPr>
          <w:sz w:val="22"/>
        </w:rPr>
        <w:t>(</w:t>
      </w:r>
      <w:r w:rsidR="009013F0" w:rsidRPr="009013F0">
        <w:rPr>
          <w:i/>
          <w:iCs/>
          <w:sz w:val="22"/>
        </w:rPr>
        <w:t>Rights related to automated decision making including profiling</w:t>
      </w:r>
      <w:r w:rsidR="009013F0" w:rsidRPr="009013F0">
        <w:rPr>
          <w:sz w:val="22"/>
        </w:rPr>
        <w:t>, 2021)</w:t>
      </w:r>
      <w:r w:rsidR="009013F0">
        <w:rPr>
          <w:sz w:val="22"/>
          <w:szCs w:val="22"/>
        </w:rPr>
        <w:fldChar w:fldCharType="end"/>
      </w:r>
      <w:r w:rsidR="00AC595A" w:rsidRPr="003277AD">
        <w:rPr>
          <w:sz w:val="22"/>
          <w:szCs w:val="22"/>
        </w:rPr>
        <w:t>. Profiling is</w:t>
      </w:r>
      <w:r w:rsidR="003277AD" w:rsidRPr="003277AD">
        <w:rPr>
          <w:sz w:val="22"/>
          <w:szCs w:val="22"/>
        </w:rPr>
        <w:t xml:space="preserve"> the </w:t>
      </w:r>
      <w:r w:rsidR="003277AD" w:rsidRPr="003277AD">
        <w:rPr>
          <w:color w:val="000000"/>
          <w:sz w:val="22"/>
          <w:szCs w:val="22"/>
          <w:shd w:val="clear" w:color="auto" w:fill="FFFFFF"/>
        </w:rPr>
        <w:t xml:space="preserve">processing of </w:t>
      </w:r>
      <w:r w:rsidR="003D5F3F">
        <w:rPr>
          <w:sz w:val="22"/>
          <w:szCs w:val="22"/>
          <w:shd w:val="clear" w:color="auto" w:fill="FFFFFF"/>
        </w:rPr>
        <w:t>the</w:t>
      </w:r>
      <w:r w:rsidR="009013F0">
        <w:rPr>
          <w:sz w:val="22"/>
          <w:szCs w:val="22"/>
          <w:shd w:val="clear" w:color="auto" w:fill="FFFFFF"/>
        </w:rPr>
        <w:t xml:space="preserve">ir </w:t>
      </w:r>
      <w:r w:rsidR="003D5F3F">
        <w:rPr>
          <w:sz w:val="22"/>
          <w:szCs w:val="22"/>
          <w:shd w:val="clear" w:color="auto" w:fill="FFFFFF"/>
        </w:rPr>
        <w:t xml:space="preserve">data to </w:t>
      </w:r>
      <w:r w:rsidR="003277AD">
        <w:rPr>
          <w:sz w:val="22"/>
          <w:szCs w:val="22"/>
          <w:shd w:val="clear" w:color="auto" w:fill="FFFFFF"/>
        </w:rPr>
        <w:t>evaluat</w:t>
      </w:r>
      <w:r w:rsidR="003D5F3F">
        <w:rPr>
          <w:sz w:val="22"/>
          <w:szCs w:val="22"/>
          <w:shd w:val="clear" w:color="auto" w:fill="FFFFFF"/>
        </w:rPr>
        <w:t>e</w:t>
      </w:r>
      <w:r w:rsidR="003277AD">
        <w:rPr>
          <w:sz w:val="22"/>
          <w:szCs w:val="22"/>
          <w:shd w:val="clear" w:color="auto" w:fill="FFFFFF"/>
        </w:rPr>
        <w:t xml:space="preserve"> </w:t>
      </w:r>
      <w:r w:rsidR="005B5177">
        <w:rPr>
          <w:sz w:val="22"/>
          <w:szCs w:val="22"/>
          <w:shd w:val="clear" w:color="auto" w:fill="FFFFFF"/>
        </w:rPr>
        <w:t xml:space="preserve">certain ideas about </w:t>
      </w:r>
      <w:r w:rsidR="001A4CAF">
        <w:rPr>
          <w:sz w:val="22"/>
          <w:szCs w:val="22"/>
          <w:shd w:val="clear" w:color="auto" w:fill="FFFFFF"/>
        </w:rPr>
        <w:t>the use</w:t>
      </w:r>
      <w:r w:rsidR="003D5F3F">
        <w:rPr>
          <w:sz w:val="22"/>
          <w:szCs w:val="22"/>
          <w:shd w:val="clear" w:color="auto" w:fill="FFFFFF"/>
        </w:rPr>
        <w:t>r</w:t>
      </w:r>
      <w:r w:rsidR="001A4CAF">
        <w:rPr>
          <w:sz w:val="22"/>
          <w:szCs w:val="22"/>
          <w:shd w:val="clear" w:color="auto" w:fill="FFFFFF"/>
        </w:rPr>
        <w:t>, and it is</w:t>
      </w:r>
      <w:r w:rsidR="00AC595A">
        <w:rPr>
          <w:sz w:val="22"/>
          <w:szCs w:val="22"/>
        </w:rPr>
        <w:t xml:space="preserve"> illegal </w:t>
      </w:r>
      <w:r w:rsidR="009013F0">
        <w:rPr>
          <w:sz w:val="22"/>
          <w:szCs w:val="22"/>
        </w:rPr>
        <w:t xml:space="preserve">to push recommendations </w:t>
      </w:r>
      <w:r w:rsidR="00AC595A">
        <w:rPr>
          <w:sz w:val="22"/>
          <w:szCs w:val="22"/>
        </w:rPr>
        <w:t xml:space="preserve">without the consent of the individual. </w:t>
      </w:r>
      <w:r w:rsidR="004D2703">
        <w:rPr>
          <w:sz w:val="22"/>
          <w:szCs w:val="22"/>
        </w:rPr>
        <w:t xml:space="preserve">A suggestion to </w:t>
      </w:r>
      <w:r w:rsidR="0016655D">
        <w:rPr>
          <w:sz w:val="22"/>
          <w:szCs w:val="22"/>
        </w:rPr>
        <w:t>address this problem is that</w:t>
      </w:r>
      <w:r w:rsidR="00761983">
        <w:rPr>
          <w:sz w:val="22"/>
          <w:szCs w:val="22"/>
        </w:rPr>
        <w:t xml:space="preserve"> the company must make a consent form for </w:t>
      </w:r>
      <w:r w:rsidR="00784A1B">
        <w:rPr>
          <w:sz w:val="22"/>
          <w:szCs w:val="22"/>
        </w:rPr>
        <w:t xml:space="preserve">individualising recommendations </w:t>
      </w:r>
      <w:r w:rsidR="00245CC4">
        <w:rPr>
          <w:sz w:val="22"/>
          <w:szCs w:val="22"/>
        </w:rPr>
        <w:t xml:space="preserve">with </w:t>
      </w:r>
      <w:r w:rsidR="00F62840">
        <w:rPr>
          <w:sz w:val="22"/>
          <w:szCs w:val="22"/>
        </w:rPr>
        <w:t xml:space="preserve">the </w:t>
      </w:r>
      <w:r w:rsidR="00245CC4">
        <w:rPr>
          <w:sz w:val="22"/>
          <w:szCs w:val="22"/>
        </w:rPr>
        <w:t xml:space="preserve">explanation of how </w:t>
      </w:r>
      <w:r w:rsidR="00F62840">
        <w:rPr>
          <w:sz w:val="22"/>
          <w:szCs w:val="22"/>
        </w:rPr>
        <w:t xml:space="preserve">it would work </w:t>
      </w:r>
      <w:r w:rsidR="00784A1B">
        <w:rPr>
          <w:sz w:val="22"/>
          <w:szCs w:val="22"/>
        </w:rPr>
        <w:t xml:space="preserve">and provide </w:t>
      </w:r>
      <w:r w:rsidR="00F62840">
        <w:rPr>
          <w:sz w:val="22"/>
          <w:szCs w:val="22"/>
        </w:rPr>
        <w:t>a</w:t>
      </w:r>
      <w:r w:rsidR="00BF0756">
        <w:rPr>
          <w:sz w:val="22"/>
          <w:szCs w:val="22"/>
        </w:rPr>
        <w:t xml:space="preserve"> privacy statement when obtaining the data</w:t>
      </w:r>
      <w:r w:rsidR="00F62840">
        <w:rPr>
          <w:sz w:val="22"/>
          <w:szCs w:val="22"/>
        </w:rPr>
        <w:fldChar w:fldCharType="begin"/>
      </w:r>
      <w:r w:rsidR="00F62840">
        <w:rPr>
          <w:sz w:val="22"/>
          <w:szCs w:val="22"/>
        </w:rPr>
        <w:instrText xml:space="preserve"> ADDIN ZOTERO_ITEM CSL_CITATION {"citationID":"nKJWQ3tg","properties":{"formattedCitation":"({\\i{}Rights related to automated decision making including profiling}, 2021)","plainCitation":"(Rights related to automated decision making including profiling, 2021)","noteIndex":0},"citationItems":[{"id":13,"uris":["http://zotero.org/users/local/p3qRX2vr/items/W7JF6FBJ"],"uri":["http://zotero.org/users/local/p3qRX2vr/items/W7JF6FBJ"],"itemData":{"id":13,"type":"webpage","abstract":"The GDPR has provisions on: automated individual decision-making (making a decision solely by automated means without any human involvement); and profiling (automated processing of personal data to evaluate certain things about an individual). Profiling can be part of an automated decision-making process.","language":"en","note":"publisher: ICO","title":"Rights related to automated decision making including profiling","URL":"https://ico.org.uk/for-organisations/guide-to-data-protection/guide-to-the-general-data-protection-regulation-gdpr/individual-rights/rights-related-to-automated-decision-making-including-profiling/","accessed":{"date-parts":[["2022",1,11]]},"issued":{"date-parts":[["2021",11,3]]}}}],"schema":"https://github.com/citation-style-language/schema/raw/master/csl-citation.json"} </w:instrText>
      </w:r>
      <w:r w:rsidR="00F62840">
        <w:rPr>
          <w:sz w:val="22"/>
          <w:szCs w:val="22"/>
        </w:rPr>
        <w:fldChar w:fldCharType="separate"/>
      </w:r>
      <w:r w:rsidR="00F62840" w:rsidRPr="00F62840">
        <w:rPr>
          <w:sz w:val="22"/>
        </w:rPr>
        <w:t>(</w:t>
      </w:r>
      <w:r w:rsidR="00F62840" w:rsidRPr="00F62840">
        <w:rPr>
          <w:i/>
          <w:iCs/>
          <w:sz w:val="22"/>
        </w:rPr>
        <w:t>Rights related to automated decision making including profiling</w:t>
      </w:r>
      <w:r w:rsidR="00F62840" w:rsidRPr="00F62840">
        <w:rPr>
          <w:sz w:val="22"/>
        </w:rPr>
        <w:t>, 2021)</w:t>
      </w:r>
      <w:r w:rsidR="00F62840">
        <w:rPr>
          <w:sz w:val="22"/>
          <w:szCs w:val="22"/>
        </w:rPr>
        <w:fldChar w:fldCharType="end"/>
      </w:r>
      <w:r w:rsidR="00BF0756">
        <w:rPr>
          <w:sz w:val="22"/>
          <w:szCs w:val="22"/>
        </w:rPr>
        <w:t>.</w:t>
      </w:r>
    </w:p>
    <w:p w14:paraId="441A7109" w14:textId="5D406AAF" w:rsidR="000F28E2" w:rsidRPr="00427C8F" w:rsidRDefault="000F28E2" w:rsidP="00EC0B16">
      <w:pPr>
        <w:pStyle w:val="NormalWeb"/>
        <w:spacing w:before="0" w:beforeAutospacing="0" w:after="240" w:afterAutospacing="0"/>
        <w:rPr>
          <w:b/>
          <w:bCs/>
          <w:sz w:val="28"/>
          <w:szCs w:val="28"/>
        </w:rPr>
      </w:pPr>
      <w:r w:rsidRPr="00427C8F">
        <w:rPr>
          <w:b/>
          <w:bCs/>
          <w:sz w:val="28"/>
          <w:szCs w:val="28"/>
        </w:rPr>
        <w:t xml:space="preserve">Q5. When a user decides to close their account on the website, the company is required to delete their data. </w:t>
      </w:r>
      <w:proofErr w:type="gramStart"/>
      <w:r w:rsidRPr="00427C8F">
        <w:rPr>
          <w:b/>
          <w:bCs/>
          <w:sz w:val="28"/>
          <w:szCs w:val="28"/>
        </w:rPr>
        <w:t>In order to</w:t>
      </w:r>
      <w:proofErr w:type="gramEnd"/>
      <w:r w:rsidRPr="00427C8F">
        <w:rPr>
          <w:b/>
          <w:bCs/>
          <w:sz w:val="28"/>
          <w:szCs w:val="28"/>
        </w:rPr>
        <w:t xml:space="preserve"> continue to provide the useful ratings and review comments to other users, the company would like to turn this data into anonymous data by disconnecting it from the personal details (name, city, etc.) held about the user. It plans to seek permission to do this. Is the deleting of the personal data sufficient to achieve this? Explain why it is/is not sufficient</w:t>
      </w:r>
      <w:r w:rsidR="007F7A94">
        <w:rPr>
          <w:b/>
          <w:bCs/>
          <w:sz w:val="28"/>
          <w:szCs w:val="28"/>
        </w:rPr>
        <w:t>.</w:t>
      </w:r>
    </w:p>
    <w:p w14:paraId="122BC11C" w14:textId="0CF225FE" w:rsidR="00C83672" w:rsidRPr="00971F4B" w:rsidRDefault="00C83672" w:rsidP="00C43C89">
      <w:pPr>
        <w:pStyle w:val="Default"/>
        <w:jc w:val="center"/>
        <w:rPr>
          <w:rFonts w:ascii="Times New Roman" w:hAnsi="Times New Roman" w:cs="Times New Roman"/>
          <w:sz w:val="22"/>
          <w:szCs w:val="22"/>
        </w:rPr>
      </w:pPr>
    </w:p>
    <w:p w14:paraId="40A84A8E" w14:textId="6E36CFEA" w:rsidR="002356D5" w:rsidRDefault="001339A8" w:rsidP="001A7674">
      <w:pPr>
        <w:pStyle w:val="Default"/>
        <w:rPr>
          <w:rFonts w:ascii="Times New Roman" w:hAnsi="Times New Roman" w:cs="Times New Roman"/>
          <w:sz w:val="22"/>
          <w:szCs w:val="22"/>
        </w:rPr>
      </w:pPr>
      <w:r>
        <w:rPr>
          <w:rFonts w:ascii="Times New Roman" w:hAnsi="Times New Roman" w:cs="Times New Roman"/>
          <w:sz w:val="22"/>
          <w:szCs w:val="22"/>
        </w:rPr>
        <w:t xml:space="preserve">Although </w:t>
      </w:r>
      <w:r w:rsidR="00F15EDF">
        <w:rPr>
          <w:rFonts w:ascii="Times New Roman" w:hAnsi="Times New Roman" w:cs="Times New Roman"/>
          <w:sz w:val="22"/>
          <w:szCs w:val="22"/>
        </w:rPr>
        <w:t xml:space="preserve">anonymised data </w:t>
      </w:r>
      <w:r w:rsidR="00C30469">
        <w:rPr>
          <w:rFonts w:ascii="Times New Roman" w:hAnsi="Times New Roman" w:cs="Times New Roman"/>
          <w:sz w:val="22"/>
          <w:szCs w:val="22"/>
        </w:rPr>
        <w:t>is not subjected to</w:t>
      </w:r>
      <w:r w:rsidR="00F15EDF">
        <w:rPr>
          <w:rFonts w:ascii="Times New Roman" w:hAnsi="Times New Roman" w:cs="Times New Roman"/>
          <w:sz w:val="22"/>
          <w:szCs w:val="22"/>
        </w:rPr>
        <w:t xml:space="preserve"> </w:t>
      </w:r>
      <w:r>
        <w:rPr>
          <w:rFonts w:ascii="Times New Roman" w:hAnsi="Times New Roman" w:cs="Times New Roman"/>
          <w:sz w:val="22"/>
          <w:szCs w:val="22"/>
        </w:rPr>
        <w:t>UK GDPR</w:t>
      </w:r>
      <w:r w:rsidR="0047206C">
        <w:rPr>
          <w:rFonts w:ascii="Times New Roman" w:hAnsi="Times New Roman" w:cs="Times New Roman"/>
          <w:sz w:val="22"/>
          <w:szCs w:val="22"/>
        </w:rPr>
        <w:t xml:space="preserve"> </w:t>
      </w:r>
      <w:r w:rsidR="0047206C">
        <w:rPr>
          <w:rFonts w:ascii="Times New Roman" w:hAnsi="Times New Roman" w:cs="Times New Roman"/>
          <w:sz w:val="22"/>
          <w:szCs w:val="22"/>
        </w:rPr>
        <w:fldChar w:fldCharType="begin"/>
      </w:r>
      <w:r w:rsidR="0047206C">
        <w:rPr>
          <w:rFonts w:ascii="Times New Roman" w:hAnsi="Times New Roman" w:cs="Times New Roman"/>
          <w:sz w:val="22"/>
          <w:szCs w:val="22"/>
        </w:rPr>
        <w:instrText xml:space="preserve"> ADDIN ZOTERO_ITEM CSL_CITATION {"citationID":"qby33Ynn","properties":{"formattedCitation":"({\\i{}What is personal data?}, 2021)","plainCitation":"(What is personal data?, 2021)","noteIndex":0},"citationItems":[{"id":17,"uris":["http://zotero.org/users/local/p3qRX2vr/items/FDRE95JX"],"uri":["http://zotero.org/users/local/p3qRX2vr/items/FDRE95JX"],"itemData":{"id":17,"type":"webpage","language":"en","note":"publisher: ICO","title":"What is personal data?","URL":"https://ico.org.uk/for-organisations/guide-to-data-protection/guide-to-the-general-data-protection-regulation-gdpr/what-is-personal-data/what-is-personal-data/","accessed":{"date-parts":[["2022",1,11]]},"issued":{"date-parts":[["2021",1,1]]}}}],"schema":"https://github.com/citation-style-language/schema/raw/master/csl-citation.json"} </w:instrText>
      </w:r>
      <w:r w:rsidR="0047206C">
        <w:rPr>
          <w:rFonts w:ascii="Times New Roman" w:hAnsi="Times New Roman" w:cs="Times New Roman"/>
          <w:sz w:val="22"/>
          <w:szCs w:val="22"/>
        </w:rPr>
        <w:fldChar w:fldCharType="separate"/>
      </w:r>
      <w:r w:rsidR="0047206C" w:rsidRPr="0047206C">
        <w:rPr>
          <w:rFonts w:ascii="Times New Roman" w:hAnsi="Times New Roman" w:cs="Times New Roman"/>
          <w:sz w:val="22"/>
        </w:rPr>
        <w:t>(</w:t>
      </w:r>
      <w:r w:rsidR="0047206C" w:rsidRPr="0047206C">
        <w:rPr>
          <w:rFonts w:ascii="Times New Roman" w:hAnsi="Times New Roman" w:cs="Times New Roman"/>
          <w:i/>
          <w:iCs/>
          <w:sz w:val="22"/>
        </w:rPr>
        <w:t>What is personal data?</w:t>
      </w:r>
      <w:r w:rsidR="0047206C" w:rsidRPr="0047206C">
        <w:rPr>
          <w:rFonts w:ascii="Times New Roman" w:hAnsi="Times New Roman" w:cs="Times New Roman"/>
          <w:sz w:val="22"/>
        </w:rPr>
        <w:t>, 2021)</w:t>
      </w:r>
      <w:r w:rsidR="0047206C">
        <w:rPr>
          <w:rFonts w:ascii="Times New Roman" w:hAnsi="Times New Roman" w:cs="Times New Roman"/>
          <w:sz w:val="22"/>
          <w:szCs w:val="22"/>
        </w:rPr>
        <w:fldChar w:fldCharType="end"/>
      </w:r>
      <w:r w:rsidR="00665328">
        <w:rPr>
          <w:rFonts w:ascii="Times New Roman" w:hAnsi="Times New Roman" w:cs="Times New Roman"/>
          <w:sz w:val="22"/>
          <w:szCs w:val="22"/>
        </w:rPr>
        <w:t xml:space="preserve"> and it would be sufficient to anonymise the data under the law</w:t>
      </w:r>
      <w:r w:rsidR="00F15EDF">
        <w:rPr>
          <w:rFonts w:ascii="Times New Roman" w:hAnsi="Times New Roman" w:cs="Times New Roman"/>
          <w:sz w:val="22"/>
          <w:szCs w:val="22"/>
        </w:rPr>
        <w:t>,</w:t>
      </w:r>
      <w:r>
        <w:rPr>
          <w:rFonts w:ascii="Times New Roman" w:hAnsi="Times New Roman" w:cs="Times New Roman"/>
          <w:sz w:val="22"/>
          <w:szCs w:val="22"/>
        </w:rPr>
        <w:t xml:space="preserve"> </w:t>
      </w:r>
      <w:r w:rsidR="002913B9">
        <w:rPr>
          <w:rFonts w:ascii="Times New Roman" w:hAnsi="Times New Roman" w:cs="Times New Roman"/>
          <w:sz w:val="22"/>
          <w:szCs w:val="22"/>
        </w:rPr>
        <w:t xml:space="preserve">I believe it is </w:t>
      </w:r>
      <w:r w:rsidR="00F15EDF">
        <w:rPr>
          <w:rFonts w:ascii="Times New Roman" w:hAnsi="Times New Roman" w:cs="Times New Roman"/>
          <w:sz w:val="22"/>
          <w:szCs w:val="22"/>
        </w:rPr>
        <w:t xml:space="preserve">still </w:t>
      </w:r>
      <w:r w:rsidR="002913B9">
        <w:rPr>
          <w:rFonts w:ascii="Times New Roman" w:hAnsi="Times New Roman" w:cs="Times New Roman"/>
          <w:sz w:val="22"/>
          <w:szCs w:val="22"/>
        </w:rPr>
        <w:t>not</w:t>
      </w:r>
      <w:r w:rsidR="00074BD5">
        <w:rPr>
          <w:rFonts w:ascii="Times New Roman" w:hAnsi="Times New Roman" w:cs="Times New Roman"/>
          <w:sz w:val="22"/>
          <w:szCs w:val="22"/>
        </w:rPr>
        <w:t xml:space="preserve"> sufficient </w:t>
      </w:r>
      <w:r w:rsidR="003514CA">
        <w:rPr>
          <w:rFonts w:ascii="Times New Roman" w:hAnsi="Times New Roman" w:cs="Times New Roman"/>
          <w:sz w:val="22"/>
          <w:szCs w:val="22"/>
        </w:rPr>
        <w:t xml:space="preserve">to </w:t>
      </w:r>
      <w:r w:rsidR="004C3354">
        <w:rPr>
          <w:rFonts w:ascii="Times New Roman" w:hAnsi="Times New Roman" w:cs="Times New Roman"/>
          <w:sz w:val="22"/>
          <w:szCs w:val="22"/>
        </w:rPr>
        <w:t>delete the data this way</w:t>
      </w:r>
      <w:r w:rsidR="00665328">
        <w:rPr>
          <w:rFonts w:ascii="Times New Roman" w:hAnsi="Times New Roman" w:cs="Times New Roman"/>
          <w:sz w:val="22"/>
          <w:szCs w:val="22"/>
        </w:rPr>
        <w:t>,</w:t>
      </w:r>
      <w:r w:rsidR="004C3354">
        <w:rPr>
          <w:rFonts w:ascii="Times New Roman" w:hAnsi="Times New Roman" w:cs="Times New Roman"/>
          <w:sz w:val="22"/>
          <w:szCs w:val="22"/>
        </w:rPr>
        <w:t xml:space="preserve"> as</w:t>
      </w:r>
      <w:r w:rsidR="000E73F7">
        <w:rPr>
          <w:rFonts w:ascii="Times New Roman" w:hAnsi="Times New Roman" w:cs="Times New Roman"/>
          <w:sz w:val="22"/>
          <w:szCs w:val="22"/>
        </w:rPr>
        <w:t xml:space="preserve"> there are still </w:t>
      </w:r>
      <w:r w:rsidR="00E00C6B">
        <w:rPr>
          <w:rFonts w:ascii="Times New Roman" w:hAnsi="Times New Roman" w:cs="Times New Roman"/>
          <w:sz w:val="22"/>
          <w:szCs w:val="22"/>
        </w:rPr>
        <w:t>risk</w:t>
      </w:r>
      <w:r w:rsidR="00D83780">
        <w:rPr>
          <w:rFonts w:ascii="Times New Roman" w:hAnsi="Times New Roman" w:cs="Times New Roman"/>
          <w:sz w:val="22"/>
          <w:szCs w:val="22"/>
        </w:rPr>
        <w:t>s</w:t>
      </w:r>
      <w:r w:rsidR="00E00C6B">
        <w:rPr>
          <w:rFonts w:ascii="Times New Roman" w:hAnsi="Times New Roman" w:cs="Times New Roman"/>
          <w:sz w:val="22"/>
          <w:szCs w:val="22"/>
        </w:rPr>
        <w:t xml:space="preserve"> of the data getting retraced </w:t>
      </w:r>
      <w:r w:rsidR="005922A9">
        <w:rPr>
          <w:rFonts w:ascii="Times New Roman" w:hAnsi="Times New Roman" w:cs="Times New Roman"/>
          <w:sz w:val="22"/>
          <w:szCs w:val="22"/>
        </w:rPr>
        <w:t xml:space="preserve">back </w:t>
      </w:r>
      <w:r w:rsidR="00E00C6B">
        <w:rPr>
          <w:rFonts w:ascii="Times New Roman" w:hAnsi="Times New Roman" w:cs="Times New Roman"/>
          <w:sz w:val="22"/>
          <w:szCs w:val="22"/>
        </w:rPr>
        <w:t>to the user</w:t>
      </w:r>
      <w:r w:rsidR="00301608">
        <w:rPr>
          <w:rFonts w:ascii="Times New Roman" w:hAnsi="Times New Roman" w:cs="Times New Roman"/>
          <w:sz w:val="22"/>
          <w:szCs w:val="22"/>
        </w:rPr>
        <w:t>’s personal information</w:t>
      </w:r>
      <w:r w:rsidR="00CA4972">
        <w:rPr>
          <w:rFonts w:ascii="Times New Roman" w:hAnsi="Times New Roman" w:cs="Times New Roman"/>
          <w:sz w:val="22"/>
          <w:szCs w:val="22"/>
        </w:rPr>
        <w:t xml:space="preserve"> </w:t>
      </w:r>
      <w:r w:rsidR="005922A9">
        <w:rPr>
          <w:rFonts w:ascii="Times New Roman" w:hAnsi="Times New Roman" w:cs="Times New Roman"/>
          <w:sz w:val="22"/>
          <w:szCs w:val="22"/>
        </w:rPr>
        <w:fldChar w:fldCharType="begin"/>
      </w:r>
      <w:r w:rsidR="00CA4972">
        <w:rPr>
          <w:rFonts w:ascii="Times New Roman" w:hAnsi="Times New Roman" w:cs="Times New Roman"/>
          <w:sz w:val="22"/>
          <w:szCs w:val="22"/>
        </w:rPr>
        <w:instrText xml:space="preserve"> ADDIN ZOTERO_ITEM CSL_CITATION {"citationID":"mZZ61ylB","properties":{"formattedCitation":"(Imperva, 2021)","plainCitation":"(Imperva, 2021)","noteIndex":0},"citationItems":[{"id":15,"uris":["http://zotero.org/users/local/p3qRX2vr/items/B676EYA2"],"uri":["http://zotero.org/users/local/p3qRX2vr/items/B676EYA2"],"itemData":{"id":15,"type":"post-weblog","abstract":"The GDPR permits companies to collect anonymized data even without consent. Learn all about data anonymization techniques.","container-title":"Learning Center","language":"en-US","title":"What is Data Anonymization | Pros, Cons &amp; Common Techniques | Imperva","URL":"https://www.imperva.com/learn/data-security/anonymization/","author":[{"family":"Imperva","given":""}],"accessed":{"date-parts":[["2022",1,11]]},"issued":{"date-parts":[["2021"]]}}}],"schema":"https://github.com/citation-style-language/schema/raw/master/csl-citation.json"} </w:instrText>
      </w:r>
      <w:r w:rsidR="005922A9">
        <w:rPr>
          <w:rFonts w:ascii="Times New Roman" w:hAnsi="Times New Roman" w:cs="Times New Roman"/>
          <w:sz w:val="22"/>
          <w:szCs w:val="22"/>
        </w:rPr>
        <w:fldChar w:fldCharType="separate"/>
      </w:r>
      <w:r w:rsidR="00CA4972" w:rsidRPr="00CA4972">
        <w:rPr>
          <w:rFonts w:ascii="Times New Roman" w:hAnsi="Times New Roman" w:cs="Times New Roman"/>
          <w:sz w:val="22"/>
        </w:rPr>
        <w:t>(Imperva, 2021)</w:t>
      </w:r>
      <w:r w:rsidR="005922A9">
        <w:rPr>
          <w:rFonts w:ascii="Times New Roman" w:hAnsi="Times New Roman" w:cs="Times New Roman"/>
          <w:sz w:val="22"/>
          <w:szCs w:val="22"/>
        </w:rPr>
        <w:fldChar w:fldCharType="end"/>
      </w:r>
      <w:r w:rsidR="00301608">
        <w:rPr>
          <w:rFonts w:ascii="Times New Roman" w:hAnsi="Times New Roman" w:cs="Times New Roman"/>
          <w:sz w:val="22"/>
          <w:szCs w:val="22"/>
        </w:rPr>
        <w:t xml:space="preserve">. </w:t>
      </w:r>
      <w:r w:rsidR="00214D5D">
        <w:rPr>
          <w:rFonts w:ascii="Times New Roman" w:hAnsi="Times New Roman" w:cs="Times New Roman"/>
          <w:sz w:val="22"/>
          <w:szCs w:val="22"/>
        </w:rPr>
        <w:t>It would be sufficient if</w:t>
      </w:r>
      <w:r w:rsidR="00915481">
        <w:rPr>
          <w:rFonts w:ascii="Times New Roman" w:hAnsi="Times New Roman" w:cs="Times New Roman"/>
          <w:sz w:val="22"/>
          <w:szCs w:val="22"/>
        </w:rPr>
        <w:t xml:space="preserve"> the company </w:t>
      </w:r>
      <w:r w:rsidR="005F485A">
        <w:rPr>
          <w:rFonts w:ascii="Times New Roman" w:hAnsi="Times New Roman" w:cs="Times New Roman"/>
          <w:sz w:val="22"/>
          <w:szCs w:val="22"/>
        </w:rPr>
        <w:t>implement</w:t>
      </w:r>
      <w:r w:rsidR="00E633A8">
        <w:rPr>
          <w:rFonts w:ascii="Times New Roman" w:hAnsi="Times New Roman" w:cs="Times New Roman"/>
          <w:sz w:val="22"/>
          <w:szCs w:val="22"/>
        </w:rPr>
        <w:t>ed</w:t>
      </w:r>
      <w:r w:rsidR="005F485A">
        <w:rPr>
          <w:rFonts w:ascii="Times New Roman" w:hAnsi="Times New Roman" w:cs="Times New Roman"/>
          <w:sz w:val="22"/>
          <w:szCs w:val="22"/>
        </w:rPr>
        <w:t xml:space="preserve"> </w:t>
      </w:r>
      <w:r w:rsidR="00E83A0A">
        <w:rPr>
          <w:rFonts w:ascii="Times New Roman" w:hAnsi="Times New Roman" w:cs="Times New Roman"/>
          <w:sz w:val="22"/>
          <w:szCs w:val="22"/>
        </w:rPr>
        <w:t xml:space="preserve">technical and organisational </w:t>
      </w:r>
      <w:r w:rsidR="005F485A">
        <w:rPr>
          <w:rFonts w:ascii="Times New Roman" w:hAnsi="Times New Roman" w:cs="Times New Roman"/>
          <w:sz w:val="22"/>
          <w:szCs w:val="22"/>
        </w:rPr>
        <w:t xml:space="preserve">measures to </w:t>
      </w:r>
      <w:r w:rsidR="00952F69">
        <w:rPr>
          <w:rFonts w:ascii="Times New Roman" w:hAnsi="Times New Roman" w:cs="Times New Roman"/>
          <w:sz w:val="22"/>
          <w:szCs w:val="22"/>
        </w:rPr>
        <w:t>anonymise</w:t>
      </w:r>
      <w:r w:rsidR="008760EE">
        <w:rPr>
          <w:rFonts w:ascii="Times New Roman" w:hAnsi="Times New Roman" w:cs="Times New Roman"/>
          <w:sz w:val="22"/>
          <w:szCs w:val="22"/>
        </w:rPr>
        <w:t xml:space="preserve"> to make the data more unidentifiable</w:t>
      </w:r>
      <w:r w:rsidR="000C0AE1">
        <w:rPr>
          <w:rFonts w:ascii="Times New Roman" w:hAnsi="Times New Roman" w:cs="Times New Roman"/>
          <w:sz w:val="22"/>
          <w:szCs w:val="22"/>
        </w:rPr>
        <w:t xml:space="preserve"> </w:t>
      </w:r>
      <w:r w:rsidR="008760EE">
        <w:rPr>
          <w:rFonts w:ascii="Times New Roman" w:hAnsi="Times New Roman" w:cs="Times New Roman"/>
          <w:sz w:val="22"/>
          <w:szCs w:val="22"/>
        </w:rPr>
        <w:fldChar w:fldCharType="begin"/>
      </w:r>
      <w:r w:rsidR="008760EE">
        <w:rPr>
          <w:rFonts w:ascii="Times New Roman" w:hAnsi="Times New Roman" w:cs="Times New Roman"/>
          <w:sz w:val="22"/>
          <w:szCs w:val="22"/>
        </w:rPr>
        <w:instrText xml:space="preserve"> ADDIN ZOTERO_ITEM CSL_CITATION {"citationID":"4s4lJVDN","properties":{"formattedCitation":"({\\i{}What is personal data?}, 2021)","plainCitation":"(What is personal data?, 2021)","noteIndex":0},"citationItems":[{"id":17,"uris":["http://zotero.org/users/local/p3qRX2vr/items/FDRE95JX"],"uri":["http://zotero.org/users/local/p3qRX2vr/items/FDRE95JX"],"itemData":{"id":17,"type":"webpage","language":"en","note":"publisher: ICO","title":"What is personal data?","URL":"https://ico.org.uk/for-organisations/guide-to-data-protection/guide-to-the-general-data-protection-regulation-gdpr/what-is-personal-data/what-is-personal-data/","accessed":{"date-parts":[["2022",1,11]]},"issued":{"date-parts":[["2021",1,1]]}}}],"schema":"https://github.com/citation-style-language/schema/raw/master/csl-citation.json"} </w:instrText>
      </w:r>
      <w:r w:rsidR="008760EE">
        <w:rPr>
          <w:rFonts w:ascii="Times New Roman" w:hAnsi="Times New Roman" w:cs="Times New Roman"/>
          <w:sz w:val="22"/>
          <w:szCs w:val="22"/>
        </w:rPr>
        <w:fldChar w:fldCharType="separate"/>
      </w:r>
      <w:r w:rsidR="008760EE" w:rsidRPr="008760EE">
        <w:rPr>
          <w:rFonts w:ascii="Times New Roman" w:hAnsi="Times New Roman" w:cs="Times New Roman"/>
          <w:sz w:val="22"/>
        </w:rPr>
        <w:t>(</w:t>
      </w:r>
      <w:r w:rsidR="008760EE" w:rsidRPr="008760EE">
        <w:rPr>
          <w:rFonts w:ascii="Times New Roman" w:hAnsi="Times New Roman" w:cs="Times New Roman"/>
          <w:i/>
          <w:iCs/>
          <w:sz w:val="22"/>
        </w:rPr>
        <w:t>What is personal data?</w:t>
      </w:r>
      <w:r w:rsidR="008760EE" w:rsidRPr="008760EE">
        <w:rPr>
          <w:rFonts w:ascii="Times New Roman" w:hAnsi="Times New Roman" w:cs="Times New Roman"/>
          <w:sz w:val="22"/>
        </w:rPr>
        <w:t>, 2021)</w:t>
      </w:r>
      <w:r w:rsidR="008760EE">
        <w:rPr>
          <w:rFonts w:ascii="Times New Roman" w:hAnsi="Times New Roman" w:cs="Times New Roman"/>
          <w:sz w:val="22"/>
          <w:szCs w:val="22"/>
        </w:rPr>
        <w:fldChar w:fldCharType="end"/>
      </w:r>
      <w:r w:rsidR="000C0AE1">
        <w:rPr>
          <w:rFonts w:ascii="Times New Roman" w:hAnsi="Times New Roman" w:cs="Times New Roman"/>
          <w:sz w:val="22"/>
          <w:szCs w:val="22"/>
        </w:rPr>
        <w:t xml:space="preserve"> </w:t>
      </w:r>
      <w:r w:rsidR="00C30469">
        <w:rPr>
          <w:rFonts w:ascii="Times New Roman" w:hAnsi="Times New Roman" w:cs="Times New Roman"/>
          <w:sz w:val="22"/>
          <w:szCs w:val="22"/>
        </w:rPr>
        <w:t>and</w:t>
      </w:r>
      <w:r w:rsidR="00953C20">
        <w:rPr>
          <w:rFonts w:ascii="Times New Roman" w:hAnsi="Times New Roman" w:cs="Times New Roman"/>
          <w:sz w:val="22"/>
          <w:szCs w:val="22"/>
        </w:rPr>
        <w:t xml:space="preserve"> </w:t>
      </w:r>
      <w:r w:rsidR="00902440">
        <w:rPr>
          <w:rFonts w:ascii="Times New Roman" w:hAnsi="Times New Roman" w:cs="Times New Roman"/>
          <w:sz w:val="22"/>
          <w:szCs w:val="22"/>
        </w:rPr>
        <w:t>define the</w:t>
      </w:r>
      <w:r w:rsidR="00953C20">
        <w:rPr>
          <w:rFonts w:ascii="Times New Roman" w:hAnsi="Times New Roman" w:cs="Times New Roman"/>
          <w:sz w:val="22"/>
          <w:szCs w:val="22"/>
        </w:rPr>
        <w:t xml:space="preserve"> length of time they would keep the data.</w:t>
      </w:r>
      <w:r w:rsidR="00EF777E">
        <w:rPr>
          <w:rFonts w:ascii="Times New Roman" w:hAnsi="Times New Roman" w:cs="Times New Roman"/>
          <w:sz w:val="22"/>
          <w:szCs w:val="22"/>
        </w:rPr>
        <w:t xml:space="preserve"> The company should also </w:t>
      </w:r>
      <w:r w:rsidR="00B57EC3">
        <w:rPr>
          <w:rFonts w:ascii="Times New Roman" w:hAnsi="Times New Roman" w:cs="Times New Roman"/>
          <w:sz w:val="22"/>
          <w:szCs w:val="22"/>
        </w:rPr>
        <w:t>give</w:t>
      </w:r>
      <w:r w:rsidR="00EF777E">
        <w:rPr>
          <w:rFonts w:ascii="Times New Roman" w:hAnsi="Times New Roman" w:cs="Times New Roman"/>
          <w:sz w:val="22"/>
          <w:szCs w:val="22"/>
        </w:rPr>
        <w:t xml:space="preserve"> the option for the users to completely </w:t>
      </w:r>
      <w:r w:rsidR="007665FE">
        <w:rPr>
          <w:rFonts w:ascii="Times New Roman" w:hAnsi="Times New Roman" w:cs="Times New Roman"/>
          <w:sz w:val="22"/>
          <w:szCs w:val="22"/>
        </w:rPr>
        <w:t>erase</w:t>
      </w:r>
      <w:r w:rsidR="00EF777E">
        <w:rPr>
          <w:rFonts w:ascii="Times New Roman" w:hAnsi="Times New Roman" w:cs="Times New Roman"/>
          <w:sz w:val="22"/>
          <w:szCs w:val="22"/>
        </w:rPr>
        <w:t xml:space="preserve"> all of the information</w:t>
      </w:r>
      <w:r w:rsidR="00B57EC3">
        <w:rPr>
          <w:rFonts w:ascii="Times New Roman" w:hAnsi="Times New Roman" w:cs="Times New Roman"/>
          <w:sz w:val="22"/>
          <w:szCs w:val="22"/>
        </w:rPr>
        <w:t xml:space="preserve"> </w:t>
      </w:r>
      <w:r w:rsidR="007665FE">
        <w:rPr>
          <w:rFonts w:ascii="Times New Roman" w:hAnsi="Times New Roman" w:cs="Times New Roman"/>
          <w:sz w:val="22"/>
          <w:szCs w:val="22"/>
        </w:rPr>
        <w:t xml:space="preserve">relating to this company </w:t>
      </w:r>
      <w:r w:rsidR="00B57EC3">
        <w:rPr>
          <w:rFonts w:ascii="Times New Roman" w:hAnsi="Times New Roman" w:cs="Times New Roman"/>
          <w:sz w:val="22"/>
          <w:szCs w:val="22"/>
        </w:rPr>
        <w:t>as a choice</w:t>
      </w:r>
      <w:r w:rsidR="007665FE">
        <w:rPr>
          <w:rFonts w:ascii="Times New Roman" w:hAnsi="Times New Roman" w:cs="Times New Roman"/>
          <w:sz w:val="22"/>
          <w:szCs w:val="22"/>
        </w:rPr>
        <w:t xml:space="preserve"> to comply with </w:t>
      </w:r>
      <w:r w:rsidR="000E5F6C">
        <w:rPr>
          <w:rFonts w:ascii="Times New Roman" w:hAnsi="Times New Roman" w:cs="Times New Roman"/>
          <w:sz w:val="22"/>
          <w:szCs w:val="22"/>
        </w:rPr>
        <w:t xml:space="preserve">the </w:t>
      </w:r>
      <w:r w:rsidR="007665FE">
        <w:rPr>
          <w:rFonts w:ascii="Times New Roman" w:hAnsi="Times New Roman" w:cs="Times New Roman"/>
          <w:sz w:val="22"/>
          <w:szCs w:val="22"/>
        </w:rPr>
        <w:t>right to erasure in GDPR</w:t>
      </w:r>
      <w:r w:rsidR="000E5F6C">
        <w:rPr>
          <w:rFonts w:ascii="Times New Roman" w:hAnsi="Times New Roman" w:cs="Times New Roman"/>
          <w:sz w:val="22"/>
          <w:szCs w:val="22"/>
        </w:rPr>
        <w:t xml:space="preserve"> </w:t>
      </w:r>
      <w:r w:rsidR="007665FE">
        <w:rPr>
          <w:rFonts w:ascii="Times New Roman" w:hAnsi="Times New Roman" w:cs="Times New Roman"/>
          <w:sz w:val="22"/>
          <w:szCs w:val="22"/>
        </w:rPr>
        <w:fldChar w:fldCharType="begin"/>
      </w:r>
      <w:r w:rsidR="007665FE">
        <w:rPr>
          <w:rFonts w:ascii="Times New Roman" w:hAnsi="Times New Roman" w:cs="Times New Roman"/>
          <w:sz w:val="22"/>
          <w:szCs w:val="22"/>
        </w:rPr>
        <w:instrText xml:space="preserve"> ADDIN ZOTERO_ITEM CSL_CITATION {"citationID":"Om0E1k91","properties":{"formattedCitation":"({\\i{}Right to erasure}, 2021)","plainCitation":"(Right to erasure, 2021)","noteIndex":0},"citationItems":[{"id":19,"uris":["http://zotero.org/users/local/p3qRX2vr/items/RVCUQEGK"],"uri":["http://zotero.org/users/local/p3qRX2vr/items/RVCUQEGK"],"itemData":{"id":19,"type":"webpage","abstract":"The GDPR introduces a right for individuals to have personal data erased. The right to erasure is also known as ‘the right to be forgotten’.","language":"en","note":"publisher: ICO","title":"Right to erasure","URL":"https://ico.org.uk/for-organisations/guide-to-data-protection/guide-to-the-general-data-protection-regulation-gdpr/individual-rights/right-to-erasure/","accessed":{"date-parts":[["2022",1,11]]},"issued":{"date-parts":[["2021",10,5]]}}}],"schema":"https://github.com/citation-style-language/schema/raw/master/csl-citation.json"} </w:instrText>
      </w:r>
      <w:r w:rsidR="007665FE">
        <w:rPr>
          <w:rFonts w:ascii="Times New Roman" w:hAnsi="Times New Roman" w:cs="Times New Roman"/>
          <w:sz w:val="22"/>
          <w:szCs w:val="22"/>
        </w:rPr>
        <w:fldChar w:fldCharType="separate"/>
      </w:r>
      <w:r w:rsidR="007665FE" w:rsidRPr="007665FE">
        <w:rPr>
          <w:rFonts w:ascii="Times New Roman" w:hAnsi="Times New Roman" w:cs="Times New Roman"/>
          <w:sz w:val="22"/>
        </w:rPr>
        <w:t>(</w:t>
      </w:r>
      <w:r w:rsidR="007665FE" w:rsidRPr="007665FE">
        <w:rPr>
          <w:rFonts w:ascii="Times New Roman" w:hAnsi="Times New Roman" w:cs="Times New Roman"/>
          <w:i/>
          <w:iCs/>
          <w:sz w:val="22"/>
        </w:rPr>
        <w:t>Right to erasure</w:t>
      </w:r>
      <w:r w:rsidR="007665FE" w:rsidRPr="007665FE">
        <w:rPr>
          <w:rFonts w:ascii="Times New Roman" w:hAnsi="Times New Roman" w:cs="Times New Roman"/>
          <w:sz w:val="22"/>
        </w:rPr>
        <w:t>, 2021)</w:t>
      </w:r>
      <w:r w:rsidR="007665FE">
        <w:rPr>
          <w:rFonts w:ascii="Times New Roman" w:hAnsi="Times New Roman" w:cs="Times New Roman"/>
          <w:sz w:val="22"/>
          <w:szCs w:val="22"/>
        </w:rPr>
        <w:fldChar w:fldCharType="end"/>
      </w:r>
      <w:r w:rsidR="00B57EC3">
        <w:rPr>
          <w:rFonts w:ascii="Times New Roman" w:hAnsi="Times New Roman" w:cs="Times New Roman"/>
          <w:sz w:val="22"/>
          <w:szCs w:val="22"/>
        </w:rPr>
        <w:t>.</w:t>
      </w:r>
    </w:p>
    <w:p w14:paraId="47D325F0" w14:textId="77777777" w:rsidR="00200D09" w:rsidRPr="00971F4B" w:rsidRDefault="00200D09" w:rsidP="001A7674">
      <w:pPr>
        <w:pStyle w:val="Default"/>
        <w:rPr>
          <w:rFonts w:ascii="Times New Roman" w:hAnsi="Times New Roman" w:cs="Times New Roman"/>
          <w:sz w:val="22"/>
          <w:szCs w:val="22"/>
        </w:rPr>
      </w:pPr>
    </w:p>
    <w:p w14:paraId="456F35C5" w14:textId="1632D45B" w:rsidR="000F28E2" w:rsidRPr="00427C8F" w:rsidRDefault="000F28E2" w:rsidP="00C43C89">
      <w:pPr>
        <w:pStyle w:val="Default"/>
        <w:jc w:val="center"/>
        <w:rPr>
          <w:rFonts w:ascii="Times New Roman" w:hAnsi="Times New Roman" w:cs="Times New Roman"/>
          <w:b/>
          <w:bCs/>
          <w:sz w:val="28"/>
          <w:szCs w:val="28"/>
        </w:rPr>
      </w:pPr>
      <w:r w:rsidRPr="00427C8F">
        <w:rPr>
          <w:rFonts w:ascii="Times New Roman" w:hAnsi="Times New Roman" w:cs="Times New Roman"/>
          <w:b/>
          <w:bCs/>
          <w:sz w:val="28"/>
          <w:szCs w:val="28"/>
        </w:rPr>
        <w:lastRenderedPageBreak/>
        <w:t>Q6. Other than a lack of consent, suggest a reason that allowing the system to generate the avatar image in the way described would not be compatible with the GDPR</w:t>
      </w:r>
      <w:r w:rsidR="007F7A94">
        <w:rPr>
          <w:rFonts w:ascii="Times New Roman" w:hAnsi="Times New Roman" w:cs="Times New Roman"/>
          <w:b/>
          <w:bCs/>
          <w:sz w:val="28"/>
          <w:szCs w:val="28"/>
        </w:rPr>
        <w:t>.</w:t>
      </w:r>
    </w:p>
    <w:p w14:paraId="05437347" w14:textId="0A936E07" w:rsidR="00C83672" w:rsidRPr="00971F4B" w:rsidRDefault="00C83672" w:rsidP="001A7674">
      <w:pPr>
        <w:pStyle w:val="Default"/>
        <w:rPr>
          <w:rFonts w:ascii="Times New Roman" w:hAnsi="Times New Roman" w:cs="Times New Roman"/>
          <w:sz w:val="22"/>
          <w:szCs w:val="22"/>
        </w:rPr>
      </w:pPr>
    </w:p>
    <w:p w14:paraId="54F0B305" w14:textId="4E354FB3" w:rsidR="00F93308" w:rsidRPr="00971F4B" w:rsidRDefault="00C23A69" w:rsidP="001A7674">
      <w:pPr>
        <w:pStyle w:val="Default"/>
        <w:rPr>
          <w:rFonts w:ascii="Times New Roman" w:hAnsi="Times New Roman" w:cs="Times New Roman"/>
          <w:sz w:val="22"/>
          <w:szCs w:val="22"/>
        </w:rPr>
      </w:pPr>
      <w:r w:rsidRPr="00971F4B">
        <w:rPr>
          <w:rFonts w:ascii="Times New Roman" w:hAnsi="Times New Roman" w:cs="Times New Roman"/>
          <w:sz w:val="22"/>
          <w:szCs w:val="22"/>
        </w:rPr>
        <w:t>The avatar pictures are generated through personal information, which can be decipher</w:t>
      </w:r>
      <w:r w:rsidR="00E83A0A">
        <w:rPr>
          <w:rFonts w:ascii="Times New Roman" w:hAnsi="Times New Roman" w:cs="Times New Roman"/>
          <w:sz w:val="22"/>
          <w:szCs w:val="22"/>
        </w:rPr>
        <w:t>ed</w:t>
      </w:r>
      <w:r w:rsidR="00ED116E" w:rsidRPr="00971F4B">
        <w:rPr>
          <w:rFonts w:ascii="Times New Roman" w:hAnsi="Times New Roman" w:cs="Times New Roman"/>
          <w:sz w:val="22"/>
          <w:szCs w:val="22"/>
        </w:rPr>
        <w:t xml:space="preserve"> and leak</w:t>
      </w:r>
      <w:r w:rsidR="00E83A0A">
        <w:rPr>
          <w:rFonts w:ascii="Times New Roman" w:hAnsi="Times New Roman" w:cs="Times New Roman"/>
          <w:sz w:val="22"/>
          <w:szCs w:val="22"/>
        </w:rPr>
        <w:t>ed</w:t>
      </w:r>
      <w:r w:rsidR="00ED116E" w:rsidRPr="00971F4B">
        <w:rPr>
          <w:rFonts w:ascii="Times New Roman" w:hAnsi="Times New Roman" w:cs="Times New Roman"/>
          <w:sz w:val="22"/>
          <w:szCs w:val="22"/>
        </w:rPr>
        <w:t xml:space="preserve"> to the public. </w:t>
      </w:r>
      <w:r w:rsidR="005D3CAA">
        <w:rPr>
          <w:rFonts w:ascii="Times New Roman" w:hAnsi="Times New Roman" w:cs="Times New Roman"/>
          <w:sz w:val="22"/>
          <w:szCs w:val="22"/>
        </w:rPr>
        <w:t xml:space="preserve">This is a violation </w:t>
      </w:r>
      <w:r w:rsidR="00FE491C">
        <w:rPr>
          <w:rFonts w:ascii="Times New Roman" w:hAnsi="Times New Roman" w:cs="Times New Roman"/>
          <w:sz w:val="22"/>
          <w:szCs w:val="22"/>
        </w:rPr>
        <w:t>of</w:t>
      </w:r>
      <w:r w:rsidR="005D3CAA">
        <w:rPr>
          <w:rFonts w:ascii="Times New Roman" w:hAnsi="Times New Roman" w:cs="Times New Roman"/>
          <w:sz w:val="22"/>
          <w:szCs w:val="22"/>
        </w:rPr>
        <w:t xml:space="preserve"> </w:t>
      </w:r>
      <w:r w:rsidR="00FE491C">
        <w:rPr>
          <w:rFonts w:ascii="Times New Roman" w:hAnsi="Times New Roman" w:cs="Times New Roman"/>
          <w:sz w:val="22"/>
          <w:szCs w:val="22"/>
        </w:rPr>
        <w:t xml:space="preserve">the </w:t>
      </w:r>
      <w:r w:rsidR="005D3CAA">
        <w:rPr>
          <w:rFonts w:ascii="Times New Roman" w:hAnsi="Times New Roman" w:cs="Times New Roman"/>
          <w:sz w:val="22"/>
          <w:szCs w:val="22"/>
        </w:rPr>
        <w:t>integrity and confidentiality principle in the GDPR</w:t>
      </w:r>
      <w:r w:rsidR="00FE491C">
        <w:rPr>
          <w:rFonts w:ascii="Times New Roman" w:hAnsi="Times New Roman" w:cs="Times New Roman"/>
          <w:sz w:val="22"/>
          <w:szCs w:val="22"/>
        </w:rPr>
        <w:t xml:space="preserve"> </w:t>
      </w:r>
      <w:r w:rsidR="00FE491C">
        <w:rPr>
          <w:rFonts w:ascii="Times New Roman" w:hAnsi="Times New Roman" w:cs="Times New Roman"/>
          <w:sz w:val="22"/>
          <w:szCs w:val="22"/>
        </w:rPr>
        <w:fldChar w:fldCharType="begin"/>
      </w:r>
      <w:r w:rsidR="00B9412F">
        <w:rPr>
          <w:rFonts w:ascii="Times New Roman" w:hAnsi="Times New Roman" w:cs="Times New Roman"/>
          <w:sz w:val="22"/>
          <w:szCs w:val="22"/>
        </w:rPr>
        <w:instrText xml:space="preserve"> ADDIN ZOTERO_ITEM CSL_CITATION {"citationID":"rYVPJiCZ","properties":{"formattedCitation":"({\\i{}The principles}, 2021)","plainCitation":"(The principles, 2021)","noteIndex":0},"citationItems":[{"id":1,"uris":["http://zotero.org/users/local/p3qRX2vr/items/78GRQ4FR"],"uri":["http://zotero.org/users/local/p3qRX2vr/items/78GRQ4FR"],"itemData":{"id":1,"type":"webpage","abstract":"The GDPR sets out seven key principles. These principles should lie at the heart of your approach to processing personal data.","language":"en","note":"publisher: ICO","title":"The principles","URL":"https://ico.org.uk/for-organisations/guide-to-data-protection/guide-to-the-general-data-protection-regulation-gdpr/principles/","accessed":{"date-parts":[["2022",1,10]]},"issued":{"date-parts":[["2021",10,5]]}}}],"schema":"https://github.com/citation-style-language/schema/raw/master/csl-citation.json"} </w:instrText>
      </w:r>
      <w:r w:rsidR="00FE491C">
        <w:rPr>
          <w:rFonts w:ascii="Times New Roman" w:hAnsi="Times New Roman" w:cs="Times New Roman"/>
          <w:sz w:val="22"/>
          <w:szCs w:val="22"/>
        </w:rPr>
        <w:fldChar w:fldCharType="separate"/>
      </w:r>
      <w:r w:rsidR="00FE491C" w:rsidRPr="00FE491C">
        <w:rPr>
          <w:rFonts w:ascii="Times New Roman" w:hAnsi="Times New Roman" w:cs="Times New Roman"/>
          <w:sz w:val="22"/>
        </w:rPr>
        <w:t>(</w:t>
      </w:r>
      <w:r w:rsidR="00FE491C" w:rsidRPr="00FE491C">
        <w:rPr>
          <w:rFonts w:ascii="Times New Roman" w:hAnsi="Times New Roman" w:cs="Times New Roman"/>
          <w:i/>
          <w:iCs/>
          <w:sz w:val="22"/>
        </w:rPr>
        <w:t>The principles</w:t>
      </w:r>
      <w:r w:rsidR="00FE491C" w:rsidRPr="00FE491C">
        <w:rPr>
          <w:rFonts w:ascii="Times New Roman" w:hAnsi="Times New Roman" w:cs="Times New Roman"/>
          <w:sz w:val="22"/>
        </w:rPr>
        <w:t>, 2021)</w:t>
      </w:r>
      <w:r w:rsidR="00FE491C">
        <w:rPr>
          <w:rFonts w:ascii="Times New Roman" w:hAnsi="Times New Roman" w:cs="Times New Roman"/>
          <w:sz w:val="22"/>
          <w:szCs w:val="22"/>
        </w:rPr>
        <w:fldChar w:fldCharType="end"/>
      </w:r>
      <w:r w:rsidR="00146FF0">
        <w:rPr>
          <w:rFonts w:ascii="Times New Roman" w:hAnsi="Times New Roman" w:cs="Times New Roman"/>
          <w:sz w:val="22"/>
          <w:szCs w:val="22"/>
        </w:rPr>
        <w:t>, as the company has the responsibility to protect</w:t>
      </w:r>
      <w:r w:rsidR="00FA57A6">
        <w:rPr>
          <w:rFonts w:ascii="Times New Roman" w:hAnsi="Times New Roman" w:cs="Times New Roman"/>
          <w:sz w:val="22"/>
          <w:szCs w:val="22"/>
        </w:rPr>
        <w:t xml:space="preserve"> and safeguard</w:t>
      </w:r>
      <w:r w:rsidR="00146FF0">
        <w:rPr>
          <w:rFonts w:ascii="Times New Roman" w:hAnsi="Times New Roman" w:cs="Times New Roman"/>
          <w:sz w:val="22"/>
          <w:szCs w:val="22"/>
        </w:rPr>
        <w:t xml:space="preserve"> personal data</w:t>
      </w:r>
      <w:r w:rsidR="00C874EF">
        <w:rPr>
          <w:rFonts w:ascii="Times New Roman" w:hAnsi="Times New Roman" w:cs="Times New Roman"/>
          <w:sz w:val="22"/>
          <w:szCs w:val="22"/>
        </w:rPr>
        <w:t xml:space="preserve"> after having the consent of the users</w:t>
      </w:r>
      <w:r w:rsidR="0086520E">
        <w:rPr>
          <w:rFonts w:ascii="Times New Roman" w:hAnsi="Times New Roman" w:cs="Times New Roman"/>
          <w:sz w:val="22"/>
          <w:szCs w:val="22"/>
        </w:rPr>
        <w:t xml:space="preserve"> </w:t>
      </w:r>
      <w:r w:rsidR="00C874EF">
        <w:rPr>
          <w:rFonts w:ascii="Times New Roman" w:hAnsi="Times New Roman" w:cs="Times New Roman"/>
          <w:sz w:val="22"/>
          <w:szCs w:val="22"/>
        </w:rPr>
        <w:fldChar w:fldCharType="begin"/>
      </w:r>
      <w:r w:rsidR="00B9412F">
        <w:rPr>
          <w:rFonts w:ascii="Times New Roman" w:hAnsi="Times New Roman" w:cs="Times New Roman"/>
          <w:sz w:val="22"/>
          <w:szCs w:val="22"/>
        </w:rPr>
        <w:instrText xml:space="preserve"> ADDIN ZOTERO_ITEM CSL_CITATION {"citationID":"6FKe7lpM","properties":{"formattedCitation":"({\\i{}The principles}, 2021)","plainCitation":"(The principles, 2021)","noteIndex":0},"citationItems":[{"id":1,"uris":["http://zotero.org/users/local/p3qRX2vr/items/78GRQ4FR"],"uri":["http://zotero.org/users/local/p3qRX2vr/items/78GRQ4FR"],"itemData":{"id":1,"type":"webpage","abstract":"The GDPR sets out seven key principles. These principles should lie at the heart of your approach to processing personal data.","language":"en","note":"publisher: ICO","title":"The principles","URL":"https://ico.org.uk/for-organisations/guide-to-data-protection/guide-to-the-general-data-protection-regulation-gdpr/principles/","accessed":{"date-parts":[["2022",1,10]]},"issued":{"date-parts":[["2021",10,5]]}}}],"schema":"https://github.com/citation-style-language/schema/raw/master/csl-citation.json"} </w:instrText>
      </w:r>
      <w:r w:rsidR="00C874EF">
        <w:rPr>
          <w:rFonts w:ascii="Times New Roman" w:hAnsi="Times New Roman" w:cs="Times New Roman"/>
          <w:sz w:val="22"/>
          <w:szCs w:val="22"/>
        </w:rPr>
        <w:fldChar w:fldCharType="separate"/>
      </w:r>
      <w:r w:rsidR="00C874EF" w:rsidRPr="00FE491C">
        <w:rPr>
          <w:rFonts w:ascii="Times New Roman" w:hAnsi="Times New Roman" w:cs="Times New Roman"/>
          <w:sz w:val="22"/>
        </w:rPr>
        <w:t>(</w:t>
      </w:r>
      <w:r w:rsidR="00C874EF" w:rsidRPr="00FE491C">
        <w:rPr>
          <w:rFonts w:ascii="Times New Roman" w:hAnsi="Times New Roman" w:cs="Times New Roman"/>
          <w:i/>
          <w:iCs/>
          <w:sz w:val="22"/>
        </w:rPr>
        <w:t>The principles</w:t>
      </w:r>
      <w:r w:rsidR="00C874EF" w:rsidRPr="00FE491C">
        <w:rPr>
          <w:rFonts w:ascii="Times New Roman" w:hAnsi="Times New Roman" w:cs="Times New Roman"/>
          <w:sz w:val="22"/>
        </w:rPr>
        <w:t>, 2021)</w:t>
      </w:r>
      <w:r w:rsidR="00C874EF">
        <w:rPr>
          <w:rFonts w:ascii="Times New Roman" w:hAnsi="Times New Roman" w:cs="Times New Roman"/>
          <w:sz w:val="22"/>
          <w:szCs w:val="22"/>
        </w:rPr>
        <w:fldChar w:fldCharType="end"/>
      </w:r>
      <w:r w:rsidR="00C874EF">
        <w:rPr>
          <w:rFonts w:ascii="Times New Roman" w:hAnsi="Times New Roman" w:cs="Times New Roman"/>
          <w:sz w:val="22"/>
          <w:szCs w:val="22"/>
        </w:rPr>
        <w:t>.</w:t>
      </w:r>
    </w:p>
    <w:p w14:paraId="34CF1A3C" w14:textId="1FA2731E" w:rsidR="00427C8F" w:rsidRDefault="00427C8F" w:rsidP="00200D09">
      <w:pPr>
        <w:rPr>
          <w:rFonts w:ascii="Times New Roman" w:hAnsi="Times New Roman" w:cs="Times New Roman"/>
          <w:b/>
          <w:bCs/>
          <w:sz w:val="28"/>
          <w:szCs w:val="28"/>
        </w:rPr>
      </w:pPr>
    </w:p>
    <w:p w14:paraId="4B0AFC5D" w14:textId="7FC8AA12" w:rsidR="004E5734" w:rsidRPr="00427C8F" w:rsidRDefault="000F28E2" w:rsidP="00C43C89">
      <w:pPr>
        <w:jc w:val="center"/>
        <w:rPr>
          <w:rFonts w:ascii="Times New Roman" w:hAnsi="Times New Roman" w:cs="Times New Roman"/>
          <w:b/>
          <w:bCs/>
          <w:sz w:val="28"/>
          <w:szCs w:val="28"/>
        </w:rPr>
      </w:pPr>
      <w:r w:rsidRPr="00427C8F">
        <w:rPr>
          <w:rFonts w:ascii="Times New Roman" w:hAnsi="Times New Roman" w:cs="Times New Roman"/>
          <w:b/>
          <w:bCs/>
          <w:sz w:val="28"/>
          <w:szCs w:val="28"/>
        </w:rPr>
        <w:t>Q7. Indicate an alternative approach that could be employed to provide a unique system generated avatar image for each user that would be compatible with the GDPR and would not leak any of the user details. And explain why this would be compatible</w:t>
      </w:r>
      <w:r w:rsidR="007F7A94">
        <w:rPr>
          <w:rFonts w:ascii="Times New Roman" w:hAnsi="Times New Roman" w:cs="Times New Roman"/>
          <w:b/>
          <w:bCs/>
          <w:sz w:val="28"/>
          <w:szCs w:val="28"/>
        </w:rPr>
        <w:t>.</w:t>
      </w:r>
    </w:p>
    <w:p w14:paraId="64716EA6" w14:textId="3F1FB79E" w:rsidR="001C2815" w:rsidRPr="00B549EF" w:rsidRDefault="00903385" w:rsidP="00B549EF">
      <w:pPr>
        <w:rPr>
          <w:rFonts w:ascii="Times New Roman" w:hAnsi="Times New Roman" w:cs="Times New Roman"/>
          <w:szCs w:val="22"/>
        </w:rPr>
      </w:pPr>
      <w:r>
        <w:rPr>
          <w:rFonts w:ascii="Times New Roman" w:hAnsi="Times New Roman" w:cs="Times New Roman"/>
          <w:szCs w:val="22"/>
        </w:rPr>
        <w:t>An alternative approach would be to</w:t>
      </w:r>
      <w:r w:rsidR="008A50A3">
        <w:rPr>
          <w:rFonts w:ascii="Times New Roman" w:hAnsi="Times New Roman" w:cs="Times New Roman"/>
          <w:szCs w:val="22"/>
        </w:rPr>
        <w:t xml:space="preserve"> randomly generate the </w:t>
      </w:r>
      <w:r w:rsidR="0058634B" w:rsidRPr="00971F4B">
        <w:rPr>
          <w:rFonts w:ascii="Times New Roman" w:hAnsi="Times New Roman" w:cs="Times New Roman"/>
          <w:szCs w:val="22"/>
        </w:rPr>
        <w:t>avatar</w:t>
      </w:r>
      <w:r w:rsidR="008A50A3">
        <w:rPr>
          <w:rFonts w:ascii="Times New Roman" w:hAnsi="Times New Roman" w:cs="Times New Roman"/>
          <w:szCs w:val="22"/>
        </w:rPr>
        <w:t xml:space="preserve"> without any basis of personal </w:t>
      </w:r>
      <w:r w:rsidR="00F74C59">
        <w:rPr>
          <w:rFonts w:ascii="Times New Roman" w:hAnsi="Times New Roman" w:cs="Times New Roman"/>
          <w:szCs w:val="22"/>
        </w:rPr>
        <w:t xml:space="preserve">or sensitive </w:t>
      </w:r>
      <w:r w:rsidR="008A50A3">
        <w:rPr>
          <w:rFonts w:ascii="Times New Roman" w:hAnsi="Times New Roman" w:cs="Times New Roman"/>
          <w:szCs w:val="22"/>
        </w:rPr>
        <w:t xml:space="preserve">information and allow the user to customize </w:t>
      </w:r>
      <w:r w:rsidR="005346ED">
        <w:rPr>
          <w:rFonts w:ascii="Times New Roman" w:hAnsi="Times New Roman" w:cs="Times New Roman"/>
          <w:szCs w:val="22"/>
        </w:rPr>
        <w:t>their avatar images</w:t>
      </w:r>
      <w:r w:rsidR="00A4491F">
        <w:rPr>
          <w:rFonts w:ascii="Times New Roman" w:hAnsi="Times New Roman" w:cs="Times New Roman"/>
          <w:szCs w:val="22"/>
        </w:rPr>
        <w:t xml:space="preserve">, similar to how </w:t>
      </w:r>
      <w:proofErr w:type="spellStart"/>
      <w:r w:rsidR="00A4491F">
        <w:rPr>
          <w:rFonts w:ascii="Times New Roman" w:hAnsi="Times New Roman" w:cs="Times New Roman"/>
          <w:szCs w:val="22"/>
        </w:rPr>
        <w:t>Bitmoji</w:t>
      </w:r>
      <w:proofErr w:type="spellEnd"/>
      <w:r w:rsidR="00AA1FF3">
        <w:rPr>
          <w:rFonts w:ascii="Times New Roman" w:hAnsi="Times New Roman" w:cs="Times New Roman"/>
          <w:szCs w:val="22"/>
        </w:rPr>
        <w:t xml:space="preserve"> works</w:t>
      </w:r>
      <w:r w:rsidR="000D6564">
        <w:rPr>
          <w:rFonts w:ascii="Times New Roman" w:hAnsi="Times New Roman" w:cs="Times New Roman"/>
          <w:szCs w:val="22"/>
        </w:rPr>
        <w:t xml:space="preserve"> </w:t>
      </w:r>
      <w:r w:rsidR="000D6564">
        <w:rPr>
          <w:rFonts w:ascii="Times New Roman" w:hAnsi="Times New Roman" w:cs="Times New Roman"/>
          <w:szCs w:val="22"/>
        </w:rPr>
        <w:fldChar w:fldCharType="begin"/>
      </w:r>
      <w:r w:rsidR="00A4491F">
        <w:rPr>
          <w:rFonts w:ascii="Times New Roman" w:hAnsi="Times New Roman" w:cs="Times New Roman"/>
          <w:szCs w:val="22"/>
        </w:rPr>
        <w:instrText xml:space="preserve"> ADDIN ZOTERO_ITEM CSL_CITATION {"citationID":"ab5ddpsX","properties":{"formattedCitation":"(PureVPN, 2021)","plainCitation":"(PureVPN, 2021)","noteIndex":0},"citationItems":[{"id":21,"uris":["http://zotero.org/users/local/p3qRX2vr/items/WUJSXQIM"],"uri":["http://zotero.org/users/local/p3qRX2vr/items/WUJSXQIM"],"itemData":{"id":21,"type":"webpage","abstract":"Bitmoji, after acquisition by Snapchat, became trending among people. Bitmoji is a custom emoji and avatar creating app which is often speculated to be unsafe.","container-title":"PUREVPN","language":"en-US","title":"Is Bitmoji Safe? Addressing Myths about Trending Custom Emoji App","title-short":"Is Bitmoji Safe?","URL":"https://www.purevpn.com/internet-privacy/is-bitmoji-safe","author":[{"family":"PureVPN","given":""}],"accessed":{"date-parts":[["2022",1,11]]},"issued":{"date-parts":[["2021",4,21]]}}}],"schema":"https://github.com/citation-style-language/schema/raw/master/csl-citation.json"} </w:instrText>
      </w:r>
      <w:r w:rsidR="000D6564">
        <w:rPr>
          <w:rFonts w:ascii="Times New Roman" w:hAnsi="Times New Roman" w:cs="Times New Roman"/>
          <w:szCs w:val="22"/>
        </w:rPr>
        <w:fldChar w:fldCharType="separate"/>
      </w:r>
      <w:r w:rsidR="00A4491F" w:rsidRPr="00A4491F">
        <w:rPr>
          <w:rFonts w:ascii="Times New Roman" w:hAnsi="Times New Roman" w:cs="Times New Roman"/>
        </w:rPr>
        <w:t>(</w:t>
      </w:r>
      <w:proofErr w:type="spellStart"/>
      <w:r w:rsidR="00A4491F" w:rsidRPr="00A4491F">
        <w:rPr>
          <w:rFonts w:ascii="Times New Roman" w:hAnsi="Times New Roman" w:cs="Times New Roman"/>
        </w:rPr>
        <w:t>PureVPN</w:t>
      </w:r>
      <w:proofErr w:type="spellEnd"/>
      <w:r w:rsidR="00A4491F" w:rsidRPr="00A4491F">
        <w:rPr>
          <w:rFonts w:ascii="Times New Roman" w:hAnsi="Times New Roman" w:cs="Times New Roman"/>
        </w:rPr>
        <w:t>, 2021)</w:t>
      </w:r>
      <w:r w:rsidR="000D6564">
        <w:rPr>
          <w:rFonts w:ascii="Times New Roman" w:hAnsi="Times New Roman" w:cs="Times New Roman"/>
          <w:szCs w:val="22"/>
        </w:rPr>
        <w:fldChar w:fldCharType="end"/>
      </w:r>
      <w:r w:rsidR="005346ED">
        <w:rPr>
          <w:rFonts w:ascii="Times New Roman" w:hAnsi="Times New Roman" w:cs="Times New Roman"/>
          <w:szCs w:val="22"/>
        </w:rPr>
        <w:t xml:space="preserve">. </w:t>
      </w:r>
      <w:r w:rsidR="000C0E56">
        <w:rPr>
          <w:rFonts w:ascii="Times New Roman" w:hAnsi="Times New Roman" w:cs="Times New Roman"/>
          <w:szCs w:val="22"/>
        </w:rPr>
        <w:t xml:space="preserve">Add any form of consent </w:t>
      </w:r>
      <w:r w:rsidR="00BB02BE">
        <w:rPr>
          <w:rFonts w:ascii="Times New Roman" w:hAnsi="Times New Roman" w:cs="Times New Roman"/>
          <w:szCs w:val="22"/>
        </w:rPr>
        <w:t xml:space="preserve">and permission </w:t>
      </w:r>
      <w:r w:rsidR="000C0E56">
        <w:rPr>
          <w:rFonts w:ascii="Times New Roman" w:hAnsi="Times New Roman" w:cs="Times New Roman"/>
          <w:szCs w:val="22"/>
        </w:rPr>
        <w:t xml:space="preserve">if the user wishes to customize further. </w:t>
      </w:r>
      <w:r w:rsidR="005346ED">
        <w:rPr>
          <w:rFonts w:ascii="Times New Roman" w:hAnsi="Times New Roman" w:cs="Times New Roman"/>
          <w:szCs w:val="22"/>
        </w:rPr>
        <w:t xml:space="preserve">By using this method, it would </w:t>
      </w:r>
      <w:r w:rsidR="00AF6121">
        <w:rPr>
          <w:rFonts w:ascii="Times New Roman" w:hAnsi="Times New Roman" w:cs="Times New Roman"/>
          <w:szCs w:val="22"/>
        </w:rPr>
        <w:t>prevent any leakage of personal data and comply with the GDPR integrity and confidentiality principle</w:t>
      </w:r>
      <w:r w:rsidR="001A7674">
        <w:rPr>
          <w:rFonts w:ascii="Times New Roman" w:hAnsi="Times New Roman" w:cs="Times New Roman"/>
          <w:szCs w:val="22"/>
        </w:rPr>
        <w:t xml:space="preserve"> </w:t>
      </w:r>
      <w:r w:rsidR="00AF6121">
        <w:rPr>
          <w:rFonts w:ascii="Times New Roman" w:hAnsi="Times New Roman" w:cs="Times New Roman"/>
          <w:szCs w:val="22"/>
        </w:rPr>
        <w:fldChar w:fldCharType="begin"/>
      </w:r>
      <w:r w:rsidR="00AF6121">
        <w:rPr>
          <w:rFonts w:ascii="Times New Roman" w:hAnsi="Times New Roman" w:cs="Times New Roman"/>
          <w:szCs w:val="22"/>
        </w:rPr>
        <w:instrText xml:space="preserve"> ADDIN ZOTERO_ITEM CSL_CITATION {"citationID":"IC0ZLxpV","properties":{"formattedCitation":"({\\i{}The principles}, 2021)","plainCitation":"(The principles, 2021)","noteIndex":0},"citationItems":[{"id":1,"uris":["http://zotero.org/users/local/p3qRX2vr/items/78GRQ4FR"],"uri":["http://zotero.org/users/local/p3qRX2vr/items/78GRQ4FR"],"itemData":{"id":1,"type":"webpage","abstract":"The GDPR sets out seven key principles. These principles should lie at the heart of your approach to processing personal data.","language":"en","note":"publisher: ICO","title":"The principles","URL":"https://ico.org.uk/for-organisations/guide-to-data-protection/guide-to-the-general-data-protection-regulation-gdpr/principles/","accessed":{"date-parts":[["2022",1,10]]},"issued":{"date-parts":[["2021",10,5]]}}}],"schema":"https://github.com/citation-style-language/schema/raw/master/csl-citation.json"} </w:instrText>
      </w:r>
      <w:r w:rsidR="00AF6121">
        <w:rPr>
          <w:rFonts w:ascii="Times New Roman" w:hAnsi="Times New Roman" w:cs="Times New Roman"/>
          <w:szCs w:val="22"/>
        </w:rPr>
        <w:fldChar w:fldCharType="separate"/>
      </w:r>
      <w:r w:rsidR="00AF6121" w:rsidRPr="00AF6121">
        <w:rPr>
          <w:rFonts w:ascii="Times New Roman" w:hAnsi="Times New Roman" w:cs="Times New Roman"/>
          <w:szCs w:val="24"/>
        </w:rPr>
        <w:t>(</w:t>
      </w:r>
      <w:r w:rsidR="00AF6121" w:rsidRPr="00AF6121">
        <w:rPr>
          <w:rFonts w:ascii="Times New Roman" w:hAnsi="Times New Roman" w:cs="Times New Roman"/>
          <w:i/>
          <w:iCs/>
          <w:szCs w:val="24"/>
        </w:rPr>
        <w:t>The principles</w:t>
      </w:r>
      <w:r w:rsidR="00AF6121" w:rsidRPr="00AF6121">
        <w:rPr>
          <w:rFonts w:ascii="Times New Roman" w:hAnsi="Times New Roman" w:cs="Times New Roman"/>
          <w:szCs w:val="24"/>
        </w:rPr>
        <w:t>, 2021)</w:t>
      </w:r>
      <w:r w:rsidR="00AF6121">
        <w:rPr>
          <w:rFonts w:ascii="Times New Roman" w:hAnsi="Times New Roman" w:cs="Times New Roman"/>
          <w:szCs w:val="22"/>
        </w:rPr>
        <w:fldChar w:fldCharType="end"/>
      </w:r>
      <w:r w:rsidR="00AF6121">
        <w:rPr>
          <w:rFonts w:ascii="Times New Roman" w:hAnsi="Times New Roman" w:cs="Times New Roman"/>
          <w:szCs w:val="22"/>
        </w:rPr>
        <w:t>.</w:t>
      </w:r>
      <w:r w:rsidR="001C2815">
        <w:rPr>
          <w:rFonts w:ascii="Times New Roman" w:hAnsi="Times New Roman" w:cs="Times New Roman"/>
        </w:rPr>
        <w:br w:type="page"/>
      </w:r>
    </w:p>
    <w:sdt>
      <w:sdtPr>
        <w:rPr>
          <w:rFonts w:asciiTheme="minorHAnsi" w:eastAsiaTheme="minorEastAsia" w:hAnsiTheme="minorHAnsi" w:cstheme="minorBidi"/>
          <w:b/>
          <w:bCs/>
          <w:color w:val="auto"/>
          <w:sz w:val="22"/>
          <w:szCs w:val="20"/>
          <w:lang w:val="en-GB" w:eastAsia="zh-CN" w:bidi="hi-IN"/>
        </w:rPr>
        <w:id w:val="1181396429"/>
        <w:docPartObj>
          <w:docPartGallery w:val="Bibliographies"/>
          <w:docPartUnique/>
        </w:docPartObj>
      </w:sdtPr>
      <w:sdtEndPr>
        <w:rPr>
          <w:b w:val="0"/>
          <w:bCs w:val="0"/>
        </w:rPr>
      </w:sdtEndPr>
      <w:sdtContent>
        <w:p w14:paraId="437E310D" w14:textId="18D7A083" w:rsidR="001B2540" w:rsidRPr="002640C8" w:rsidRDefault="001B2540">
          <w:pPr>
            <w:pStyle w:val="Heading1"/>
            <w:rPr>
              <w:rFonts w:ascii="Times New Roman" w:hAnsi="Times New Roman" w:cs="Times New Roman"/>
              <w:b/>
              <w:bCs/>
              <w:color w:val="auto"/>
            </w:rPr>
          </w:pPr>
          <w:r w:rsidRPr="002640C8">
            <w:rPr>
              <w:rFonts w:ascii="Times New Roman" w:hAnsi="Times New Roman" w:cs="Times New Roman"/>
              <w:b/>
              <w:bCs/>
              <w:color w:val="auto"/>
            </w:rPr>
            <w:t>References</w:t>
          </w:r>
        </w:p>
        <w:sdt>
          <w:sdtPr>
            <w:rPr>
              <w:rFonts w:cs="Times New Roman"/>
            </w:rPr>
            <w:id w:val="-573587230"/>
            <w:bibliography/>
          </w:sdtPr>
          <w:sdtEndPr>
            <w:rPr>
              <w:rFonts w:cstheme="minorBidi"/>
            </w:rPr>
          </w:sdtEndPr>
          <w:sdtContent>
            <w:p w14:paraId="1D7C9515" w14:textId="77777777" w:rsidR="00A4491F" w:rsidRPr="00A4491F" w:rsidRDefault="001B2540" w:rsidP="00A4491F">
              <w:pPr>
                <w:pStyle w:val="Bibliography"/>
                <w:rPr>
                  <w:rFonts w:ascii="Times New Roman" w:hAnsi="Times New Roman" w:cs="Times New Roman"/>
                </w:rPr>
              </w:pPr>
              <w:r w:rsidRPr="001B2540">
                <w:rPr>
                  <w:rFonts w:cs="Times New Roman"/>
                </w:rPr>
                <w:fldChar w:fldCharType="begin"/>
              </w:r>
              <w:r w:rsidR="00A4491F">
                <w:rPr>
                  <w:rFonts w:cs="Times New Roman"/>
                </w:rPr>
                <w:instrText xml:space="preserve"> ADDIN ZOTERO_BIBL {"uncited":[],"omitted":[],"custom":[]} CSL_BIBLIOGRAPHY </w:instrText>
              </w:r>
              <w:r w:rsidRPr="001B2540">
                <w:rPr>
                  <w:rFonts w:cs="Times New Roman"/>
                </w:rPr>
                <w:fldChar w:fldCharType="separate"/>
              </w:r>
              <w:r w:rsidR="00A4491F" w:rsidRPr="00A4491F">
                <w:rPr>
                  <w:rFonts w:ascii="Times New Roman" w:hAnsi="Times New Roman" w:cs="Times New Roman"/>
                </w:rPr>
                <w:t xml:space="preserve">Imperva (2021) ‘What is Data Anonymization | Pros, Cons &amp; Common Techniques | Imperva’, </w:t>
              </w:r>
              <w:r w:rsidR="00A4491F" w:rsidRPr="00A4491F">
                <w:rPr>
                  <w:rFonts w:ascii="Times New Roman" w:hAnsi="Times New Roman" w:cs="Times New Roman"/>
                  <w:i/>
                  <w:iCs/>
                </w:rPr>
                <w:t>Learning Center</w:t>
              </w:r>
              <w:r w:rsidR="00A4491F" w:rsidRPr="00A4491F">
                <w:rPr>
                  <w:rFonts w:ascii="Times New Roman" w:hAnsi="Times New Roman" w:cs="Times New Roman"/>
                </w:rPr>
                <w:t>. Available at: https://www.imperva.com/learn/data-security/anonymization/ (Accessed: 11 January 2022).</w:t>
              </w:r>
            </w:p>
            <w:p w14:paraId="4F701261" w14:textId="77777777" w:rsidR="00A4491F" w:rsidRPr="00A4491F" w:rsidRDefault="00A4491F" w:rsidP="00A4491F">
              <w:pPr>
                <w:pStyle w:val="Bibliography"/>
                <w:rPr>
                  <w:rFonts w:ascii="Times New Roman" w:hAnsi="Times New Roman" w:cs="Times New Roman"/>
                </w:rPr>
              </w:pPr>
              <w:r w:rsidRPr="00A4491F">
                <w:rPr>
                  <w:rFonts w:ascii="Times New Roman" w:hAnsi="Times New Roman" w:cs="Times New Roman"/>
                </w:rPr>
                <w:t xml:space="preserve">Irwin, L. (2021) </w:t>
              </w:r>
              <w:r w:rsidRPr="00A4491F">
                <w:rPr>
                  <w:rFonts w:ascii="Times New Roman" w:hAnsi="Times New Roman" w:cs="Times New Roman"/>
                  <w:i/>
                  <w:iCs/>
                </w:rPr>
                <w:t>The GDPR: Understanding the 6 data protection principles</w:t>
              </w:r>
              <w:r w:rsidRPr="00A4491F">
                <w:rPr>
                  <w:rFonts w:ascii="Times New Roman" w:hAnsi="Times New Roman" w:cs="Times New Roman"/>
                </w:rPr>
                <w:t xml:space="preserve">, </w:t>
              </w:r>
              <w:r w:rsidRPr="00A4491F">
                <w:rPr>
                  <w:rFonts w:ascii="Times New Roman" w:hAnsi="Times New Roman" w:cs="Times New Roman"/>
                  <w:i/>
                  <w:iCs/>
                </w:rPr>
                <w:t>IT Governance Blog En</w:t>
              </w:r>
              <w:r w:rsidRPr="00A4491F">
                <w:rPr>
                  <w:rFonts w:ascii="Times New Roman" w:hAnsi="Times New Roman" w:cs="Times New Roman"/>
                </w:rPr>
                <w:t>. Available at: https://www.itgovernance.eu/blog/en/the-gdpr-understanding-the-6-data-protection-principles (Accessed: 10 January 2022).</w:t>
              </w:r>
            </w:p>
            <w:p w14:paraId="197E0595" w14:textId="77777777" w:rsidR="00A4491F" w:rsidRPr="00A4491F" w:rsidRDefault="00A4491F" w:rsidP="00A4491F">
              <w:pPr>
                <w:pStyle w:val="Bibliography"/>
                <w:rPr>
                  <w:rFonts w:ascii="Times New Roman" w:hAnsi="Times New Roman" w:cs="Times New Roman"/>
                </w:rPr>
              </w:pPr>
              <w:r w:rsidRPr="00A4491F">
                <w:rPr>
                  <w:rFonts w:ascii="Times New Roman" w:hAnsi="Times New Roman" w:cs="Times New Roman"/>
                </w:rPr>
                <w:t xml:space="preserve">OneTrust (2021) </w:t>
              </w:r>
              <w:r w:rsidRPr="00A4491F">
                <w:rPr>
                  <w:rFonts w:ascii="Times New Roman" w:hAnsi="Times New Roman" w:cs="Times New Roman"/>
                  <w:i/>
                  <w:iCs/>
                </w:rPr>
                <w:t>Understanding the 7 Principles of the GDPR</w:t>
              </w:r>
              <w:r w:rsidRPr="00A4491F">
                <w:rPr>
                  <w:rFonts w:ascii="Times New Roman" w:hAnsi="Times New Roman" w:cs="Times New Roman"/>
                </w:rPr>
                <w:t xml:space="preserve">, </w:t>
              </w:r>
              <w:r w:rsidRPr="00A4491F">
                <w:rPr>
                  <w:rFonts w:ascii="Times New Roman" w:hAnsi="Times New Roman" w:cs="Times New Roman"/>
                  <w:i/>
                  <w:iCs/>
                </w:rPr>
                <w:t>OneTrust</w:t>
              </w:r>
              <w:r w:rsidRPr="00A4491F">
                <w:rPr>
                  <w:rFonts w:ascii="Times New Roman" w:hAnsi="Times New Roman" w:cs="Times New Roman"/>
                </w:rPr>
                <w:t>. Available at: https://www.onetrust.com/blog/gdpr-principles/ (Accessed: 10 January 2022).</w:t>
              </w:r>
            </w:p>
            <w:p w14:paraId="12A8DFA7" w14:textId="77777777" w:rsidR="00A4491F" w:rsidRPr="00A4491F" w:rsidRDefault="00A4491F" w:rsidP="00A4491F">
              <w:pPr>
                <w:pStyle w:val="Bibliography"/>
                <w:rPr>
                  <w:rFonts w:ascii="Times New Roman" w:hAnsi="Times New Roman" w:cs="Times New Roman"/>
                </w:rPr>
              </w:pPr>
              <w:r w:rsidRPr="00A4491F">
                <w:rPr>
                  <w:rFonts w:ascii="Times New Roman" w:hAnsi="Times New Roman" w:cs="Times New Roman"/>
                </w:rPr>
                <w:t xml:space="preserve">PureVPN (2021) </w:t>
              </w:r>
              <w:r w:rsidRPr="00A4491F">
                <w:rPr>
                  <w:rFonts w:ascii="Times New Roman" w:hAnsi="Times New Roman" w:cs="Times New Roman"/>
                  <w:i/>
                  <w:iCs/>
                </w:rPr>
                <w:t>Is Bitmoji Safe? Addressing Myths about Trending Custom Emoji App</w:t>
              </w:r>
              <w:r w:rsidRPr="00A4491F">
                <w:rPr>
                  <w:rFonts w:ascii="Times New Roman" w:hAnsi="Times New Roman" w:cs="Times New Roman"/>
                </w:rPr>
                <w:t xml:space="preserve">, </w:t>
              </w:r>
              <w:r w:rsidRPr="00A4491F">
                <w:rPr>
                  <w:rFonts w:ascii="Times New Roman" w:hAnsi="Times New Roman" w:cs="Times New Roman"/>
                  <w:i/>
                  <w:iCs/>
                </w:rPr>
                <w:t>PUREVPN</w:t>
              </w:r>
              <w:r w:rsidRPr="00A4491F">
                <w:rPr>
                  <w:rFonts w:ascii="Times New Roman" w:hAnsi="Times New Roman" w:cs="Times New Roman"/>
                </w:rPr>
                <w:t>. Available at: https://www.purevpn.com/internet-privacy/is-bitmoji-safe (Accessed: 11 January 2022).</w:t>
              </w:r>
            </w:p>
            <w:p w14:paraId="7398B7D2" w14:textId="77777777" w:rsidR="00A4491F" w:rsidRPr="00A4491F" w:rsidRDefault="00A4491F" w:rsidP="00A4491F">
              <w:pPr>
                <w:pStyle w:val="Bibliography"/>
                <w:rPr>
                  <w:rFonts w:ascii="Times New Roman" w:hAnsi="Times New Roman" w:cs="Times New Roman"/>
                </w:rPr>
              </w:pPr>
              <w:r w:rsidRPr="00A4491F">
                <w:rPr>
                  <w:rFonts w:ascii="Times New Roman" w:hAnsi="Times New Roman" w:cs="Times New Roman"/>
                  <w:i/>
                  <w:iCs/>
                </w:rPr>
                <w:t>Right to erasure</w:t>
              </w:r>
              <w:r w:rsidRPr="00A4491F">
                <w:rPr>
                  <w:rFonts w:ascii="Times New Roman" w:hAnsi="Times New Roman" w:cs="Times New Roman"/>
                </w:rPr>
                <w:t xml:space="preserve"> (2021). ICO. Available at: https://ico.org.uk/for-organisations/guide-to-data-protection/guide-to-the-general-data-protection-regulation-gdpr/individual-rights/right-to-erasure/ (Accessed: 11 January 2022).</w:t>
              </w:r>
            </w:p>
            <w:p w14:paraId="44D0EF4C" w14:textId="77777777" w:rsidR="00A4491F" w:rsidRPr="00A4491F" w:rsidRDefault="00A4491F" w:rsidP="00A4491F">
              <w:pPr>
                <w:pStyle w:val="Bibliography"/>
                <w:rPr>
                  <w:rFonts w:ascii="Times New Roman" w:hAnsi="Times New Roman" w:cs="Times New Roman"/>
                </w:rPr>
              </w:pPr>
              <w:r w:rsidRPr="00A4491F">
                <w:rPr>
                  <w:rFonts w:ascii="Times New Roman" w:hAnsi="Times New Roman" w:cs="Times New Roman"/>
                  <w:i/>
                  <w:iCs/>
                </w:rPr>
                <w:t>Rights related to automated decision making including profiling</w:t>
              </w:r>
              <w:r w:rsidRPr="00A4491F">
                <w:rPr>
                  <w:rFonts w:ascii="Times New Roman" w:hAnsi="Times New Roman" w:cs="Times New Roman"/>
                </w:rPr>
                <w:t xml:space="preserve"> (2021). ICO. Available at: https://ico.org.uk/for-organisations/guide-to-data-protection/guide-to-the-general-data-protection-regulation-gdpr/individual-rights/rights-related-to-automated-decision-making-including-profiling/ (Accessed: 11 January 2022).</w:t>
              </w:r>
            </w:p>
            <w:p w14:paraId="1E7901C4" w14:textId="77777777" w:rsidR="00A4491F" w:rsidRPr="00A4491F" w:rsidRDefault="00A4491F" w:rsidP="00A4491F">
              <w:pPr>
                <w:pStyle w:val="Bibliography"/>
                <w:rPr>
                  <w:rFonts w:ascii="Times New Roman" w:hAnsi="Times New Roman" w:cs="Times New Roman"/>
                </w:rPr>
              </w:pPr>
              <w:r w:rsidRPr="00A4491F">
                <w:rPr>
                  <w:rFonts w:ascii="Times New Roman" w:hAnsi="Times New Roman" w:cs="Times New Roman"/>
                  <w:i/>
                  <w:iCs/>
                </w:rPr>
                <w:t>The principles</w:t>
              </w:r>
              <w:r w:rsidRPr="00A4491F">
                <w:rPr>
                  <w:rFonts w:ascii="Times New Roman" w:hAnsi="Times New Roman" w:cs="Times New Roman"/>
                </w:rPr>
                <w:t xml:space="preserve"> (2021). ICO. Available at: https://ico.org.uk/for-organisations/guide-to-data-protection/guide-to-the-general-data-protection-regulation-gdpr/principles/ (Accessed: 10 January 2022).</w:t>
              </w:r>
            </w:p>
            <w:p w14:paraId="234576CD" w14:textId="77777777" w:rsidR="00A4491F" w:rsidRPr="00A4491F" w:rsidRDefault="00A4491F" w:rsidP="00A4491F">
              <w:pPr>
                <w:pStyle w:val="Bibliography"/>
                <w:rPr>
                  <w:rFonts w:ascii="Times New Roman" w:hAnsi="Times New Roman" w:cs="Times New Roman"/>
                </w:rPr>
              </w:pPr>
              <w:r w:rsidRPr="00A4491F">
                <w:rPr>
                  <w:rFonts w:ascii="Times New Roman" w:hAnsi="Times New Roman" w:cs="Times New Roman"/>
                  <w:i/>
                  <w:iCs/>
                </w:rPr>
                <w:t>What is personal data?</w:t>
              </w:r>
              <w:r w:rsidRPr="00A4491F">
                <w:rPr>
                  <w:rFonts w:ascii="Times New Roman" w:hAnsi="Times New Roman" w:cs="Times New Roman"/>
                </w:rPr>
                <w:t xml:space="preserve"> (2021). ICO. Available at: https://ico.org.uk/for-organisations/guide-to-data-protection/guide-to-the-general-data-protection-regulation-gdpr/what-is-personal-data/what-is-personal-data/ (Accessed: 11 January 2022).</w:t>
              </w:r>
            </w:p>
            <w:p w14:paraId="5B2C89FA" w14:textId="6FBFFE1A" w:rsidR="001B2540" w:rsidRDefault="001B2540">
              <w:r w:rsidRPr="001B2540">
                <w:rPr>
                  <w:rFonts w:ascii="Times New Roman" w:hAnsi="Times New Roman" w:cs="Times New Roman"/>
                </w:rPr>
                <w:fldChar w:fldCharType="end"/>
              </w:r>
            </w:p>
          </w:sdtContent>
        </w:sdt>
      </w:sdtContent>
    </w:sdt>
    <w:p w14:paraId="3E8EE2ED" w14:textId="79B09E16" w:rsidR="000424B7" w:rsidRPr="001B2540" w:rsidRDefault="000424B7" w:rsidP="000F28E2">
      <w:pPr>
        <w:rPr>
          <w:rFonts w:ascii="Times New Roman" w:hAnsi="Times New Roman" w:cs="Times New Roman"/>
        </w:rPr>
      </w:pPr>
    </w:p>
    <w:sectPr w:rsidR="000424B7" w:rsidRPr="001B254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D1337" w14:textId="77777777" w:rsidR="00EC4D29" w:rsidRDefault="00EC4D29" w:rsidP="00CE52FD">
      <w:pPr>
        <w:spacing w:after="0" w:line="240" w:lineRule="auto"/>
      </w:pPr>
      <w:r>
        <w:separator/>
      </w:r>
    </w:p>
  </w:endnote>
  <w:endnote w:type="continuationSeparator" w:id="0">
    <w:p w14:paraId="15CBBEB6" w14:textId="77777777" w:rsidR="00EC4D29" w:rsidRDefault="00EC4D29" w:rsidP="00CE5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086A5" w14:textId="77777777" w:rsidR="00B559D6" w:rsidRDefault="00B559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5187365"/>
      <w:docPartObj>
        <w:docPartGallery w:val="Page Numbers (Bottom of Page)"/>
        <w:docPartUnique/>
      </w:docPartObj>
    </w:sdtPr>
    <w:sdtEndPr>
      <w:rPr>
        <w:noProof/>
      </w:rPr>
    </w:sdtEndPr>
    <w:sdtContent>
      <w:p w14:paraId="6EEA4F0E" w14:textId="2FD46D39" w:rsidR="00B559D6" w:rsidRPr="00B559D6" w:rsidRDefault="00B559D6">
        <w:pPr>
          <w:pStyle w:val="Footer"/>
          <w:jc w:val="center"/>
          <w:rPr>
            <w:rFonts w:ascii="Times New Roman" w:hAnsi="Times New Roman" w:cs="Times New Roman"/>
          </w:rPr>
        </w:pPr>
        <w:r w:rsidRPr="00B559D6">
          <w:rPr>
            <w:rFonts w:ascii="Times New Roman" w:hAnsi="Times New Roman" w:cs="Times New Roman"/>
          </w:rPr>
          <w:fldChar w:fldCharType="begin"/>
        </w:r>
        <w:r w:rsidRPr="00B559D6">
          <w:rPr>
            <w:rFonts w:ascii="Times New Roman" w:hAnsi="Times New Roman" w:cs="Times New Roman"/>
          </w:rPr>
          <w:instrText xml:space="preserve"> PAGE   \* MERGEFORMAT </w:instrText>
        </w:r>
        <w:r w:rsidRPr="00B559D6">
          <w:rPr>
            <w:rFonts w:ascii="Times New Roman" w:hAnsi="Times New Roman" w:cs="Times New Roman"/>
          </w:rPr>
          <w:fldChar w:fldCharType="separate"/>
        </w:r>
        <w:r w:rsidRPr="00B559D6">
          <w:rPr>
            <w:rFonts w:ascii="Times New Roman" w:hAnsi="Times New Roman" w:cs="Times New Roman"/>
            <w:noProof/>
          </w:rPr>
          <w:t>2</w:t>
        </w:r>
        <w:r w:rsidRPr="00B559D6">
          <w:rPr>
            <w:rFonts w:ascii="Times New Roman" w:hAnsi="Times New Roman" w:cs="Times New Roman"/>
            <w:noProof/>
          </w:rPr>
          <w:fldChar w:fldCharType="end"/>
        </w:r>
      </w:p>
    </w:sdtContent>
  </w:sdt>
  <w:p w14:paraId="3E494310" w14:textId="77777777" w:rsidR="00B559D6" w:rsidRDefault="00B559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5B13" w14:textId="77777777" w:rsidR="00B559D6" w:rsidRDefault="00B55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870B1" w14:textId="77777777" w:rsidR="00EC4D29" w:rsidRDefault="00EC4D29" w:rsidP="00CE52FD">
      <w:pPr>
        <w:spacing w:after="0" w:line="240" w:lineRule="auto"/>
      </w:pPr>
      <w:r>
        <w:separator/>
      </w:r>
    </w:p>
  </w:footnote>
  <w:footnote w:type="continuationSeparator" w:id="0">
    <w:p w14:paraId="2D24D823" w14:textId="77777777" w:rsidR="00EC4D29" w:rsidRDefault="00EC4D29" w:rsidP="00CE5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13320" w14:textId="77777777" w:rsidR="00B559D6" w:rsidRDefault="00B559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90148" w14:textId="77777777" w:rsidR="00B559D6" w:rsidRDefault="00B559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1B33" w14:textId="77777777" w:rsidR="00B559D6" w:rsidRDefault="00B55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1664A"/>
    <w:multiLevelType w:val="multilevel"/>
    <w:tmpl w:val="BE2A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5C5487"/>
    <w:multiLevelType w:val="multilevel"/>
    <w:tmpl w:val="0932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yM7Y0MjI1N7UwtTRV0lEKTi0uzszPAykwrwUArxqicCwAAAA="/>
  </w:docVars>
  <w:rsids>
    <w:rsidRoot w:val="007F7B0F"/>
    <w:rsid w:val="000204E3"/>
    <w:rsid w:val="000424B7"/>
    <w:rsid w:val="000547F2"/>
    <w:rsid w:val="00074BD5"/>
    <w:rsid w:val="00082B73"/>
    <w:rsid w:val="00084782"/>
    <w:rsid w:val="0008602F"/>
    <w:rsid w:val="00091225"/>
    <w:rsid w:val="00091C5C"/>
    <w:rsid w:val="000C0AE1"/>
    <w:rsid w:val="000C0E56"/>
    <w:rsid w:val="000C5AEB"/>
    <w:rsid w:val="000D4F3C"/>
    <w:rsid w:val="000D6564"/>
    <w:rsid w:val="000E2E0F"/>
    <w:rsid w:val="000E3343"/>
    <w:rsid w:val="000E5F6C"/>
    <w:rsid w:val="000E73F7"/>
    <w:rsid w:val="000F28E2"/>
    <w:rsid w:val="00101F5B"/>
    <w:rsid w:val="00116CCA"/>
    <w:rsid w:val="00127290"/>
    <w:rsid w:val="00132B83"/>
    <w:rsid w:val="001339A8"/>
    <w:rsid w:val="00146FF0"/>
    <w:rsid w:val="00165EBB"/>
    <w:rsid w:val="0016655D"/>
    <w:rsid w:val="00166726"/>
    <w:rsid w:val="00170232"/>
    <w:rsid w:val="00187D5F"/>
    <w:rsid w:val="001A4CAF"/>
    <w:rsid w:val="001A7674"/>
    <w:rsid w:val="001A7D5F"/>
    <w:rsid w:val="001B2540"/>
    <w:rsid w:val="001C2815"/>
    <w:rsid w:val="001C4141"/>
    <w:rsid w:val="001C5CCD"/>
    <w:rsid w:val="001F6297"/>
    <w:rsid w:val="001F66F4"/>
    <w:rsid w:val="00200D09"/>
    <w:rsid w:val="00204D8A"/>
    <w:rsid w:val="00207D0A"/>
    <w:rsid w:val="00214D5D"/>
    <w:rsid w:val="0022500A"/>
    <w:rsid w:val="002356D5"/>
    <w:rsid w:val="00242C4F"/>
    <w:rsid w:val="00245CC4"/>
    <w:rsid w:val="0026045A"/>
    <w:rsid w:val="002640C8"/>
    <w:rsid w:val="0028692F"/>
    <w:rsid w:val="002913B9"/>
    <w:rsid w:val="002D4212"/>
    <w:rsid w:val="002E380D"/>
    <w:rsid w:val="002F513E"/>
    <w:rsid w:val="00301608"/>
    <w:rsid w:val="00306458"/>
    <w:rsid w:val="0032360A"/>
    <w:rsid w:val="003250AD"/>
    <w:rsid w:val="003277AD"/>
    <w:rsid w:val="00335A3F"/>
    <w:rsid w:val="003514CA"/>
    <w:rsid w:val="00376A0A"/>
    <w:rsid w:val="003819B8"/>
    <w:rsid w:val="00385724"/>
    <w:rsid w:val="00392036"/>
    <w:rsid w:val="003B736C"/>
    <w:rsid w:val="003D1AB7"/>
    <w:rsid w:val="003D5F3F"/>
    <w:rsid w:val="003E52B0"/>
    <w:rsid w:val="003E6291"/>
    <w:rsid w:val="003E7B84"/>
    <w:rsid w:val="004135B5"/>
    <w:rsid w:val="00427C8F"/>
    <w:rsid w:val="0043038D"/>
    <w:rsid w:val="004656C4"/>
    <w:rsid w:val="0047206C"/>
    <w:rsid w:val="00481984"/>
    <w:rsid w:val="004B3813"/>
    <w:rsid w:val="004C3354"/>
    <w:rsid w:val="004D0200"/>
    <w:rsid w:val="004D2703"/>
    <w:rsid w:val="004E5734"/>
    <w:rsid w:val="004F1E03"/>
    <w:rsid w:val="00506568"/>
    <w:rsid w:val="005076BE"/>
    <w:rsid w:val="005346ED"/>
    <w:rsid w:val="00585A19"/>
    <w:rsid w:val="0058634B"/>
    <w:rsid w:val="005922A9"/>
    <w:rsid w:val="005A7253"/>
    <w:rsid w:val="005B46BD"/>
    <w:rsid w:val="005B5177"/>
    <w:rsid w:val="005D2C5A"/>
    <w:rsid w:val="005D3CAA"/>
    <w:rsid w:val="005E27D3"/>
    <w:rsid w:val="005F485A"/>
    <w:rsid w:val="006049E8"/>
    <w:rsid w:val="00613D60"/>
    <w:rsid w:val="00614358"/>
    <w:rsid w:val="00615A20"/>
    <w:rsid w:val="00631E81"/>
    <w:rsid w:val="006333D2"/>
    <w:rsid w:val="00636321"/>
    <w:rsid w:val="00642F90"/>
    <w:rsid w:val="00643C5C"/>
    <w:rsid w:val="00645240"/>
    <w:rsid w:val="00652318"/>
    <w:rsid w:val="00665328"/>
    <w:rsid w:val="0066628D"/>
    <w:rsid w:val="00681F05"/>
    <w:rsid w:val="00684B14"/>
    <w:rsid w:val="006A0575"/>
    <w:rsid w:val="006A37A3"/>
    <w:rsid w:val="006B6DED"/>
    <w:rsid w:val="006D532E"/>
    <w:rsid w:val="006E0BF7"/>
    <w:rsid w:val="006E1B2D"/>
    <w:rsid w:val="006E4DA6"/>
    <w:rsid w:val="006F3FA6"/>
    <w:rsid w:val="00713294"/>
    <w:rsid w:val="0072190A"/>
    <w:rsid w:val="007270DB"/>
    <w:rsid w:val="0073235B"/>
    <w:rsid w:val="007473EC"/>
    <w:rsid w:val="00761983"/>
    <w:rsid w:val="0076402D"/>
    <w:rsid w:val="007665FE"/>
    <w:rsid w:val="0076671D"/>
    <w:rsid w:val="00784A1B"/>
    <w:rsid w:val="00790BB5"/>
    <w:rsid w:val="00796F26"/>
    <w:rsid w:val="007B2724"/>
    <w:rsid w:val="007D1B4B"/>
    <w:rsid w:val="007E1900"/>
    <w:rsid w:val="007E3603"/>
    <w:rsid w:val="007F6B8B"/>
    <w:rsid w:val="007F7A94"/>
    <w:rsid w:val="007F7B0F"/>
    <w:rsid w:val="00841D15"/>
    <w:rsid w:val="008547D5"/>
    <w:rsid w:val="00861109"/>
    <w:rsid w:val="0086520E"/>
    <w:rsid w:val="0087316E"/>
    <w:rsid w:val="008760EE"/>
    <w:rsid w:val="0089717A"/>
    <w:rsid w:val="008A50A3"/>
    <w:rsid w:val="008A50BC"/>
    <w:rsid w:val="008D2D29"/>
    <w:rsid w:val="008D2D74"/>
    <w:rsid w:val="008E0898"/>
    <w:rsid w:val="008E400B"/>
    <w:rsid w:val="008E6EFD"/>
    <w:rsid w:val="009013F0"/>
    <w:rsid w:val="00902440"/>
    <w:rsid w:val="00903385"/>
    <w:rsid w:val="00911381"/>
    <w:rsid w:val="00915481"/>
    <w:rsid w:val="00935502"/>
    <w:rsid w:val="0094627C"/>
    <w:rsid w:val="00951025"/>
    <w:rsid w:val="00952F69"/>
    <w:rsid w:val="00953C20"/>
    <w:rsid w:val="0096455F"/>
    <w:rsid w:val="0096595C"/>
    <w:rsid w:val="00971F4B"/>
    <w:rsid w:val="009A6FC8"/>
    <w:rsid w:val="009B1D31"/>
    <w:rsid w:val="009D6E40"/>
    <w:rsid w:val="009E2A0F"/>
    <w:rsid w:val="009F3C30"/>
    <w:rsid w:val="00A20FEB"/>
    <w:rsid w:val="00A26782"/>
    <w:rsid w:val="00A31A26"/>
    <w:rsid w:val="00A3440B"/>
    <w:rsid w:val="00A4491F"/>
    <w:rsid w:val="00A63396"/>
    <w:rsid w:val="00A74EA3"/>
    <w:rsid w:val="00A855BB"/>
    <w:rsid w:val="00A86DBC"/>
    <w:rsid w:val="00AA1FF3"/>
    <w:rsid w:val="00AC595A"/>
    <w:rsid w:val="00AC72CA"/>
    <w:rsid w:val="00AD40C0"/>
    <w:rsid w:val="00AD436F"/>
    <w:rsid w:val="00AD5CBE"/>
    <w:rsid w:val="00AD6ED8"/>
    <w:rsid w:val="00AF6121"/>
    <w:rsid w:val="00B03CED"/>
    <w:rsid w:val="00B06FEA"/>
    <w:rsid w:val="00B32C4E"/>
    <w:rsid w:val="00B33860"/>
    <w:rsid w:val="00B34749"/>
    <w:rsid w:val="00B3786F"/>
    <w:rsid w:val="00B432EE"/>
    <w:rsid w:val="00B549EF"/>
    <w:rsid w:val="00B559D6"/>
    <w:rsid w:val="00B57EC3"/>
    <w:rsid w:val="00B61310"/>
    <w:rsid w:val="00B665D5"/>
    <w:rsid w:val="00B66A4C"/>
    <w:rsid w:val="00B712EE"/>
    <w:rsid w:val="00B86DED"/>
    <w:rsid w:val="00B9412F"/>
    <w:rsid w:val="00BB02BE"/>
    <w:rsid w:val="00BC1FAF"/>
    <w:rsid w:val="00BD39FE"/>
    <w:rsid w:val="00BE78BA"/>
    <w:rsid w:val="00BF0756"/>
    <w:rsid w:val="00C16411"/>
    <w:rsid w:val="00C23A69"/>
    <w:rsid w:val="00C30469"/>
    <w:rsid w:val="00C41E98"/>
    <w:rsid w:val="00C43C89"/>
    <w:rsid w:val="00C546CE"/>
    <w:rsid w:val="00C55D82"/>
    <w:rsid w:val="00C61792"/>
    <w:rsid w:val="00C62103"/>
    <w:rsid w:val="00C6641F"/>
    <w:rsid w:val="00C83672"/>
    <w:rsid w:val="00C844B2"/>
    <w:rsid w:val="00C874EF"/>
    <w:rsid w:val="00CA4972"/>
    <w:rsid w:val="00CB2AFF"/>
    <w:rsid w:val="00CC55EF"/>
    <w:rsid w:val="00CD24F8"/>
    <w:rsid w:val="00CE52FD"/>
    <w:rsid w:val="00CF0B00"/>
    <w:rsid w:val="00CF3E3E"/>
    <w:rsid w:val="00CF4989"/>
    <w:rsid w:val="00CF701B"/>
    <w:rsid w:val="00D25811"/>
    <w:rsid w:val="00D31B61"/>
    <w:rsid w:val="00D46480"/>
    <w:rsid w:val="00D62CE9"/>
    <w:rsid w:val="00D74DDF"/>
    <w:rsid w:val="00D83780"/>
    <w:rsid w:val="00D84297"/>
    <w:rsid w:val="00DA3293"/>
    <w:rsid w:val="00DB1411"/>
    <w:rsid w:val="00DB2A73"/>
    <w:rsid w:val="00DC39F2"/>
    <w:rsid w:val="00DC6B04"/>
    <w:rsid w:val="00DD642C"/>
    <w:rsid w:val="00E00C6B"/>
    <w:rsid w:val="00E25215"/>
    <w:rsid w:val="00E3739A"/>
    <w:rsid w:val="00E50467"/>
    <w:rsid w:val="00E50794"/>
    <w:rsid w:val="00E52CB3"/>
    <w:rsid w:val="00E550CE"/>
    <w:rsid w:val="00E633A8"/>
    <w:rsid w:val="00E8254F"/>
    <w:rsid w:val="00E83A0A"/>
    <w:rsid w:val="00E853AD"/>
    <w:rsid w:val="00E90355"/>
    <w:rsid w:val="00E97490"/>
    <w:rsid w:val="00EB286C"/>
    <w:rsid w:val="00EB5D07"/>
    <w:rsid w:val="00EC0B16"/>
    <w:rsid w:val="00EC4D29"/>
    <w:rsid w:val="00ED076F"/>
    <w:rsid w:val="00ED116E"/>
    <w:rsid w:val="00ED7538"/>
    <w:rsid w:val="00EE04E4"/>
    <w:rsid w:val="00EF4BBA"/>
    <w:rsid w:val="00EF777E"/>
    <w:rsid w:val="00F10EE4"/>
    <w:rsid w:val="00F15EDF"/>
    <w:rsid w:val="00F55A20"/>
    <w:rsid w:val="00F55CDE"/>
    <w:rsid w:val="00F62277"/>
    <w:rsid w:val="00F62840"/>
    <w:rsid w:val="00F63BFE"/>
    <w:rsid w:val="00F64F5E"/>
    <w:rsid w:val="00F71677"/>
    <w:rsid w:val="00F74C59"/>
    <w:rsid w:val="00F93308"/>
    <w:rsid w:val="00FA1B3D"/>
    <w:rsid w:val="00FA57A6"/>
    <w:rsid w:val="00FB6FD4"/>
    <w:rsid w:val="00FE491C"/>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24C3F"/>
  <w15:chartTrackingRefBased/>
  <w15:docId w15:val="{8519CAF4-DC03-4928-B8A8-DE61F738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3EC"/>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bidi="ar-SA"/>
    </w:rPr>
  </w:style>
  <w:style w:type="paragraph" w:styleId="Heading3">
    <w:name w:val="heading 3"/>
    <w:basedOn w:val="Normal"/>
    <w:next w:val="Normal"/>
    <w:link w:val="Heading3Char"/>
    <w:uiPriority w:val="9"/>
    <w:semiHidden/>
    <w:unhideWhenUsed/>
    <w:qFormat/>
    <w:rsid w:val="00F15ED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2FD"/>
  </w:style>
  <w:style w:type="paragraph" w:styleId="Footer">
    <w:name w:val="footer"/>
    <w:basedOn w:val="Normal"/>
    <w:link w:val="FooterChar"/>
    <w:uiPriority w:val="99"/>
    <w:unhideWhenUsed/>
    <w:rsid w:val="00CE5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2FD"/>
  </w:style>
  <w:style w:type="paragraph" w:customStyle="1" w:styleId="Default">
    <w:name w:val="Default"/>
    <w:rsid w:val="000F28E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32C4E"/>
    <w:pPr>
      <w:ind w:left="720"/>
      <w:contextualSpacing/>
    </w:pPr>
  </w:style>
  <w:style w:type="paragraph" w:styleId="NoSpacing">
    <w:name w:val="No Spacing"/>
    <w:uiPriority w:val="1"/>
    <w:qFormat/>
    <w:rsid w:val="00B32C4E"/>
    <w:pPr>
      <w:spacing w:after="0" w:line="240" w:lineRule="auto"/>
    </w:pPr>
  </w:style>
  <w:style w:type="character" w:styleId="Hyperlink">
    <w:name w:val="Hyperlink"/>
    <w:basedOn w:val="DefaultParagraphFont"/>
    <w:uiPriority w:val="99"/>
    <w:unhideWhenUsed/>
    <w:rsid w:val="00DA3293"/>
    <w:rPr>
      <w:color w:val="0563C1" w:themeColor="hyperlink"/>
      <w:u w:val="single"/>
    </w:rPr>
  </w:style>
  <w:style w:type="character" w:styleId="UnresolvedMention">
    <w:name w:val="Unresolved Mention"/>
    <w:basedOn w:val="DefaultParagraphFont"/>
    <w:uiPriority w:val="99"/>
    <w:semiHidden/>
    <w:unhideWhenUsed/>
    <w:rsid w:val="00DA3293"/>
    <w:rPr>
      <w:color w:val="605E5C"/>
      <w:shd w:val="clear" w:color="auto" w:fill="E1DFDD"/>
    </w:rPr>
  </w:style>
  <w:style w:type="paragraph" w:styleId="NormalWeb">
    <w:name w:val="Normal (Web)"/>
    <w:basedOn w:val="Normal"/>
    <w:uiPriority w:val="99"/>
    <w:unhideWhenUsed/>
    <w:rsid w:val="00CF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473EC"/>
    <w:rPr>
      <w:rFonts w:asciiTheme="majorHAnsi" w:eastAsiaTheme="majorEastAsia" w:hAnsiTheme="majorHAnsi" w:cstheme="majorBidi"/>
      <w:color w:val="2F5496" w:themeColor="accent1" w:themeShade="BF"/>
      <w:sz w:val="32"/>
      <w:szCs w:val="32"/>
      <w:lang w:val="en-US" w:eastAsia="en-US" w:bidi="ar-SA"/>
    </w:rPr>
  </w:style>
  <w:style w:type="paragraph" w:styleId="Bibliography">
    <w:name w:val="Bibliography"/>
    <w:basedOn w:val="Normal"/>
    <w:next w:val="Normal"/>
    <w:uiPriority w:val="37"/>
    <w:unhideWhenUsed/>
    <w:rsid w:val="007473EC"/>
    <w:pPr>
      <w:spacing w:after="240" w:line="240" w:lineRule="auto"/>
    </w:pPr>
  </w:style>
  <w:style w:type="character" w:customStyle="1" w:styleId="Heading3Char">
    <w:name w:val="Heading 3 Char"/>
    <w:basedOn w:val="DefaultParagraphFont"/>
    <w:link w:val="Heading3"/>
    <w:uiPriority w:val="9"/>
    <w:semiHidden/>
    <w:rsid w:val="00F15EDF"/>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08620">
      <w:bodyDiv w:val="1"/>
      <w:marLeft w:val="0"/>
      <w:marRight w:val="0"/>
      <w:marTop w:val="0"/>
      <w:marBottom w:val="0"/>
      <w:divBdr>
        <w:top w:val="none" w:sz="0" w:space="0" w:color="auto"/>
        <w:left w:val="none" w:sz="0" w:space="0" w:color="auto"/>
        <w:bottom w:val="none" w:sz="0" w:space="0" w:color="auto"/>
        <w:right w:val="none" w:sz="0" w:space="0" w:color="auto"/>
      </w:divBdr>
    </w:div>
    <w:div w:id="536624125">
      <w:bodyDiv w:val="1"/>
      <w:marLeft w:val="0"/>
      <w:marRight w:val="0"/>
      <w:marTop w:val="0"/>
      <w:marBottom w:val="0"/>
      <w:divBdr>
        <w:top w:val="none" w:sz="0" w:space="0" w:color="auto"/>
        <w:left w:val="none" w:sz="0" w:space="0" w:color="auto"/>
        <w:bottom w:val="none" w:sz="0" w:space="0" w:color="auto"/>
        <w:right w:val="none" w:sz="0" w:space="0" w:color="auto"/>
      </w:divBdr>
    </w:div>
    <w:div w:id="775949284">
      <w:bodyDiv w:val="1"/>
      <w:marLeft w:val="0"/>
      <w:marRight w:val="0"/>
      <w:marTop w:val="0"/>
      <w:marBottom w:val="0"/>
      <w:divBdr>
        <w:top w:val="none" w:sz="0" w:space="0" w:color="auto"/>
        <w:left w:val="none" w:sz="0" w:space="0" w:color="auto"/>
        <w:bottom w:val="none" w:sz="0" w:space="0" w:color="auto"/>
        <w:right w:val="none" w:sz="0" w:space="0" w:color="auto"/>
      </w:divBdr>
    </w:div>
    <w:div w:id="130569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0759E-D861-4980-AB65-B8DCA4237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4</Pages>
  <Words>4182</Words>
  <Characters>24969</Characters>
  <Application>Microsoft Office Word</Application>
  <DocSecurity>0</DocSecurity>
  <Lines>423</Lines>
  <Paragraphs>111</Paragraphs>
  <ScaleCrop>false</ScaleCrop>
  <Company/>
  <LinksUpToDate>false</LinksUpToDate>
  <CharactersWithSpaces>29040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I-Hsiu Chiang</dc:creator>
  <cp:keywords/>
  <dc:description/>
  <cp:lastModifiedBy>I-Hsiu Chiang</cp:lastModifiedBy>
  <cp:revision>278</cp:revision>
  <dcterms:created xsi:type="dcterms:W3CDTF">2021-12-29T15:05:00Z</dcterms:created>
  <dcterms:modified xsi:type="dcterms:W3CDTF">2022-01-11T14:41:00Z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id="Jz3d0zQp"/&gt;&lt;style id="http://www.zotero.org/styles/harvard-cite-them-right"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