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958714" w:displacedByCustomXml="next"/>
    <w:bookmarkEnd w:id="0" w:displacedByCustomXml="next"/>
    <w:sdt>
      <w:sdtPr>
        <w:rPr>
          <w:rFonts w:ascii="Arial" w:hAnsi="Arial"/>
          <w:sz w:val="2"/>
          <w:szCs w:val="20"/>
          <w:lang w:val="en-GB" w:eastAsia="zh-CN" w:bidi="hi-IN"/>
        </w:rPr>
        <w:id w:val="-1518612739"/>
        <w:docPartObj>
          <w:docPartGallery w:val="Cover Pages"/>
          <w:docPartUnique/>
        </w:docPartObj>
      </w:sdtPr>
      <w:sdtEndPr>
        <w:rPr>
          <w:sz w:val="22"/>
        </w:rPr>
      </w:sdtEndPr>
      <w:sdtContent>
        <w:p w14:paraId="41A54D6D" w14:textId="685CB2FC" w:rsidR="00343E74" w:rsidRDefault="00343E74" w:rsidP="78CA6E28">
          <w:pPr>
            <w:pStyle w:val="NoSpacing"/>
          </w:pPr>
          <w:r>
            <w:rPr>
              <w:noProof/>
            </w:rPr>
            <mc:AlternateContent>
              <mc:Choice Requires="wps">
                <w:drawing>
                  <wp:inline distT="0" distB="0" distL="114300" distR="114300" wp14:anchorId="0D754715" wp14:editId="0F848FC9">
                    <wp:extent cx="5943600" cy="914400"/>
                    <wp:effectExtent l="0" t="0" r="0" b="3810"/>
                    <wp:docPr id="202653239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70A0C0F" w14:textId="6946FD5F" w:rsidR="00343E74" w:rsidRDefault="000B6889">
                                    <w:pPr>
                                      <w:pStyle w:val="NoSpacing"/>
                                      <w:rPr>
                                        <w:rFonts w:asciiTheme="majorHAnsi" w:eastAsiaTheme="majorEastAsia" w:hAnsiTheme="majorHAnsi" w:cstheme="majorBidi"/>
                                        <w:caps/>
                                        <w:color w:val="8496B0" w:themeColor="text2" w:themeTint="99"/>
                                        <w:sz w:val="68"/>
                                        <w:szCs w:val="68"/>
                                      </w:rPr>
                                    </w:pPr>
                                    <w:r w:rsidRPr="000B6889">
                                      <w:rPr>
                                        <w:rFonts w:asciiTheme="majorHAnsi" w:eastAsiaTheme="majorEastAsia" w:hAnsiTheme="majorHAnsi" w:cstheme="majorBidi"/>
                                        <w:caps/>
                                        <w:color w:val="8496B0" w:themeColor="text2" w:themeTint="99"/>
                                        <w:sz w:val="64"/>
                                        <w:szCs w:val="64"/>
                                      </w:rPr>
                                      <w:t>Coursework - 2: Sentiment Analysis</w:t>
                                    </w:r>
                                  </w:p>
                                </w:sdtContent>
                              </w:sdt>
                              <w:p w14:paraId="077D9C54" w14:textId="750DCC09" w:rsidR="00343E74" w:rsidRDefault="004F5763">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0B2629">
                                      <w:rPr>
                                        <w:color w:val="4472C4" w:themeColor="accent1"/>
                                        <w:sz w:val="36"/>
                                        <w:szCs w:val="36"/>
                                      </w:rPr>
                                      <w:t xml:space="preserve">     </w:t>
                                    </w:r>
                                  </w:sdtContent>
                                </w:sdt>
                                <w:r w:rsidR="00343E74">
                                  <w:rPr>
                                    <w:noProof/>
                                  </w:rPr>
                                  <w:t xml:space="preserve"> </w:t>
                                </w:r>
                              </w:p>
                              <w:p w14:paraId="78E3062C" w14:textId="77777777" w:rsidR="00343E74" w:rsidRDefault="00343E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D754715" id="_x0000_t202" coordsize="21600,21600" o:spt="202" path="m,l,21600r21600,l21600,xe">
                    <v:stroke joinstyle="miter"/>
                    <v:path gradientshapeok="t" o:connecttype="rect"/>
                  </v:shapetype>
                  <v:shape id="Text Box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70A0C0F" w14:textId="6946FD5F" w:rsidR="00343E74" w:rsidRDefault="000B6889">
                              <w:pPr>
                                <w:pStyle w:val="NoSpacing"/>
                                <w:rPr>
                                  <w:rFonts w:asciiTheme="majorHAnsi" w:eastAsiaTheme="majorEastAsia" w:hAnsiTheme="majorHAnsi" w:cstheme="majorBidi"/>
                                  <w:caps/>
                                  <w:color w:val="8496B0" w:themeColor="text2" w:themeTint="99"/>
                                  <w:sz w:val="68"/>
                                  <w:szCs w:val="68"/>
                                </w:rPr>
                              </w:pPr>
                              <w:r w:rsidRPr="000B6889">
                                <w:rPr>
                                  <w:rFonts w:asciiTheme="majorHAnsi" w:eastAsiaTheme="majorEastAsia" w:hAnsiTheme="majorHAnsi" w:cstheme="majorBidi"/>
                                  <w:caps/>
                                  <w:color w:val="8496B0" w:themeColor="text2" w:themeTint="99"/>
                                  <w:sz w:val="64"/>
                                  <w:szCs w:val="64"/>
                                </w:rPr>
                                <w:t>Coursework - 2: Sentiment Analysis</w:t>
                              </w:r>
                            </w:p>
                          </w:sdtContent>
                        </w:sdt>
                        <w:p w14:paraId="077D9C54" w14:textId="750DCC09" w:rsidR="00343E74" w:rsidRDefault="004F5763">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0B2629">
                                <w:rPr>
                                  <w:color w:val="4472C4" w:themeColor="accent1"/>
                                  <w:sz w:val="36"/>
                                  <w:szCs w:val="36"/>
                                </w:rPr>
                                <w:t xml:space="preserve">     </w:t>
                              </w:r>
                            </w:sdtContent>
                          </w:sdt>
                          <w:r w:rsidR="00343E74">
                            <w:rPr>
                              <w:noProof/>
                            </w:rPr>
                            <w:t xml:space="preserve"> </w:t>
                          </w:r>
                        </w:p>
                        <w:p w14:paraId="78E3062C" w14:textId="77777777" w:rsidR="00343E74" w:rsidRDefault="00343E74"/>
                      </w:txbxContent>
                    </v:textbox>
                    <w10:anchorlock/>
                  </v:shape>
                </w:pict>
              </mc:Fallback>
            </mc:AlternateContent>
          </w:r>
        </w:p>
        <w:p w14:paraId="7D981E05" w14:textId="77777777" w:rsidR="00343E74" w:rsidRDefault="00343E74">
          <w:r>
            <w:rPr>
              <w:noProof/>
              <w:color w:val="4472C4" w:themeColor="accent1"/>
              <w:sz w:val="36"/>
              <w:szCs w:val="36"/>
            </w:rPr>
            <mc:AlternateContent>
              <mc:Choice Requires="wpg">
                <w:drawing>
                  <wp:anchor distT="0" distB="0" distL="114300" distR="114300" simplePos="0" relativeHeight="251658241" behindDoc="1" locked="0" layoutInCell="1" allowOverlap="1" wp14:anchorId="73A0D979" wp14:editId="7CC3DBB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xmlns:pic="http://schemas.openxmlformats.org/drawingml/2006/picture" xmlns:a="http://schemas.openxmlformats.org/drawingml/2006/main" xmlns:a14="http://schemas.microsoft.com/office/drawing/2010/main" xmlns:arto="http://schemas.microsoft.com/office/word/2006/arto">
                <w:pict w14:anchorId="1F4B0203">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43559F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0D1A0FB" wp14:editId="05195D0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F8FD6" w14:textId="2DA24250" w:rsidR="00343E74" w:rsidRDefault="004F576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B2629">
                                      <w:rPr>
                                        <w:color w:val="4472C4" w:themeColor="accent1"/>
                                        <w:sz w:val="36"/>
                                        <w:szCs w:val="36"/>
                                      </w:rPr>
                                      <w:t>University of Bath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38DE519" w14:textId="06066059" w:rsidR="00343E74" w:rsidRDefault="000B2629">
                                    <w:pPr>
                                      <w:pStyle w:val="NoSpacing"/>
                                      <w:jc w:val="right"/>
                                      <w:rPr>
                                        <w:color w:val="4472C4" w:themeColor="accent1"/>
                                        <w:sz w:val="36"/>
                                        <w:szCs w:val="36"/>
                                      </w:rPr>
                                    </w:pPr>
                                    <w:r>
                                      <w:rPr>
                                        <w:color w:val="4472C4" w:themeColor="accent1"/>
                                        <w:sz w:val="36"/>
                                        <w:szCs w:val="36"/>
                                      </w:rPr>
                                      <w:t>Machine Learning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D1A0FB"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98F8FD6" w14:textId="2DA24250" w:rsidR="00343E74" w:rsidRDefault="004F576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B2629">
                                <w:rPr>
                                  <w:color w:val="4472C4" w:themeColor="accent1"/>
                                  <w:sz w:val="36"/>
                                  <w:szCs w:val="36"/>
                                </w:rPr>
                                <w:t>University of Bath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38DE519" w14:textId="06066059" w:rsidR="00343E74" w:rsidRDefault="000B2629">
                              <w:pPr>
                                <w:pStyle w:val="NoSpacing"/>
                                <w:jc w:val="right"/>
                                <w:rPr>
                                  <w:color w:val="4472C4" w:themeColor="accent1"/>
                                  <w:sz w:val="36"/>
                                  <w:szCs w:val="36"/>
                                </w:rPr>
                              </w:pPr>
                              <w:r>
                                <w:rPr>
                                  <w:color w:val="4472C4" w:themeColor="accent1"/>
                                  <w:sz w:val="36"/>
                                  <w:szCs w:val="36"/>
                                </w:rPr>
                                <w:t>Machine Learning 2</w:t>
                              </w:r>
                            </w:p>
                          </w:sdtContent>
                        </w:sdt>
                      </w:txbxContent>
                    </v:textbox>
                    <w10:wrap anchorx="page" anchory="margin"/>
                  </v:shape>
                </w:pict>
              </mc:Fallback>
            </mc:AlternateContent>
          </w:r>
        </w:p>
        <w:p w14:paraId="2FFF1303" w14:textId="3912B6F4" w:rsidR="00343E74" w:rsidRDefault="00343E74">
          <w:r>
            <w:br w:type="page"/>
          </w:r>
        </w:p>
      </w:sdtContent>
    </w:sdt>
    <w:p w14:paraId="159DEBB0" w14:textId="26804A09" w:rsidR="0050203A" w:rsidRDefault="0050203A" w:rsidP="0050203A">
      <w:pPr>
        <w:pStyle w:val="TOCHeading"/>
      </w:pPr>
      <w:r>
        <w:lastRenderedPageBreak/>
        <w:t>Contents</w:t>
      </w:r>
    </w:p>
    <w:sdt>
      <w:sdtPr>
        <w:id w:val="30536716"/>
        <w:docPartObj>
          <w:docPartGallery w:val="Table of Contents"/>
          <w:docPartUnique/>
        </w:docPartObj>
      </w:sdtPr>
      <w:sdtEndPr>
        <w:rPr>
          <w:b/>
          <w:bCs/>
          <w:noProof/>
        </w:rPr>
      </w:sdtEndPr>
      <w:sdtContent>
        <w:p w14:paraId="67F60FA5" w14:textId="4D22FC68" w:rsidR="006222A0" w:rsidRDefault="0050203A">
          <w:pPr>
            <w:pStyle w:val="TOC1"/>
            <w:tabs>
              <w:tab w:val="right" w:leader="dot" w:pos="9016"/>
            </w:tabs>
            <w:rPr>
              <w:rFonts w:asciiTheme="minorHAnsi" w:hAnsiTheme="minorHAnsi" w:cs="Mangal"/>
              <w:noProof/>
            </w:rPr>
          </w:pPr>
          <w:r>
            <w:fldChar w:fldCharType="begin"/>
          </w:r>
          <w:r>
            <w:instrText xml:space="preserve"> TOC \o "1-3" \h \z \u </w:instrText>
          </w:r>
          <w:r>
            <w:fldChar w:fldCharType="separate"/>
          </w:r>
          <w:hyperlink w:anchor="_Toc102067620" w:history="1">
            <w:r w:rsidR="006222A0" w:rsidRPr="00046FCC">
              <w:rPr>
                <w:rStyle w:val="Hyperlink"/>
                <w:noProof/>
              </w:rPr>
              <w:t>Task 1: SVM Classification task analysis</w:t>
            </w:r>
            <w:r w:rsidR="006222A0">
              <w:rPr>
                <w:noProof/>
                <w:webHidden/>
              </w:rPr>
              <w:tab/>
            </w:r>
            <w:r w:rsidR="006222A0">
              <w:rPr>
                <w:noProof/>
                <w:webHidden/>
              </w:rPr>
              <w:fldChar w:fldCharType="begin"/>
            </w:r>
            <w:r w:rsidR="006222A0">
              <w:rPr>
                <w:noProof/>
                <w:webHidden/>
              </w:rPr>
              <w:instrText xml:space="preserve"> PAGEREF _Toc102067620 \h </w:instrText>
            </w:r>
            <w:r w:rsidR="006222A0">
              <w:rPr>
                <w:noProof/>
                <w:webHidden/>
              </w:rPr>
            </w:r>
            <w:r w:rsidR="006222A0">
              <w:rPr>
                <w:noProof/>
                <w:webHidden/>
              </w:rPr>
              <w:fldChar w:fldCharType="separate"/>
            </w:r>
            <w:r w:rsidR="006222A0">
              <w:rPr>
                <w:noProof/>
                <w:webHidden/>
              </w:rPr>
              <w:t>2</w:t>
            </w:r>
            <w:r w:rsidR="006222A0">
              <w:rPr>
                <w:noProof/>
                <w:webHidden/>
              </w:rPr>
              <w:fldChar w:fldCharType="end"/>
            </w:r>
          </w:hyperlink>
        </w:p>
        <w:p w14:paraId="65C32D71" w14:textId="3CDAD626" w:rsidR="006222A0" w:rsidRDefault="006222A0">
          <w:pPr>
            <w:pStyle w:val="TOC2"/>
            <w:tabs>
              <w:tab w:val="right" w:leader="dot" w:pos="9016"/>
            </w:tabs>
            <w:rPr>
              <w:rFonts w:asciiTheme="minorHAnsi" w:hAnsiTheme="minorHAnsi" w:cs="Mangal"/>
              <w:noProof/>
            </w:rPr>
          </w:pPr>
          <w:hyperlink w:anchor="_Toc102067621" w:history="1">
            <w:r w:rsidRPr="00046FCC">
              <w:rPr>
                <w:rStyle w:val="Hyperlink"/>
                <w:noProof/>
              </w:rPr>
              <w:t>Best SVM hyperparameters</w:t>
            </w:r>
            <w:r>
              <w:rPr>
                <w:noProof/>
                <w:webHidden/>
              </w:rPr>
              <w:tab/>
            </w:r>
            <w:r>
              <w:rPr>
                <w:noProof/>
                <w:webHidden/>
              </w:rPr>
              <w:fldChar w:fldCharType="begin"/>
            </w:r>
            <w:r>
              <w:rPr>
                <w:noProof/>
                <w:webHidden/>
              </w:rPr>
              <w:instrText xml:space="preserve"> PAGEREF _Toc102067621 \h </w:instrText>
            </w:r>
            <w:r>
              <w:rPr>
                <w:noProof/>
                <w:webHidden/>
              </w:rPr>
            </w:r>
            <w:r>
              <w:rPr>
                <w:noProof/>
                <w:webHidden/>
              </w:rPr>
              <w:fldChar w:fldCharType="separate"/>
            </w:r>
            <w:r>
              <w:rPr>
                <w:noProof/>
                <w:webHidden/>
              </w:rPr>
              <w:t>2</w:t>
            </w:r>
            <w:r>
              <w:rPr>
                <w:noProof/>
                <w:webHidden/>
              </w:rPr>
              <w:fldChar w:fldCharType="end"/>
            </w:r>
          </w:hyperlink>
        </w:p>
        <w:p w14:paraId="0BB33599" w14:textId="2B0B6EB5" w:rsidR="006222A0" w:rsidRDefault="006222A0">
          <w:pPr>
            <w:pStyle w:val="TOC2"/>
            <w:tabs>
              <w:tab w:val="right" w:leader="dot" w:pos="9016"/>
            </w:tabs>
            <w:rPr>
              <w:rFonts w:asciiTheme="minorHAnsi" w:hAnsiTheme="minorHAnsi" w:cs="Mangal"/>
              <w:noProof/>
            </w:rPr>
          </w:pPr>
          <w:hyperlink w:anchor="_Toc102067622" w:history="1">
            <w:r w:rsidRPr="00046FCC">
              <w:rPr>
                <w:rStyle w:val="Hyperlink"/>
                <w:noProof/>
              </w:rPr>
              <w:t>Linear kernel results</w:t>
            </w:r>
            <w:r>
              <w:rPr>
                <w:noProof/>
                <w:webHidden/>
              </w:rPr>
              <w:tab/>
            </w:r>
            <w:r>
              <w:rPr>
                <w:noProof/>
                <w:webHidden/>
              </w:rPr>
              <w:fldChar w:fldCharType="begin"/>
            </w:r>
            <w:r>
              <w:rPr>
                <w:noProof/>
                <w:webHidden/>
              </w:rPr>
              <w:instrText xml:space="preserve"> PAGEREF _Toc102067622 \h </w:instrText>
            </w:r>
            <w:r>
              <w:rPr>
                <w:noProof/>
                <w:webHidden/>
              </w:rPr>
            </w:r>
            <w:r>
              <w:rPr>
                <w:noProof/>
                <w:webHidden/>
              </w:rPr>
              <w:fldChar w:fldCharType="separate"/>
            </w:r>
            <w:r>
              <w:rPr>
                <w:noProof/>
                <w:webHidden/>
              </w:rPr>
              <w:t>3</w:t>
            </w:r>
            <w:r>
              <w:rPr>
                <w:noProof/>
                <w:webHidden/>
              </w:rPr>
              <w:fldChar w:fldCharType="end"/>
            </w:r>
          </w:hyperlink>
        </w:p>
        <w:p w14:paraId="751BF77C" w14:textId="6DEB2EDB" w:rsidR="006222A0" w:rsidRDefault="006222A0">
          <w:pPr>
            <w:pStyle w:val="TOC2"/>
            <w:tabs>
              <w:tab w:val="right" w:leader="dot" w:pos="9016"/>
            </w:tabs>
            <w:rPr>
              <w:rFonts w:asciiTheme="minorHAnsi" w:hAnsiTheme="minorHAnsi" w:cs="Mangal"/>
              <w:noProof/>
            </w:rPr>
          </w:pPr>
          <w:hyperlink w:anchor="_Toc102067623" w:history="1">
            <w:r w:rsidRPr="00046FCC">
              <w:rPr>
                <w:rStyle w:val="Hyperlink"/>
                <w:noProof/>
              </w:rPr>
              <w:t>RBF kernel results</w:t>
            </w:r>
            <w:r>
              <w:rPr>
                <w:noProof/>
                <w:webHidden/>
              </w:rPr>
              <w:tab/>
            </w:r>
            <w:r>
              <w:rPr>
                <w:noProof/>
                <w:webHidden/>
              </w:rPr>
              <w:fldChar w:fldCharType="begin"/>
            </w:r>
            <w:r>
              <w:rPr>
                <w:noProof/>
                <w:webHidden/>
              </w:rPr>
              <w:instrText xml:space="preserve"> PAGEREF _Toc102067623 \h </w:instrText>
            </w:r>
            <w:r>
              <w:rPr>
                <w:noProof/>
                <w:webHidden/>
              </w:rPr>
            </w:r>
            <w:r>
              <w:rPr>
                <w:noProof/>
                <w:webHidden/>
              </w:rPr>
              <w:fldChar w:fldCharType="separate"/>
            </w:r>
            <w:r>
              <w:rPr>
                <w:noProof/>
                <w:webHidden/>
              </w:rPr>
              <w:t>3</w:t>
            </w:r>
            <w:r>
              <w:rPr>
                <w:noProof/>
                <w:webHidden/>
              </w:rPr>
              <w:fldChar w:fldCharType="end"/>
            </w:r>
          </w:hyperlink>
        </w:p>
        <w:p w14:paraId="4CF24622" w14:textId="50C616BF" w:rsidR="006222A0" w:rsidRDefault="006222A0">
          <w:pPr>
            <w:pStyle w:val="TOC2"/>
            <w:tabs>
              <w:tab w:val="right" w:leader="dot" w:pos="9016"/>
            </w:tabs>
            <w:rPr>
              <w:rFonts w:asciiTheme="minorHAnsi" w:hAnsiTheme="minorHAnsi" w:cs="Mangal"/>
              <w:noProof/>
            </w:rPr>
          </w:pPr>
          <w:hyperlink w:anchor="_Toc102067624" w:history="1">
            <w:r w:rsidRPr="00046FCC">
              <w:rPr>
                <w:rStyle w:val="Hyperlink"/>
                <w:noProof/>
              </w:rPr>
              <w:t>Custom kernel results</w:t>
            </w:r>
            <w:r>
              <w:rPr>
                <w:noProof/>
                <w:webHidden/>
              </w:rPr>
              <w:tab/>
            </w:r>
            <w:r>
              <w:rPr>
                <w:noProof/>
                <w:webHidden/>
              </w:rPr>
              <w:fldChar w:fldCharType="begin"/>
            </w:r>
            <w:r>
              <w:rPr>
                <w:noProof/>
                <w:webHidden/>
              </w:rPr>
              <w:instrText xml:space="preserve"> PAGEREF _Toc102067624 \h </w:instrText>
            </w:r>
            <w:r>
              <w:rPr>
                <w:noProof/>
                <w:webHidden/>
              </w:rPr>
            </w:r>
            <w:r>
              <w:rPr>
                <w:noProof/>
                <w:webHidden/>
              </w:rPr>
              <w:fldChar w:fldCharType="separate"/>
            </w:r>
            <w:r>
              <w:rPr>
                <w:noProof/>
                <w:webHidden/>
              </w:rPr>
              <w:t>3</w:t>
            </w:r>
            <w:r>
              <w:rPr>
                <w:noProof/>
                <w:webHidden/>
              </w:rPr>
              <w:fldChar w:fldCharType="end"/>
            </w:r>
          </w:hyperlink>
        </w:p>
        <w:p w14:paraId="05796A62" w14:textId="3AEBEAEC" w:rsidR="006222A0" w:rsidRDefault="006222A0">
          <w:pPr>
            <w:pStyle w:val="TOC1"/>
            <w:tabs>
              <w:tab w:val="right" w:leader="dot" w:pos="9016"/>
            </w:tabs>
            <w:rPr>
              <w:rFonts w:asciiTheme="minorHAnsi" w:hAnsiTheme="minorHAnsi" w:cs="Mangal"/>
              <w:noProof/>
            </w:rPr>
          </w:pPr>
          <w:hyperlink w:anchor="_Toc102067625" w:history="1">
            <w:r w:rsidRPr="00046FCC">
              <w:rPr>
                <w:rStyle w:val="Hyperlink"/>
                <w:noProof/>
              </w:rPr>
              <w:t>Task 2: Boosting task analysis</w:t>
            </w:r>
            <w:r>
              <w:rPr>
                <w:noProof/>
                <w:webHidden/>
              </w:rPr>
              <w:tab/>
            </w:r>
            <w:r>
              <w:rPr>
                <w:noProof/>
                <w:webHidden/>
              </w:rPr>
              <w:fldChar w:fldCharType="begin"/>
            </w:r>
            <w:r>
              <w:rPr>
                <w:noProof/>
                <w:webHidden/>
              </w:rPr>
              <w:instrText xml:space="preserve"> PAGEREF _Toc102067625 \h </w:instrText>
            </w:r>
            <w:r>
              <w:rPr>
                <w:noProof/>
                <w:webHidden/>
              </w:rPr>
            </w:r>
            <w:r>
              <w:rPr>
                <w:noProof/>
                <w:webHidden/>
              </w:rPr>
              <w:fldChar w:fldCharType="separate"/>
            </w:r>
            <w:r>
              <w:rPr>
                <w:noProof/>
                <w:webHidden/>
              </w:rPr>
              <w:t>4</w:t>
            </w:r>
            <w:r>
              <w:rPr>
                <w:noProof/>
                <w:webHidden/>
              </w:rPr>
              <w:fldChar w:fldCharType="end"/>
            </w:r>
          </w:hyperlink>
        </w:p>
        <w:p w14:paraId="1DF2F7E3" w14:textId="75A87873" w:rsidR="006222A0" w:rsidRDefault="006222A0">
          <w:pPr>
            <w:pStyle w:val="TOC2"/>
            <w:tabs>
              <w:tab w:val="right" w:leader="dot" w:pos="9016"/>
            </w:tabs>
            <w:rPr>
              <w:rFonts w:asciiTheme="minorHAnsi" w:hAnsiTheme="minorHAnsi" w:cs="Mangal"/>
              <w:noProof/>
            </w:rPr>
          </w:pPr>
          <w:hyperlink w:anchor="_Toc102067626" w:history="1">
            <w:r w:rsidRPr="00046FCC">
              <w:rPr>
                <w:rStyle w:val="Hyperlink"/>
                <w:noProof/>
              </w:rPr>
              <w:t>Boosting results</w:t>
            </w:r>
            <w:r>
              <w:rPr>
                <w:noProof/>
                <w:webHidden/>
              </w:rPr>
              <w:tab/>
            </w:r>
            <w:r>
              <w:rPr>
                <w:noProof/>
                <w:webHidden/>
              </w:rPr>
              <w:fldChar w:fldCharType="begin"/>
            </w:r>
            <w:r>
              <w:rPr>
                <w:noProof/>
                <w:webHidden/>
              </w:rPr>
              <w:instrText xml:space="preserve"> PAGEREF _Toc102067626 \h </w:instrText>
            </w:r>
            <w:r>
              <w:rPr>
                <w:noProof/>
                <w:webHidden/>
              </w:rPr>
            </w:r>
            <w:r>
              <w:rPr>
                <w:noProof/>
                <w:webHidden/>
              </w:rPr>
              <w:fldChar w:fldCharType="separate"/>
            </w:r>
            <w:r>
              <w:rPr>
                <w:noProof/>
                <w:webHidden/>
              </w:rPr>
              <w:t>4</w:t>
            </w:r>
            <w:r>
              <w:rPr>
                <w:noProof/>
                <w:webHidden/>
              </w:rPr>
              <w:fldChar w:fldCharType="end"/>
            </w:r>
          </w:hyperlink>
        </w:p>
        <w:p w14:paraId="0D1C817B" w14:textId="79A0620A" w:rsidR="006222A0" w:rsidRDefault="006222A0">
          <w:pPr>
            <w:pStyle w:val="TOC1"/>
            <w:tabs>
              <w:tab w:val="right" w:leader="dot" w:pos="9016"/>
            </w:tabs>
            <w:rPr>
              <w:rFonts w:asciiTheme="minorHAnsi" w:hAnsiTheme="minorHAnsi" w:cs="Mangal"/>
              <w:noProof/>
            </w:rPr>
          </w:pPr>
          <w:hyperlink w:anchor="_Toc102067627" w:history="1">
            <w:r w:rsidRPr="00046FCC">
              <w:rPr>
                <w:rStyle w:val="Hyperlink"/>
                <w:noProof/>
              </w:rPr>
              <w:t>References</w:t>
            </w:r>
            <w:r>
              <w:rPr>
                <w:noProof/>
                <w:webHidden/>
              </w:rPr>
              <w:tab/>
            </w:r>
            <w:r>
              <w:rPr>
                <w:noProof/>
                <w:webHidden/>
              </w:rPr>
              <w:fldChar w:fldCharType="begin"/>
            </w:r>
            <w:r>
              <w:rPr>
                <w:noProof/>
                <w:webHidden/>
              </w:rPr>
              <w:instrText xml:space="preserve"> PAGEREF _Toc102067627 \h </w:instrText>
            </w:r>
            <w:r>
              <w:rPr>
                <w:noProof/>
                <w:webHidden/>
              </w:rPr>
            </w:r>
            <w:r>
              <w:rPr>
                <w:noProof/>
                <w:webHidden/>
              </w:rPr>
              <w:fldChar w:fldCharType="separate"/>
            </w:r>
            <w:r>
              <w:rPr>
                <w:noProof/>
                <w:webHidden/>
              </w:rPr>
              <w:t>6</w:t>
            </w:r>
            <w:r>
              <w:rPr>
                <w:noProof/>
                <w:webHidden/>
              </w:rPr>
              <w:fldChar w:fldCharType="end"/>
            </w:r>
          </w:hyperlink>
        </w:p>
        <w:p w14:paraId="2C3F49A6" w14:textId="19A00023" w:rsidR="0050203A" w:rsidRDefault="0050203A">
          <w:r>
            <w:rPr>
              <w:b/>
              <w:bCs/>
              <w:noProof/>
            </w:rPr>
            <w:fldChar w:fldCharType="end"/>
          </w:r>
        </w:p>
      </w:sdtContent>
    </w:sdt>
    <w:p w14:paraId="4E2FFD6E" w14:textId="7D863AC2" w:rsidR="0050203A" w:rsidRDefault="0050203A"/>
    <w:p w14:paraId="21893098" w14:textId="77777777" w:rsidR="0050203A" w:rsidRDefault="0050203A">
      <w:r>
        <w:br w:type="page"/>
      </w:r>
    </w:p>
    <w:p w14:paraId="0A29B80B" w14:textId="4CFD33A3" w:rsidR="004E5734" w:rsidRDefault="2ABAC26F" w:rsidP="00447352">
      <w:pPr>
        <w:pStyle w:val="Heading1"/>
      </w:pPr>
      <w:bookmarkStart w:id="1" w:name="_Toc102067620"/>
      <w:r>
        <w:lastRenderedPageBreak/>
        <w:t>Task 1: SVM Classification</w:t>
      </w:r>
      <w:r w:rsidR="4C98996C">
        <w:t xml:space="preserve"> task</w:t>
      </w:r>
      <w:r>
        <w:t xml:space="preserve"> </w:t>
      </w:r>
      <w:r w:rsidR="662E8BC7">
        <w:t>analysis</w:t>
      </w:r>
      <w:bookmarkEnd w:id="1"/>
    </w:p>
    <w:p w14:paraId="54BD2A66" w14:textId="31FE3E5E" w:rsidR="78CA6E28" w:rsidRDefault="78CA6E28" w:rsidP="78CA6E28">
      <w:pPr>
        <w:rPr>
          <w:rFonts w:eastAsia="DengXian" w:cs="Mangal"/>
        </w:rPr>
      </w:pPr>
    </w:p>
    <w:p w14:paraId="110DB58C" w14:textId="4572BB80" w:rsidR="007E7B40" w:rsidRDefault="00937082" w:rsidP="00B909E4">
      <w:r>
        <w:t xml:space="preserve">For the SVM classification, we </w:t>
      </w:r>
      <w:r w:rsidR="009617E2">
        <w:t>chose a</w:t>
      </w:r>
      <w:r>
        <w:t xml:space="preserve"> </w:t>
      </w:r>
      <w:r w:rsidR="00152195">
        <w:t xml:space="preserve">linear </w:t>
      </w:r>
      <w:r w:rsidR="009617E2">
        <w:t>kernel as</w:t>
      </w:r>
      <w:r w:rsidR="00152195">
        <w:t xml:space="preserve"> </w:t>
      </w:r>
      <w:r w:rsidR="00B8246C">
        <w:t>i</w:t>
      </w:r>
      <w:r w:rsidR="00152195">
        <w:t>t can solve many practical problems</w:t>
      </w:r>
      <w:r w:rsidR="00695911">
        <w:t xml:space="preserve"> and is less computationally </w:t>
      </w:r>
      <w:r w:rsidR="00B47CCC">
        <w:t>intensive than other kernels like RBF</w:t>
      </w:r>
      <w:r w:rsidR="00152195">
        <w:t xml:space="preserve">. The idea of </w:t>
      </w:r>
      <w:r w:rsidR="00061CC4">
        <w:t xml:space="preserve">linear </w:t>
      </w:r>
      <w:r w:rsidR="00152195">
        <w:t xml:space="preserve">SVM is </w:t>
      </w:r>
      <w:r w:rsidR="00061CC4">
        <w:t>straightforward</w:t>
      </w:r>
      <w:r w:rsidR="00373E0C">
        <w:t>, as t</w:t>
      </w:r>
      <w:r w:rsidR="00152195">
        <w:t>he algorithm creates a line or a</w:t>
      </w:r>
      <w:r w:rsidR="00695911">
        <w:t xml:space="preserve"> maximised</w:t>
      </w:r>
      <w:r w:rsidR="00152195">
        <w:t xml:space="preserve"> hyperplane which separates the data into classes.</w:t>
      </w:r>
      <w:r w:rsidR="003E421B">
        <w:t xml:space="preserve"> </w:t>
      </w:r>
    </w:p>
    <w:p w14:paraId="07737B0B" w14:textId="46D3FA3D" w:rsidR="007E7B40" w:rsidRDefault="793A17C5" w:rsidP="00B909E4">
      <w:r>
        <w:t>The Radial Basis Function</w:t>
      </w:r>
      <w:r w:rsidR="00061CC4">
        <w:t xml:space="preserve"> Kernel is popular because of its similarity to the K-Nearest </w:t>
      </w:r>
      <w:r w:rsidR="00FE1159">
        <w:t xml:space="preserve">Neighbour </w:t>
      </w:r>
      <w:r w:rsidR="00061CC4">
        <w:t>Algorithm. It has the advantages of K-NN, but overcomes the space complexity problem, as RBF Kernel Support Vector Machines just need to store the support vectors during training and not the entire dataset.</w:t>
      </w:r>
      <w:r w:rsidR="003E421B">
        <w:t xml:space="preserve"> </w:t>
      </w:r>
    </w:p>
    <w:p w14:paraId="4E29BF29" w14:textId="324280AB" w:rsidR="00061CC4" w:rsidRDefault="00061CC4" w:rsidP="00B909E4">
      <w:r>
        <w:t>For the custom kernel</w:t>
      </w:r>
      <w:r w:rsidR="79BE49E7">
        <w:t>, the choice of function was motivated by running through various trial and error test</w:t>
      </w:r>
      <w:r w:rsidR="00373E0C">
        <w:t>s</w:t>
      </w:r>
      <w:r w:rsidR="79BE49E7">
        <w:t xml:space="preserve"> to obtain the best accuracy</w:t>
      </w:r>
      <w:r w:rsidR="2B12905E">
        <w:t xml:space="preserve"> on the data.</w:t>
      </w:r>
    </w:p>
    <w:p w14:paraId="73F05FBD" w14:textId="0BF1F648" w:rsidR="00373E0C" w:rsidRDefault="005C18AD" w:rsidP="00B909E4">
      <w:r>
        <w:t xml:space="preserve">Previously, the </w:t>
      </w:r>
      <w:r w:rsidR="00FE1159">
        <w:t>pre-process</w:t>
      </w:r>
      <w:r w:rsidR="00373E0C">
        <w:t>ing</w:t>
      </w:r>
      <w:r>
        <w:t xml:space="preserve"> </w:t>
      </w:r>
      <w:r w:rsidR="001C5BD3">
        <w:t xml:space="preserve">was done by </w:t>
      </w:r>
      <w:r w:rsidR="00373E0C">
        <w:t xml:space="preserve">the </w:t>
      </w:r>
      <w:r w:rsidR="004D109E">
        <w:t>clean string</w:t>
      </w:r>
      <w:r w:rsidR="00C570DD">
        <w:t xml:space="preserve"> function, where </w:t>
      </w:r>
      <w:r w:rsidR="00D02D40">
        <w:t>the punctuation</w:t>
      </w:r>
      <w:r w:rsidR="005B67E6">
        <w:t xml:space="preserve">s and </w:t>
      </w:r>
      <w:r w:rsidR="00FE1159">
        <w:t>stop words</w:t>
      </w:r>
      <w:r w:rsidR="005B67E6">
        <w:t xml:space="preserve"> are</w:t>
      </w:r>
      <w:r w:rsidR="00D02D40">
        <w:t xml:space="preserve"> filtered out</w:t>
      </w:r>
      <w:r w:rsidR="005B67E6">
        <w:t xml:space="preserve"> and </w:t>
      </w:r>
      <w:r w:rsidR="00D1026A" w:rsidRPr="00D1026A">
        <w:t>lemmatiz</w:t>
      </w:r>
      <w:r w:rsidR="00D1026A">
        <w:t xml:space="preserve">ation </w:t>
      </w:r>
      <w:r w:rsidR="005E6430">
        <w:t>w</w:t>
      </w:r>
      <w:r w:rsidR="00373E0C">
        <w:t>as</w:t>
      </w:r>
      <w:r w:rsidR="00505432">
        <w:t xml:space="preserve"> applied. W</w:t>
      </w:r>
      <w:r w:rsidR="005B67E6">
        <w:t xml:space="preserve">ords less than 3 characters </w:t>
      </w:r>
      <w:r w:rsidR="00555ABD">
        <w:t>were</w:t>
      </w:r>
      <w:r w:rsidR="005B67E6">
        <w:t xml:space="preserve"> </w:t>
      </w:r>
      <w:r w:rsidR="007A5864">
        <w:t xml:space="preserve">also </w:t>
      </w:r>
      <w:r w:rsidR="005B67E6">
        <w:t xml:space="preserve">removed from the </w:t>
      </w:r>
      <w:r w:rsidR="00E27D38">
        <w:t>reviews</w:t>
      </w:r>
      <w:r w:rsidR="00E32AAA">
        <w:t xml:space="preserve"> and </w:t>
      </w:r>
      <w:r w:rsidR="00A05E22">
        <w:t>our built</w:t>
      </w:r>
      <w:r w:rsidR="00373E0C">
        <w:t>-</w:t>
      </w:r>
      <w:r w:rsidR="00A05E22">
        <w:t xml:space="preserve">in </w:t>
      </w:r>
      <w:r w:rsidR="00E32AAA">
        <w:t>bag of word extraction</w:t>
      </w:r>
      <w:r w:rsidR="00A05E22">
        <w:t xml:space="preserve"> function</w:t>
      </w:r>
      <w:r w:rsidR="00E32AAA">
        <w:t xml:space="preserve"> was </w:t>
      </w:r>
      <w:r w:rsidR="002962EA">
        <w:t>used</w:t>
      </w:r>
      <w:r w:rsidR="00A05E22">
        <w:t xml:space="preserve">, which </w:t>
      </w:r>
      <w:r w:rsidR="00A05E22" w:rsidRPr="00A05E22">
        <w:t>shuffle</w:t>
      </w:r>
      <w:r w:rsidR="00373E0C">
        <w:t>s</w:t>
      </w:r>
      <w:r w:rsidR="00A05E22" w:rsidRPr="00A05E22">
        <w:t xml:space="preserve"> certain sections of the reviews as data augmentation </w:t>
      </w:r>
      <w:r w:rsidR="00E7057D">
        <w:t>to</w:t>
      </w:r>
      <w:r w:rsidR="00A05E22" w:rsidRPr="00A05E22">
        <w:t xml:space="preserve"> create more reviews. However</w:t>
      </w:r>
      <w:r w:rsidR="00373E0C">
        <w:t>,</w:t>
      </w:r>
      <w:r w:rsidR="00A05E22" w:rsidRPr="00A05E22">
        <w:t xml:space="preserve"> </w:t>
      </w:r>
      <w:r w:rsidR="0053237A">
        <w:t>the accuracy result did not</w:t>
      </w:r>
      <w:r w:rsidR="00A05E22" w:rsidRPr="00A05E22">
        <w:t xml:space="preserve"> improve </w:t>
      </w:r>
      <w:r w:rsidR="00740486">
        <w:t xml:space="preserve">and it was later taken out of the algorithm. </w:t>
      </w:r>
      <w:r w:rsidR="00373E0C">
        <w:t>The training and the testing sentiment data are both converted from positive and negative to +1 and -1.</w:t>
      </w:r>
    </w:p>
    <w:p w14:paraId="6BDE85F9" w14:textId="5E711931" w:rsidR="00A75308" w:rsidRDefault="00740486" w:rsidP="00B909E4">
      <w:r>
        <w:t>A</w:t>
      </w:r>
      <w:r w:rsidR="009C45C3">
        <w:t xml:space="preserve"> range between 83 to 88% was obtain</w:t>
      </w:r>
      <w:r w:rsidR="00373E0C">
        <w:t>ed</w:t>
      </w:r>
      <w:r w:rsidR="009C45C3">
        <w:t xml:space="preserve"> using the method mentioned above</w:t>
      </w:r>
      <w:r w:rsidR="00FC0B65">
        <w:t xml:space="preserve"> and i</w:t>
      </w:r>
      <w:r w:rsidR="00D000B4">
        <w:t xml:space="preserve">t was later found that </w:t>
      </w:r>
      <w:r w:rsidR="00B11A63">
        <w:t xml:space="preserve">our </w:t>
      </w:r>
      <w:r w:rsidR="00B646AA">
        <w:t>built-in</w:t>
      </w:r>
      <w:r w:rsidR="00B11A63">
        <w:t xml:space="preserve"> </w:t>
      </w:r>
      <w:r w:rsidR="00FE1159">
        <w:t>pre-process</w:t>
      </w:r>
      <w:r w:rsidR="00B11A63">
        <w:t xml:space="preserve"> function was not needed due to</w:t>
      </w:r>
      <w:r w:rsidR="00E35B9F">
        <w:t xml:space="preserve"> </w:t>
      </w:r>
      <w:r w:rsidR="0009463C">
        <w:t>TF-IDF</w:t>
      </w:r>
      <w:r w:rsidR="00E21DEC">
        <w:t xml:space="preserve"> V</w:t>
      </w:r>
      <w:r w:rsidR="0009463C" w:rsidRPr="0009463C">
        <w:t>ectorizer</w:t>
      </w:r>
      <w:r w:rsidR="00E21DEC">
        <w:t xml:space="preserve"> </w:t>
      </w:r>
      <w:r w:rsidR="00A75308">
        <w:t>having an inbuilt pre-processor for text</w:t>
      </w:r>
      <w:r w:rsidR="00DE3C0C">
        <w:t xml:space="preserve">. </w:t>
      </w:r>
      <w:r w:rsidR="00852591">
        <w:t xml:space="preserve">The default </w:t>
      </w:r>
      <w:r w:rsidR="00C21678">
        <w:t xml:space="preserve">processing </w:t>
      </w:r>
      <w:r w:rsidR="00992E20">
        <w:t xml:space="preserve">selects </w:t>
      </w:r>
      <w:r w:rsidR="007A52E0">
        <w:t xml:space="preserve">tokens of 2 or more alphanumeric characters and removes </w:t>
      </w:r>
      <w:r w:rsidR="001F7DF1">
        <w:t>all punctuation</w:t>
      </w:r>
      <w:r w:rsidR="00001DDA">
        <w:t xml:space="preserve"> and </w:t>
      </w:r>
      <w:r w:rsidR="003411DC">
        <w:t>HTML</w:t>
      </w:r>
      <w:r w:rsidR="00001DDA">
        <w:t xml:space="preserve"> tags.</w:t>
      </w:r>
      <w:r w:rsidR="00A14447">
        <w:t xml:space="preserve"> We used an n</w:t>
      </w:r>
      <w:r w:rsidR="003411DC">
        <w:t>-</w:t>
      </w:r>
      <w:r w:rsidR="00A14447">
        <w:t>gram range of (1,2), which has been commonly shown to improve accuracy</w:t>
      </w:r>
      <w:r w:rsidR="00496CA6">
        <w:t>.</w:t>
      </w:r>
      <w:r w:rsidR="007160E7">
        <w:t xml:space="preserve"> Sublinear term frequency scaling was </w:t>
      </w:r>
      <w:r w:rsidR="004F00D5">
        <w:t>also used in place of standard term frequency, as we saw an accuracy boost</w:t>
      </w:r>
      <w:r w:rsidR="00330541">
        <w:t>.</w:t>
      </w:r>
      <w:r w:rsidR="00F1453A">
        <w:t xml:space="preserve"> This replaces the term frequency with </w:t>
      </w:r>
      <w:r w:rsidR="007C3DD8">
        <w:t>1 + log(term frequency).</w:t>
      </w:r>
    </w:p>
    <w:p w14:paraId="78B9B7F9" w14:textId="52C69944" w:rsidR="00946FE7" w:rsidRDefault="00DE3C0C" w:rsidP="00B909E4">
      <w:r>
        <w:t xml:space="preserve">The accuracy of </w:t>
      </w:r>
      <w:r w:rsidR="00984E6D">
        <w:t xml:space="preserve">the dataset </w:t>
      </w:r>
      <w:r w:rsidR="00F87EAD">
        <w:t>using linear SV</w:t>
      </w:r>
      <w:r w:rsidR="00676343">
        <w:t>M</w:t>
      </w:r>
      <w:r w:rsidR="00984E6D">
        <w:t xml:space="preserve"> also r</w:t>
      </w:r>
      <w:r w:rsidR="00373E0C">
        <w:t>ose</w:t>
      </w:r>
      <w:r w:rsidR="00984E6D">
        <w:t xml:space="preserve"> </w:t>
      </w:r>
      <w:r w:rsidR="00B646AA">
        <w:t xml:space="preserve">to 90% </w:t>
      </w:r>
      <w:r w:rsidR="00373E0C">
        <w:t>by</w:t>
      </w:r>
      <w:r w:rsidR="00B646AA">
        <w:t xml:space="preserve"> </w:t>
      </w:r>
      <w:r w:rsidR="00676343">
        <w:t>applying</w:t>
      </w:r>
      <w:r w:rsidR="00CB13D8">
        <w:t xml:space="preserve"> both </w:t>
      </w:r>
      <w:r w:rsidR="00B646AA">
        <w:t xml:space="preserve">vectorizer </w:t>
      </w:r>
      <w:r w:rsidR="00CB13D8">
        <w:t>and grid</w:t>
      </w:r>
      <w:r w:rsidR="00373E0C">
        <w:t xml:space="preserve"> </w:t>
      </w:r>
      <w:r w:rsidR="00CB13D8">
        <w:t>search</w:t>
      </w:r>
      <w:r w:rsidR="00B62D23">
        <w:t>, which was later implemented</w:t>
      </w:r>
      <w:r w:rsidR="00B646AA">
        <w:t>.</w:t>
      </w:r>
      <w:r w:rsidR="00843EDF" w:rsidRPr="00843EDF">
        <w:t xml:space="preserve"> </w:t>
      </w:r>
    </w:p>
    <w:p w14:paraId="041DA447" w14:textId="3C805842" w:rsidR="00436AB2" w:rsidRDefault="000BF276" w:rsidP="321782FF">
      <w:pPr>
        <w:rPr>
          <w:rFonts w:eastAsia="DengXian" w:cs="Mangal"/>
        </w:rPr>
      </w:pPr>
      <w:r w:rsidRPr="45E75CBF">
        <w:rPr>
          <w:rFonts w:eastAsia="DengXian" w:cs="Mangal"/>
        </w:rPr>
        <w:t>All of the SVM methods use a range of C value</w:t>
      </w:r>
      <w:r w:rsidR="003411DC" w:rsidRPr="45E75CBF">
        <w:rPr>
          <w:rFonts w:eastAsia="DengXian" w:cs="Mangal"/>
        </w:rPr>
        <w:t>s</w:t>
      </w:r>
      <w:r w:rsidRPr="45E75CBF">
        <w:rPr>
          <w:rFonts w:eastAsia="DengXian" w:cs="Mangal"/>
        </w:rPr>
        <w:t xml:space="preserve"> from 0.1 to 4</w:t>
      </w:r>
      <w:r w:rsidR="7A717028" w:rsidRPr="45E75CBF">
        <w:rPr>
          <w:rFonts w:eastAsia="DengXian" w:cs="Mangal"/>
        </w:rPr>
        <w:t xml:space="preserve"> and a grid search was applied</w:t>
      </w:r>
      <w:r w:rsidR="6A87C7EF" w:rsidRPr="45E75CBF">
        <w:rPr>
          <w:rFonts w:eastAsia="DengXian" w:cs="Mangal"/>
        </w:rPr>
        <w:t xml:space="preserve"> on these parameters, where:</w:t>
      </w:r>
    </w:p>
    <w:p w14:paraId="304F9C1C" w14:textId="0397E079" w:rsidR="321782FF" w:rsidRDefault="68EDFA11" w:rsidP="56AA5354">
      <w:pPr>
        <w:pStyle w:val="ListParagraph"/>
        <w:numPr>
          <w:ilvl w:val="0"/>
          <w:numId w:val="1"/>
        </w:numPr>
        <w:rPr>
          <w:rFonts w:asciiTheme="minorHAnsi" w:hAnsiTheme="minorHAnsi"/>
          <w:szCs w:val="22"/>
        </w:rPr>
      </w:pPr>
      <w:r w:rsidRPr="56AA5354">
        <w:rPr>
          <w:rFonts w:eastAsia="DengXian" w:cs="Mangal"/>
        </w:rPr>
        <w:t>Linear</w:t>
      </w:r>
      <w:r w:rsidR="241B66DF" w:rsidRPr="56AA5354">
        <w:rPr>
          <w:rFonts w:eastAsia="DengXian" w:cs="Mangal"/>
        </w:rPr>
        <w:t xml:space="preserve"> SVM -</w:t>
      </w:r>
      <w:r w:rsidR="1A49EE44" w:rsidRPr="56AA5354">
        <w:rPr>
          <w:rFonts w:eastAsia="DengXian" w:cs="Mangal"/>
        </w:rPr>
        <w:t xml:space="preserve"> B</w:t>
      </w:r>
      <w:r w:rsidR="5F747392" w:rsidRPr="56AA5354">
        <w:rPr>
          <w:rFonts w:eastAsia="DengXian" w:cs="Mangal"/>
        </w:rPr>
        <w:t xml:space="preserve">oth </w:t>
      </w:r>
      <w:r w:rsidR="12437428" w:rsidRPr="56AA5354">
        <w:rPr>
          <w:rFonts w:eastAsia="DengXian" w:cs="Mangal"/>
        </w:rPr>
        <w:t xml:space="preserve">hinge and square of the hinge </w:t>
      </w:r>
      <w:r w:rsidR="01FE0BE4" w:rsidRPr="56AA5354">
        <w:rPr>
          <w:rFonts w:eastAsia="DengXian" w:cs="Mangal"/>
        </w:rPr>
        <w:t xml:space="preserve">are </w:t>
      </w:r>
      <w:r w:rsidR="31C75279" w:rsidRPr="56AA5354">
        <w:rPr>
          <w:rFonts w:eastAsia="DengXian" w:cs="Mangal"/>
        </w:rPr>
        <w:t>tested</w:t>
      </w:r>
      <w:r w:rsidR="01FE0BE4" w:rsidRPr="56AA5354">
        <w:rPr>
          <w:rFonts w:eastAsia="DengXian" w:cs="Mangal"/>
        </w:rPr>
        <w:t xml:space="preserve"> </w:t>
      </w:r>
      <w:r w:rsidRPr="56AA5354">
        <w:rPr>
          <w:rFonts w:eastAsia="DengXian" w:cs="Mangal"/>
        </w:rPr>
        <w:t>for linear SVM</w:t>
      </w:r>
      <w:r w:rsidR="75B527AC" w:rsidRPr="56AA5354">
        <w:rPr>
          <w:rFonts w:eastAsia="DengXian" w:cs="Mangal"/>
        </w:rPr>
        <w:t xml:space="preserve"> loss. For penalty, </w:t>
      </w:r>
      <w:r w:rsidR="31C75279" w:rsidRPr="56AA5354">
        <w:rPr>
          <w:rFonts w:eastAsia="DengXian" w:cs="Mangal"/>
        </w:rPr>
        <w:t xml:space="preserve">both </w:t>
      </w:r>
      <w:r w:rsidR="75B527AC" w:rsidRPr="56AA5354">
        <w:rPr>
          <w:rFonts w:eastAsia="DengXian" w:cs="Mangal"/>
        </w:rPr>
        <w:t>l1 and l2 regular</w:t>
      </w:r>
      <w:r w:rsidR="007835B4" w:rsidRPr="56AA5354">
        <w:rPr>
          <w:rFonts w:eastAsia="DengXian" w:cs="Mangal"/>
        </w:rPr>
        <w:t>iz</w:t>
      </w:r>
      <w:r w:rsidR="75B527AC" w:rsidRPr="56AA5354">
        <w:rPr>
          <w:rFonts w:eastAsia="DengXian" w:cs="Mangal"/>
        </w:rPr>
        <w:t xml:space="preserve">ation </w:t>
      </w:r>
      <w:r w:rsidR="31C75279" w:rsidRPr="56AA5354">
        <w:rPr>
          <w:rFonts w:eastAsia="DengXian" w:cs="Mangal"/>
        </w:rPr>
        <w:t>are</w:t>
      </w:r>
      <w:r w:rsidR="75B527AC" w:rsidRPr="56AA5354">
        <w:rPr>
          <w:rFonts w:eastAsia="DengXian" w:cs="Mangal"/>
        </w:rPr>
        <w:t xml:space="preserve"> us</w:t>
      </w:r>
      <w:r w:rsidR="7FF289FE" w:rsidRPr="56AA5354">
        <w:rPr>
          <w:rFonts w:eastAsia="DengXian" w:cs="Mangal"/>
        </w:rPr>
        <w:t>ed</w:t>
      </w:r>
    </w:p>
    <w:p w14:paraId="32C59940" w14:textId="683109D1" w:rsidR="00404C6D" w:rsidRDefault="241B66DF" w:rsidP="56AA5354">
      <w:pPr>
        <w:pStyle w:val="ListParagraph"/>
        <w:numPr>
          <w:ilvl w:val="0"/>
          <w:numId w:val="1"/>
        </w:numPr>
        <w:rPr>
          <w:rFonts w:asciiTheme="minorHAnsi" w:hAnsiTheme="minorHAnsi"/>
          <w:szCs w:val="22"/>
        </w:rPr>
      </w:pPr>
      <w:r w:rsidRPr="56AA5354">
        <w:rPr>
          <w:rFonts w:eastAsia="DengXian" w:cs="Mangal"/>
        </w:rPr>
        <w:t>RBF SVM -</w:t>
      </w:r>
      <w:r w:rsidR="471E9996" w:rsidRPr="56AA5354">
        <w:rPr>
          <w:rFonts w:eastAsia="DengXian" w:cs="Mangal"/>
        </w:rPr>
        <w:t xml:space="preserve"> Gamma was set to both auto and scaled</w:t>
      </w:r>
      <w:r w:rsidR="1797CC30" w:rsidRPr="56AA5354">
        <w:rPr>
          <w:rFonts w:eastAsia="DengXian" w:cs="Mangal"/>
        </w:rPr>
        <w:t xml:space="preserve">, and shrinking was set </w:t>
      </w:r>
      <w:r w:rsidR="7B61E62D" w:rsidRPr="56AA5354">
        <w:rPr>
          <w:rFonts w:eastAsia="DengXian" w:cs="Mangal"/>
        </w:rPr>
        <w:t>with</w:t>
      </w:r>
      <w:r w:rsidR="62286A00" w:rsidRPr="56AA5354">
        <w:rPr>
          <w:rFonts w:eastAsia="DengXian" w:cs="Mangal"/>
        </w:rPr>
        <w:t xml:space="preserve"> both</w:t>
      </w:r>
      <w:r w:rsidR="7B61E62D" w:rsidRPr="56AA5354">
        <w:rPr>
          <w:rFonts w:eastAsia="DengXian" w:cs="Mangal"/>
        </w:rPr>
        <w:t xml:space="preserve"> True and False</w:t>
      </w:r>
    </w:p>
    <w:p w14:paraId="22DC92A3" w14:textId="3753DE2E" w:rsidR="00404C6D" w:rsidRDefault="4CCC0271" w:rsidP="56AA5354">
      <w:pPr>
        <w:pStyle w:val="ListParagraph"/>
        <w:numPr>
          <w:ilvl w:val="0"/>
          <w:numId w:val="1"/>
        </w:numPr>
        <w:rPr>
          <w:rFonts w:asciiTheme="minorHAnsi" w:hAnsiTheme="minorHAnsi"/>
          <w:szCs w:val="22"/>
        </w:rPr>
      </w:pPr>
      <w:r w:rsidRPr="56AA5354">
        <w:rPr>
          <w:rFonts w:eastAsia="DengXian" w:cs="Mangal"/>
        </w:rPr>
        <w:t>C</w:t>
      </w:r>
      <w:r w:rsidR="0663BFD5" w:rsidRPr="56AA5354">
        <w:rPr>
          <w:rFonts w:eastAsia="DengXian" w:cs="Mangal"/>
        </w:rPr>
        <w:t>ustom SVM - T</w:t>
      </w:r>
      <w:r w:rsidR="1709F935" w:rsidRPr="56AA5354">
        <w:rPr>
          <w:rFonts w:eastAsia="DengXian" w:cs="Mangal"/>
        </w:rPr>
        <w:t>he equation of the custom kernel follows:</w:t>
      </w:r>
    </w:p>
    <w:p w14:paraId="2AE08160" w14:textId="09C792FE" w:rsidR="00233CFE" w:rsidRDefault="004F5763" w:rsidP="78CA6E28">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T</m:t>
                      </m:r>
                    </m:sup>
                  </m:sSup>
                </m:e>
              </m:d>
            </m:e>
          </m:func>
          <m:r>
            <w:rPr>
              <w:rFonts w:ascii="Cambria Math" w:hAnsi="Cambria Math"/>
            </w:rPr>
            <m:t>+b</m:t>
          </m:r>
        </m:oMath>
      </m:oMathPara>
    </w:p>
    <w:p w14:paraId="31445D58" w14:textId="429C1B8B" w:rsidR="4FDFA0EC" w:rsidRDefault="4FDFA0EC" w:rsidP="78CA6E28">
      <w:pPr>
        <w:pStyle w:val="Heading2"/>
      </w:pPr>
      <w:bookmarkStart w:id="2" w:name="_Toc102067621"/>
      <w:r>
        <w:t xml:space="preserve">Best </w:t>
      </w:r>
      <w:r w:rsidR="130290E8">
        <w:t>SVM hyper</w:t>
      </w:r>
      <w:r>
        <w:t>parameters</w:t>
      </w:r>
      <w:bookmarkEnd w:id="2"/>
    </w:p>
    <w:p w14:paraId="1F818449" w14:textId="7E2EC7F1" w:rsidR="78CA6E28" w:rsidRDefault="78CA6E28" w:rsidP="78CA6E28">
      <w:pPr>
        <w:rPr>
          <w:rFonts w:eastAsia="DengXian" w:cs="Mangal"/>
        </w:rPr>
      </w:pPr>
    </w:p>
    <w:p w14:paraId="33FBEF0A" w14:textId="7E6EFDC8" w:rsidR="00BF4243" w:rsidRPr="007B015D" w:rsidRDefault="130290E8" w:rsidP="007B015D">
      <w:r>
        <w:t>For the linear kernel, the optimal hyperparameters were found to be C = 1.4, with a</w:t>
      </w:r>
      <w:r w:rsidR="00610B3A">
        <w:t>n</w:t>
      </w:r>
      <w:r>
        <w:t xml:space="preserve"> L2RB penalty and a hinge loss. With the RBF kernel, C = 1.83, gamma = ‘scale’ and the use of shrinking gave the highest accuracy. In our custom kernel, C = 4, a = 2.2 and b = 5 were found to be optimal.</w:t>
      </w:r>
    </w:p>
    <w:p w14:paraId="024CF341" w14:textId="77777777" w:rsidR="78CA6E28" w:rsidRDefault="78CA6E28" w:rsidP="78CA6E28">
      <w:pPr>
        <w:rPr>
          <w:rFonts w:eastAsia="DengXian" w:cs="Mangal"/>
        </w:rPr>
      </w:pPr>
    </w:p>
    <w:p w14:paraId="6FC6BB19" w14:textId="77C2677F" w:rsidR="78CA6E28" w:rsidRDefault="78CA6E28" w:rsidP="00965831">
      <w:pPr>
        <w:pStyle w:val="Heading2"/>
      </w:pPr>
      <w:bookmarkStart w:id="3" w:name="_Toc102067622"/>
      <w:r>
        <w:lastRenderedPageBreak/>
        <w:t>Linear kernel results</w:t>
      </w:r>
      <w:bookmarkEnd w:id="3"/>
    </w:p>
    <w:p w14:paraId="1B199F1F" w14:textId="77777777" w:rsidR="00965831" w:rsidRPr="00965831" w:rsidRDefault="00965831" w:rsidP="00965831">
      <w:pPr>
        <w:pStyle w:val="NoSpacing"/>
      </w:pPr>
    </w:p>
    <w:p w14:paraId="7F436C8E" w14:textId="58C6CF6B" w:rsidR="002E3062" w:rsidRDefault="5BFA8F51" w:rsidP="3B1AB65C">
      <w:pPr>
        <w:rPr>
          <w:rFonts w:eastAsia="DengXian" w:cs="Mangal"/>
        </w:rPr>
      </w:pPr>
      <w:r w:rsidRPr="3B1AB65C">
        <w:rPr>
          <w:rFonts w:eastAsia="DengXian" w:cs="Mangal"/>
        </w:rPr>
        <w:t xml:space="preserve">The </w:t>
      </w:r>
      <w:proofErr w:type="spellStart"/>
      <w:r w:rsidRPr="3B1AB65C">
        <w:rPr>
          <w:rFonts w:eastAsia="DengXian" w:cs="Mangal"/>
        </w:rPr>
        <w:t>LinearSVC</w:t>
      </w:r>
      <w:proofErr w:type="spellEnd"/>
      <w:r w:rsidRPr="3B1AB65C">
        <w:rPr>
          <w:rFonts w:eastAsia="DengXian" w:cs="Mangal"/>
        </w:rPr>
        <w:t xml:space="preserve"> model was able to achieve an accuracy of 90% (</w:t>
      </w:r>
      <w:r w:rsidR="3B1AB65C" w:rsidRPr="3B1AB65C">
        <w:rPr>
          <w:rFonts w:eastAsia="Arial" w:cs="Arial"/>
          <w:color w:val="000000" w:themeColor="text1"/>
          <w:sz w:val="21"/>
          <w:szCs w:val="21"/>
        </w:rPr>
        <w:t>0.89866</w:t>
      </w:r>
      <w:r w:rsidRPr="3B1AB65C">
        <w:rPr>
          <w:rFonts w:eastAsia="DengXian" w:cs="Mangal"/>
        </w:rPr>
        <w:t xml:space="preserve">). The confusion matrix below shows that the vast majority of predictions were correct. There were 660 true negatives and 71 false positives, representing </w:t>
      </w:r>
      <w:r w:rsidR="009C2D00">
        <w:rPr>
          <w:rFonts w:eastAsia="DengXian" w:cs="Mangal"/>
        </w:rPr>
        <w:t xml:space="preserve">a </w:t>
      </w:r>
      <w:r w:rsidRPr="3B1AB65C">
        <w:rPr>
          <w:rFonts w:eastAsia="DengXian" w:cs="Mangal"/>
        </w:rPr>
        <w:t>9.7% error. The error was slightly higher for false negatives, namely 10.5%. Considering the simplicity of the function, the fact that the linear kernel gave such a high accuracy suggests that there was a linear decision boundary in the data. This is supported by research</w:t>
      </w:r>
      <w:r w:rsidR="00926FCC">
        <w:rPr>
          <w:rFonts w:eastAsia="DengXian" w:cs="Mangal"/>
        </w:rPr>
        <w:t xml:space="preserve"> </w:t>
      </w:r>
      <w:r w:rsidR="00EA1DB4">
        <w:rPr>
          <w:rFonts w:eastAsia="DengXian" w:cs="Mangal"/>
        </w:rPr>
        <w:fldChar w:fldCharType="begin"/>
      </w:r>
      <w:r w:rsidR="006B40C6">
        <w:rPr>
          <w:rFonts w:eastAsia="DengXian" w:cs="Mangal"/>
        </w:rPr>
        <w:instrText xml:space="preserve"> ADDIN ZOTERO_ITEM CSL_CITATION {"citationID":"4msXkRaT","properties":{"formattedCitation":"[1]","plainCitation":"[1]","noteIndex":0},"citationItems":[{"id":83,"uris":["http://zotero.org/users/local/p3qRX2vr/items/FK9SE8VG"],"itemData":{"id":83,"type":"article-journal","container-title":"Syncfusion Inc","title":"Support vector machines succinctly","author":[{"family":"Kowalczyk","given":"Alexandre"}],"issued":{"date-parts":[["2017"]]}}}],"schema":"https://github.com/citation-style-language/schema/raw/master/csl-citation.json"} </w:instrText>
      </w:r>
      <w:r w:rsidR="00EA1DB4">
        <w:rPr>
          <w:rFonts w:eastAsia="DengXian" w:cs="Mangal"/>
        </w:rPr>
        <w:fldChar w:fldCharType="separate"/>
      </w:r>
      <w:r w:rsidR="006B40C6" w:rsidRPr="006B40C6">
        <w:rPr>
          <w:rFonts w:cs="Arial"/>
        </w:rPr>
        <w:t>[1]</w:t>
      </w:r>
      <w:r w:rsidR="00EA1DB4">
        <w:rPr>
          <w:rFonts w:eastAsia="DengXian" w:cs="Mangal"/>
        </w:rPr>
        <w:fldChar w:fldCharType="end"/>
      </w:r>
      <w:r w:rsidRPr="3B1AB65C">
        <w:rPr>
          <w:rFonts w:eastAsia="DengXian" w:cs="Mangal"/>
        </w:rPr>
        <w:t xml:space="preserve">, where it is recommended to use linear kernels for text classification. As </w:t>
      </w:r>
      <w:r w:rsidR="009C2D00">
        <w:rPr>
          <w:rFonts w:eastAsia="DengXian" w:cs="Mangal"/>
        </w:rPr>
        <w:t xml:space="preserve">the </w:t>
      </w:r>
      <w:r w:rsidRPr="3B1AB65C">
        <w:rPr>
          <w:rFonts w:eastAsia="DengXian" w:cs="Mangal"/>
        </w:rPr>
        <w:t xml:space="preserve">text has a lot of features, complicated higher dimensional kernels don’t give significant performance gains. The linear kernel was exceptionally faster to run than RBF and the custom kernel. There were also </w:t>
      </w:r>
      <w:r w:rsidR="009C2D00">
        <w:rPr>
          <w:rFonts w:eastAsia="DengXian" w:cs="Mangal"/>
        </w:rPr>
        <w:t>fewer</w:t>
      </w:r>
      <w:r w:rsidRPr="3B1AB65C">
        <w:rPr>
          <w:rFonts w:eastAsia="DengXian" w:cs="Mangal"/>
        </w:rPr>
        <w:t xml:space="preserve"> parameters to optimise (no gamma), hence a linear kernel is the most suitable function for sentiment analysis.</w:t>
      </w:r>
    </w:p>
    <w:p w14:paraId="6102A5A2" w14:textId="4098CA83" w:rsidR="78CA6E28" w:rsidRDefault="5BFA8F51" w:rsidP="78CA6E28">
      <w:pPr>
        <w:pStyle w:val="Heading2"/>
      </w:pPr>
      <w:bookmarkStart w:id="4" w:name="_Toc102067623"/>
      <w:r>
        <w:t>RBF kernel results</w:t>
      </w:r>
      <w:bookmarkEnd w:id="4"/>
    </w:p>
    <w:p w14:paraId="27DAA605" w14:textId="74972106" w:rsidR="3B1AB65C" w:rsidRDefault="3B1AB65C" w:rsidP="00965831">
      <w:pPr>
        <w:pStyle w:val="NoSpacing"/>
      </w:pPr>
    </w:p>
    <w:p w14:paraId="4BDF9B7E" w14:textId="26CEBBD0" w:rsidR="00965831" w:rsidRDefault="3B1AB65C" w:rsidP="78CA6E28">
      <w:pPr>
        <w:rPr>
          <w:rFonts w:eastAsia="DengXian" w:cs="Mangal"/>
        </w:rPr>
      </w:pPr>
      <w:r w:rsidRPr="3B1AB65C">
        <w:rPr>
          <w:rFonts w:eastAsia="DengXian" w:cs="Mangal"/>
        </w:rPr>
        <w:t>The RBF kernel reached 89% accuracy (</w:t>
      </w:r>
      <w:r w:rsidRPr="3B1AB65C">
        <w:rPr>
          <w:rFonts w:eastAsia="Arial" w:cs="Arial"/>
          <w:color w:val="000000" w:themeColor="text1"/>
          <w:sz w:val="21"/>
          <w:szCs w:val="21"/>
        </w:rPr>
        <w:t>0.88733</w:t>
      </w:r>
      <w:r w:rsidRPr="3B1AB65C">
        <w:rPr>
          <w:rFonts w:eastAsia="DengXian" w:cs="Mangal"/>
        </w:rPr>
        <w:t>). This is slightly worse than the linear kernel and took a substantial amount of time to run, as expected by the higher dimensionality. The confusion matrix reveals a 9.3% false positive and a 13.1% false</w:t>
      </w:r>
      <w:r w:rsidR="003411DC">
        <w:rPr>
          <w:rFonts w:eastAsia="DengXian" w:cs="Mangal"/>
        </w:rPr>
        <w:t>-</w:t>
      </w:r>
      <w:r w:rsidRPr="3B1AB65C">
        <w:rPr>
          <w:rFonts w:eastAsia="DengXian" w:cs="Mangal"/>
        </w:rPr>
        <w:t>negative rate.</w:t>
      </w:r>
    </w:p>
    <w:p w14:paraId="4A20099C" w14:textId="1A082D6B" w:rsidR="78CA6E28" w:rsidRDefault="5BFA8F51" w:rsidP="78CA6E28">
      <w:pPr>
        <w:pStyle w:val="Heading2"/>
      </w:pPr>
      <w:bookmarkStart w:id="5" w:name="_Toc102067624"/>
      <w:r>
        <w:t>Custom kernel results</w:t>
      </w:r>
      <w:bookmarkEnd w:id="5"/>
    </w:p>
    <w:p w14:paraId="3B9DBBE2" w14:textId="6A925454" w:rsidR="3B1AB65C" w:rsidRDefault="3B1AB65C" w:rsidP="00965831">
      <w:pPr>
        <w:pStyle w:val="NoSpacing"/>
      </w:pPr>
    </w:p>
    <w:p w14:paraId="6C053884" w14:textId="38C7BE38" w:rsidR="00965831" w:rsidRDefault="3B1AB65C">
      <w:pPr>
        <w:rPr>
          <w:rFonts w:eastAsia="DengXian" w:cs="Mangal"/>
        </w:rPr>
      </w:pPr>
      <w:r w:rsidRPr="3B1AB65C">
        <w:rPr>
          <w:rFonts w:eastAsia="DengXian" w:cs="Mangal"/>
        </w:rPr>
        <w:t>Surprisingly, the custom kernel achieved the highest accuracy of over 90% (</w:t>
      </w:r>
      <w:r w:rsidRPr="3B1AB65C">
        <w:rPr>
          <w:rFonts w:eastAsia="Arial" w:cs="Arial"/>
          <w:color w:val="000000" w:themeColor="text1"/>
          <w:sz w:val="21"/>
          <w:szCs w:val="21"/>
        </w:rPr>
        <w:t>0.90066</w:t>
      </w:r>
      <w:r w:rsidRPr="3B1AB65C">
        <w:rPr>
          <w:rFonts w:eastAsia="DengXian" w:cs="Mangal"/>
        </w:rPr>
        <w:t>). There was a 9.6% false</w:t>
      </w:r>
      <w:r w:rsidR="00917534">
        <w:rPr>
          <w:rFonts w:eastAsia="DengXian" w:cs="Mangal"/>
        </w:rPr>
        <w:t>-</w:t>
      </w:r>
      <w:r w:rsidRPr="3B1AB65C">
        <w:rPr>
          <w:rFonts w:eastAsia="DengXian" w:cs="Mangal"/>
        </w:rPr>
        <w:t>positive and 10.3% false</w:t>
      </w:r>
      <w:r w:rsidR="003411DC">
        <w:rPr>
          <w:rFonts w:eastAsia="DengXian" w:cs="Mangal"/>
        </w:rPr>
        <w:t>-</w:t>
      </w:r>
      <w:r w:rsidRPr="3B1AB65C">
        <w:rPr>
          <w:rFonts w:eastAsia="DengXian" w:cs="Mangal"/>
        </w:rPr>
        <w:t>negative rate, the lowest of all the kernels. Although this kernel was the most successful in terms of accuracy, its runtime was unfortunately very long. Hence, in terms of performance, the linear kernel is still the most suitable for sentiment analysis.</w:t>
      </w:r>
    </w:p>
    <w:p w14:paraId="1F561ECF" w14:textId="77777777" w:rsidR="00965831" w:rsidRDefault="00965831" w:rsidP="00965831">
      <w:pPr>
        <w:jc w:val="center"/>
      </w:pPr>
      <w:r>
        <w:rPr>
          <w:noProof/>
        </w:rPr>
        <w:drawing>
          <wp:inline distT="0" distB="0" distL="0" distR="0" wp14:anchorId="0B18C21F" wp14:editId="4FDBE29F">
            <wp:extent cx="1623060" cy="1671901"/>
            <wp:effectExtent l="0" t="0" r="0" b="5080"/>
            <wp:docPr id="808354698" name="Picture 80835469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54698" name="Picture 808354698" descr="Chart&#10;&#10;Description automatically generated"/>
                    <pic:cNvPicPr/>
                  </pic:nvPicPr>
                  <pic:blipFill rotWithShape="1">
                    <a:blip r:embed="rId6" cstate="print">
                      <a:extLst>
                        <a:ext uri="{28A0092B-C50C-407E-A947-70E740481C1C}">
                          <a14:useLocalDpi xmlns:a14="http://schemas.microsoft.com/office/drawing/2010/main" val="0"/>
                        </a:ext>
                      </a:extLst>
                    </a:blip>
                    <a:srcRect r="16269"/>
                    <a:stretch/>
                  </pic:blipFill>
                  <pic:spPr bwMode="auto">
                    <a:xfrm>
                      <a:off x="0" y="0"/>
                      <a:ext cx="1636200" cy="168543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91D2EA" wp14:editId="12553D18">
            <wp:extent cx="1653540" cy="1666504"/>
            <wp:effectExtent l="0" t="0" r="3810" b="0"/>
            <wp:docPr id="1475403182" name="Picture 14754031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3182" name="Picture 147540318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r="15455"/>
                    <a:stretch/>
                  </pic:blipFill>
                  <pic:spPr bwMode="auto">
                    <a:xfrm>
                      <a:off x="0" y="0"/>
                      <a:ext cx="1685800" cy="16990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156C47" wp14:editId="2FE7C03A">
            <wp:extent cx="1931137" cy="1665605"/>
            <wp:effectExtent l="0" t="0" r="0" b="0"/>
            <wp:docPr id="546768054" name="Picture 54676805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68054" name="Picture 546768054"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6143" cy="1687173"/>
                    </a:xfrm>
                    <a:prstGeom prst="rect">
                      <a:avLst/>
                    </a:prstGeom>
                  </pic:spPr>
                </pic:pic>
              </a:graphicData>
            </a:graphic>
          </wp:inline>
        </w:drawing>
      </w:r>
    </w:p>
    <w:p w14:paraId="45E8B29B" w14:textId="77982DD2" w:rsidR="00965831" w:rsidRPr="004717EB" w:rsidRDefault="00965831" w:rsidP="00965831">
      <w:pPr>
        <w:pStyle w:val="Caption"/>
        <w:jc w:val="center"/>
        <w:rPr>
          <w:rFonts w:eastAsia="DengXian" w:cs="Mangal"/>
        </w:rPr>
      </w:pPr>
      <w:r>
        <w:t xml:space="preserve">Figure </w:t>
      </w:r>
      <w:r>
        <w:fldChar w:fldCharType="begin"/>
      </w:r>
      <w:r>
        <w:instrText>SEQ Figure \* ARABIC</w:instrText>
      </w:r>
      <w:r>
        <w:fldChar w:fldCharType="separate"/>
      </w:r>
      <w:r w:rsidR="00EB664B">
        <w:rPr>
          <w:noProof/>
        </w:rPr>
        <w:t>1</w:t>
      </w:r>
      <w:r>
        <w:fldChar w:fldCharType="end"/>
      </w:r>
      <w:r>
        <w:t>:Linear SVM confusion matrix(left), RBF SVM confusion matrix(middle),</w:t>
      </w:r>
      <w:r w:rsidRPr="004717EB">
        <w:t xml:space="preserve"> </w:t>
      </w:r>
      <w:r>
        <w:t>Custom SVM confusion matrix</w:t>
      </w:r>
      <w:r>
        <w:rPr>
          <w:rFonts w:eastAsia="DengXian" w:cs="Mangal"/>
        </w:rPr>
        <w:t>(right)</w:t>
      </w:r>
    </w:p>
    <w:p w14:paraId="2D044F14" w14:textId="0845777A" w:rsidR="00B909E4" w:rsidRPr="00965831" w:rsidRDefault="00B909E4">
      <w:pPr>
        <w:rPr>
          <w:rFonts w:eastAsia="DengXian" w:cs="Mangal"/>
        </w:rPr>
      </w:pPr>
      <w:r>
        <w:br w:type="page"/>
      </w:r>
    </w:p>
    <w:p w14:paraId="429BEAEE" w14:textId="2E932757" w:rsidR="00B909E4" w:rsidRDefault="00B909E4" w:rsidP="00B909E4">
      <w:pPr>
        <w:pStyle w:val="Heading1"/>
      </w:pPr>
      <w:bookmarkStart w:id="6" w:name="_Toc102067625"/>
      <w:r w:rsidRPr="00B909E4">
        <w:lastRenderedPageBreak/>
        <w:t>Task</w:t>
      </w:r>
      <w:r w:rsidR="00FF4636">
        <w:t xml:space="preserve"> </w:t>
      </w:r>
      <w:r w:rsidRPr="00B909E4">
        <w:t>2: Boosting task analysis</w:t>
      </w:r>
      <w:bookmarkEnd w:id="6"/>
    </w:p>
    <w:p w14:paraId="35C7DC21" w14:textId="7AB3CEE7" w:rsidR="00BC4D29" w:rsidRDefault="00BC4D29" w:rsidP="007E7B40">
      <w:pPr>
        <w:pStyle w:val="NoSpacing"/>
      </w:pPr>
    </w:p>
    <w:p w14:paraId="38BACB32" w14:textId="2E86B84F" w:rsidR="0032177E" w:rsidRDefault="0032177E" w:rsidP="00BC4D29">
      <w:r>
        <w:t>Ensemble learning combines several base models to form one optimized model.</w:t>
      </w:r>
      <w:r w:rsidR="00B029FD">
        <w:t xml:space="preserve"> Instead of relying on the accuracy o</w:t>
      </w:r>
      <w:r w:rsidR="00CD5DBA">
        <w:t>f</w:t>
      </w:r>
      <w:r w:rsidR="00B029FD">
        <w:t xml:space="preserve"> a single model, ensemble methods</w:t>
      </w:r>
      <w:r w:rsidR="0037044A">
        <w:t xml:space="preserve"> take multiple</w:t>
      </w:r>
      <w:r w:rsidR="007643FD">
        <w:t xml:space="preserve"> different weak learners and aggregate them into one strong predictor.</w:t>
      </w:r>
      <w:r w:rsidR="003D5AC6">
        <w:t xml:space="preserve"> </w:t>
      </w:r>
      <w:r w:rsidR="005377BC">
        <w:t>They are often used to decrease the variance</w:t>
      </w:r>
      <w:r w:rsidR="002F5208">
        <w:t xml:space="preserve"> and bias and to </w:t>
      </w:r>
      <w:r w:rsidR="00651EC7">
        <w:t>give better generalized predictive models.</w:t>
      </w:r>
      <w:r w:rsidR="008B292F">
        <w:t xml:space="preserve"> </w:t>
      </w:r>
      <w:r w:rsidR="00FE00C0">
        <w:t xml:space="preserve">The </w:t>
      </w:r>
      <w:r w:rsidR="000F5519">
        <w:t>two groups of ensemble methods are:</w:t>
      </w:r>
    </w:p>
    <w:p w14:paraId="7412A9F5" w14:textId="5F2813EE" w:rsidR="0033123E" w:rsidRDefault="000F5519" w:rsidP="00D771FF">
      <w:pPr>
        <w:pStyle w:val="ListParagraph"/>
        <w:numPr>
          <w:ilvl w:val="0"/>
          <w:numId w:val="3"/>
        </w:numPr>
      </w:pPr>
      <w:r>
        <w:t xml:space="preserve">Sequential Learners </w:t>
      </w:r>
      <w:r w:rsidR="2B9A41B3">
        <w:t>–</w:t>
      </w:r>
      <w:r>
        <w:t xml:space="preserve"> </w:t>
      </w:r>
      <w:r w:rsidR="2B9A41B3">
        <w:t>Different models are generated sequentially and the mistakes made by previous models are learned by successors</w:t>
      </w:r>
      <w:r w:rsidR="533D0F11">
        <w:t xml:space="preserve">, which exploits the dependency between models by </w:t>
      </w:r>
      <w:r w:rsidR="591C3FA6">
        <w:t>assigning mislabelled examples higher weights (AdaBoost).</w:t>
      </w:r>
    </w:p>
    <w:p w14:paraId="5958E170" w14:textId="61EF1247" w:rsidR="0033123E" w:rsidRDefault="0033123E" w:rsidP="00D771FF">
      <w:pPr>
        <w:pStyle w:val="ListParagraph"/>
        <w:numPr>
          <w:ilvl w:val="0"/>
          <w:numId w:val="3"/>
        </w:numPr>
      </w:pPr>
      <w:r>
        <w:t>Parallel Learners – Base models are generated in parallel</w:t>
      </w:r>
      <w:r w:rsidR="00B23F0C">
        <w:t>, which exploits the independence between models by averag</w:t>
      </w:r>
      <w:r w:rsidR="00CD5DBA">
        <w:t>ing</w:t>
      </w:r>
      <w:r w:rsidR="00B23F0C">
        <w:t xml:space="preserve"> out their mistakes (Random Forests).</w:t>
      </w:r>
    </w:p>
    <w:p w14:paraId="41B23AB2" w14:textId="2BA71E5C" w:rsidR="4AC37D9C" w:rsidRDefault="27D2B8A7" w:rsidP="007E7B40">
      <w:r>
        <w:t>A</w:t>
      </w:r>
      <w:r w:rsidR="0552420B">
        <w:t>n AdaBoost</w:t>
      </w:r>
      <w:r w:rsidR="5173AC9C">
        <w:t xml:space="preserve"> (Adaptive Boosting)</w:t>
      </w:r>
      <w:r w:rsidR="0D6020F2">
        <w:t xml:space="preserve"> </w:t>
      </w:r>
      <w:r w:rsidR="00EA1DB4">
        <w:fldChar w:fldCharType="begin"/>
      </w:r>
      <w:r w:rsidR="006B40C6">
        <w:instrText xml:space="preserve"> ADDIN ZOTERO_ITEM CSL_CITATION {"citationID":"jvwchnrA","properties":{"formattedCitation":"[2]","plainCitation":"[2]","noteIndex":0},"citationItems":[{"id":84,"uris":["http://zotero.org/users/local/p3qRX2vr/items/VSED3UIZ"],"itemData":{"id":84,"type":"paper-conference","container-title":"icml","page":"148-156","publisher":"Citeseer","title":"Experiments with a new boosting algorithm","volume":"96","author":[{"family":"Freund","given":"Yoav"},{"family":"Schapire","given":"Robert E."}],"issued":{"date-parts":[["1996"]]}}}],"schema":"https://github.com/citation-style-language/schema/raw/master/csl-citation.json"} </w:instrText>
      </w:r>
      <w:r w:rsidR="00EA1DB4">
        <w:fldChar w:fldCharType="separate"/>
      </w:r>
      <w:r w:rsidR="006B40C6" w:rsidRPr="006B40C6">
        <w:rPr>
          <w:rFonts w:cs="Arial"/>
        </w:rPr>
        <w:t>[2]</w:t>
      </w:r>
      <w:r w:rsidR="00EA1DB4">
        <w:fldChar w:fldCharType="end"/>
      </w:r>
      <w:r w:rsidR="00EA1DB4">
        <w:t xml:space="preserve"> </w:t>
      </w:r>
      <w:r w:rsidR="0552420B">
        <w:t>classifier</w:t>
      </w:r>
      <w:r w:rsidR="4F98C559">
        <w:t xml:space="preserve"> </w:t>
      </w:r>
      <w:r w:rsidR="0552420B">
        <w:t xml:space="preserve">begins by fitting the </w:t>
      </w:r>
      <w:proofErr w:type="spellStart"/>
      <w:r w:rsidR="0552420B">
        <w:t>DecisionTreeClassifier</w:t>
      </w:r>
      <w:proofErr w:type="spellEnd"/>
      <w:r w:rsidR="0552420B">
        <w:t xml:space="preserve"> </w:t>
      </w:r>
      <w:r w:rsidR="32A2E02F">
        <w:t xml:space="preserve">on the original dataset, then fits additional copies of the classifier </w:t>
      </w:r>
      <w:r w:rsidR="306EDC88">
        <w:t>and dataset</w:t>
      </w:r>
      <w:r w:rsidR="6B14298D">
        <w:t>, modifying the weights of incorrectly classified instances</w:t>
      </w:r>
      <w:r w:rsidR="451170CC">
        <w:t xml:space="preserve"> such that </w:t>
      </w:r>
      <w:r w:rsidR="237AD9D9">
        <w:t xml:space="preserve">subsequent classifiers </w:t>
      </w:r>
      <w:r w:rsidR="2A991289">
        <w:t xml:space="preserve">focus on </w:t>
      </w:r>
      <w:r w:rsidR="58DA81FE">
        <w:t>more difficult cases.</w:t>
      </w:r>
      <w:r w:rsidR="5FFC5C26">
        <w:t xml:space="preserve"> This was chosen to reduce the penalty for our model </w:t>
      </w:r>
      <w:r w:rsidR="5845BCC9">
        <w:t xml:space="preserve">in the case of </w:t>
      </w:r>
      <w:r w:rsidR="02B3690F">
        <w:t>incorrectly classified</w:t>
      </w:r>
      <w:r w:rsidR="5845BCC9">
        <w:t xml:space="preserve"> labels.</w:t>
      </w:r>
      <w:r w:rsidR="21FC6BB2">
        <w:t xml:space="preserve"> Adjustable parameters in our custom class</w:t>
      </w:r>
      <w:r w:rsidR="06EFBE5F">
        <w:t xml:space="preserve"> are</w:t>
      </w:r>
      <w:r w:rsidR="32B1390B">
        <w:t xml:space="preserve"> </w:t>
      </w:r>
      <w:proofErr w:type="spellStart"/>
      <w:r w:rsidR="32B1390B">
        <w:t>num_estimators</w:t>
      </w:r>
      <w:proofErr w:type="spellEnd"/>
      <w:r w:rsidR="32B1390B">
        <w:t xml:space="preserve"> and </w:t>
      </w:r>
      <w:proofErr w:type="spellStart"/>
      <w:r w:rsidR="32B1390B">
        <w:t>max_depth</w:t>
      </w:r>
      <w:proofErr w:type="spellEnd"/>
      <w:r w:rsidR="62EBC8C4">
        <w:t>, which both control the number of estimators</w:t>
      </w:r>
      <w:r w:rsidR="1DFD9502">
        <w:t xml:space="preserve"> generated for AdaBoost</w:t>
      </w:r>
      <w:r w:rsidR="62EBC8C4">
        <w:t xml:space="preserve"> and the maximum depth of the </w:t>
      </w:r>
      <w:proofErr w:type="spellStart"/>
      <w:r w:rsidR="62EBC8C4">
        <w:t>DecisionTreeClassifier</w:t>
      </w:r>
      <w:proofErr w:type="spellEnd"/>
      <w:r w:rsidR="1DFD9502">
        <w:t>.</w:t>
      </w:r>
    </w:p>
    <w:p w14:paraId="1BD24755" w14:textId="771F910F" w:rsidR="7D36A9EF" w:rsidRDefault="007835B4" w:rsidP="4AC37D9C">
      <w:pPr>
        <w:pStyle w:val="Heading2"/>
        <w:rPr>
          <w:rFonts w:eastAsia="DengXian" w:cs="Mangal"/>
        </w:rPr>
      </w:pPr>
      <w:bookmarkStart w:id="7" w:name="_Toc102067626"/>
      <w:r>
        <w:t>Boosting r</w:t>
      </w:r>
      <w:r w:rsidR="7D36A9EF">
        <w:t>esults</w:t>
      </w:r>
      <w:bookmarkEnd w:id="7"/>
    </w:p>
    <w:p w14:paraId="64B55958" w14:textId="6A15194B" w:rsidR="4AC37D9C" w:rsidRDefault="4AC37D9C" w:rsidP="007E7B40">
      <w:pPr>
        <w:pStyle w:val="NoSpacing"/>
      </w:pPr>
    </w:p>
    <w:p w14:paraId="5BA7E692" w14:textId="5A664259" w:rsidR="4AC37D9C" w:rsidRDefault="4AC37D9C" w:rsidP="4AC37D9C">
      <w:pPr>
        <w:rPr>
          <w:rFonts w:eastAsia="DengXian" w:cs="Mangal"/>
        </w:rPr>
      </w:pPr>
      <w:r w:rsidRPr="266A4BF5">
        <w:rPr>
          <w:rFonts w:eastAsia="DengXian" w:cs="Mangal"/>
        </w:rPr>
        <w:t xml:space="preserve">With </w:t>
      </w:r>
      <w:r w:rsidR="002A7530">
        <w:rPr>
          <w:rFonts w:eastAsia="DengXian" w:cs="Mangal"/>
        </w:rPr>
        <w:t xml:space="preserve">the parameter setting at </w:t>
      </w:r>
      <w:r w:rsidRPr="266A4BF5">
        <w:rPr>
          <w:rFonts w:eastAsia="DengXian" w:cs="Mangal"/>
        </w:rPr>
        <w:t xml:space="preserve">1200 estimators and a maximum depth of 4, accuracy of </w:t>
      </w:r>
      <w:r w:rsidR="00AC6ED8">
        <w:rPr>
          <w:rFonts w:eastAsia="DengXian" w:cs="Mangal"/>
        </w:rPr>
        <w:t xml:space="preserve">around </w:t>
      </w:r>
      <w:r w:rsidRPr="266A4BF5">
        <w:rPr>
          <w:rFonts w:eastAsia="DengXian" w:cs="Mangal"/>
        </w:rPr>
        <w:t>84.</w:t>
      </w:r>
      <w:r w:rsidR="00AC6ED8">
        <w:rPr>
          <w:rFonts w:eastAsia="DengXian" w:cs="Mangal"/>
        </w:rPr>
        <w:t>6</w:t>
      </w:r>
      <w:r w:rsidRPr="266A4BF5">
        <w:rPr>
          <w:rFonts w:eastAsia="DengXian" w:cs="Mangal"/>
        </w:rPr>
        <w:t>% was achieved</w:t>
      </w:r>
      <w:r w:rsidR="002D3041">
        <w:rPr>
          <w:rFonts w:eastAsia="DengXian" w:cs="Mangal"/>
        </w:rPr>
        <w:t xml:space="preserve"> on the boosting classifier</w:t>
      </w:r>
      <w:r w:rsidRPr="266A4BF5">
        <w:rPr>
          <w:rFonts w:eastAsia="DengXian" w:cs="Mangal"/>
        </w:rPr>
        <w:t>. On a relatively fast computer, this took over</w:t>
      </w:r>
      <w:r w:rsidR="001C23A5">
        <w:rPr>
          <w:rFonts w:eastAsia="DengXian" w:cs="Mangal"/>
        </w:rPr>
        <w:t xml:space="preserve"> more than</w:t>
      </w:r>
      <w:r w:rsidRPr="266A4BF5">
        <w:rPr>
          <w:rFonts w:eastAsia="DengXian" w:cs="Mangal"/>
        </w:rPr>
        <w:t xml:space="preserve"> 1 hour to train</w:t>
      </w:r>
      <w:r w:rsidR="001C23A5">
        <w:rPr>
          <w:rFonts w:eastAsia="DengXian" w:cs="Mangal"/>
        </w:rPr>
        <w:t xml:space="preserve"> (</w:t>
      </w:r>
      <w:r w:rsidR="008A1BD9">
        <w:rPr>
          <w:rFonts w:eastAsia="DengXian" w:cs="Mangal"/>
        </w:rPr>
        <w:t>dependent on the computing power available)</w:t>
      </w:r>
      <w:r w:rsidRPr="266A4BF5">
        <w:rPr>
          <w:rFonts w:eastAsia="DengXian" w:cs="Mangal"/>
        </w:rPr>
        <w:t xml:space="preserve"> which is an order of magnitude longer than the SVM training. The confusion matrix below shows a 1</w:t>
      </w:r>
      <w:r w:rsidR="00CF1275">
        <w:rPr>
          <w:rFonts w:eastAsia="DengXian" w:cs="Mangal"/>
        </w:rPr>
        <w:t>6</w:t>
      </w:r>
      <w:r w:rsidRPr="266A4BF5">
        <w:rPr>
          <w:rFonts w:eastAsia="DengXian" w:cs="Mangal"/>
        </w:rPr>
        <w:t>% false</w:t>
      </w:r>
      <w:r w:rsidR="00861C87">
        <w:rPr>
          <w:rFonts w:eastAsia="DengXian" w:cs="Mangal"/>
        </w:rPr>
        <w:t>-</w:t>
      </w:r>
      <w:r w:rsidRPr="266A4BF5">
        <w:rPr>
          <w:rFonts w:eastAsia="DengXian" w:cs="Mangal"/>
        </w:rPr>
        <w:t>positive and a 1</w:t>
      </w:r>
      <w:r w:rsidR="003F66F2">
        <w:rPr>
          <w:rFonts w:eastAsia="DengXian" w:cs="Mangal"/>
        </w:rPr>
        <w:t>5</w:t>
      </w:r>
      <w:r w:rsidRPr="266A4BF5">
        <w:rPr>
          <w:rFonts w:eastAsia="DengXian" w:cs="Mangal"/>
        </w:rPr>
        <w:t>% false</w:t>
      </w:r>
      <w:r w:rsidR="00CD5DBA">
        <w:rPr>
          <w:rFonts w:eastAsia="DengXian" w:cs="Mangal"/>
        </w:rPr>
        <w:t>-</w:t>
      </w:r>
      <w:r w:rsidRPr="266A4BF5">
        <w:rPr>
          <w:rFonts w:eastAsia="DengXian" w:cs="Mangal"/>
        </w:rPr>
        <w:t xml:space="preserve">negative rate. The results </w:t>
      </w:r>
      <w:r w:rsidR="00CD5DBA">
        <w:rPr>
          <w:rFonts w:eastAsia="DengXian" w:cs="Mangal"/>
        </w:rPr>
        <w:t>in the booster classif</w:t>
      </w:r>
      <w:r w:rsidR="009C2D00">
        <w:rPr>
          <w:rFonts w:eastAsia="DengXian" w:cs="Mangal"/>
        </w:rPr>
        <w:t>i</w:t>
      </w:r>
      <w:r w:rsidR="00CD5DBA">
        <w:rPr>
          <w:rFonts w:eastAsia="DengXian" w:cs="Mangal"/>
        </w:rPr>
        <w:t xml:space="preserve">er </w:t>
      </w:r>
      <w:r w:rsidRPr="266A4BF5">
        <w:rPr>
          <w:rFonts w:eastAsia="DengXian" w:cs="Mangal"/>
        </w:rPr>
        <w:t xml:space="preserve">show that </w:t>
      </w:r>
      <w:r w:rsidR="00CD5DBA">
        <w:rPr>
          <w:rFonts w:eastAsia="DengXian" w:cs="Mangal"/>
        </w:rPr>
        <w:t xml:space="preserve">the </w:t>
      </w:r>
      <w:r w:rsidRPr="266A4BF5">
        <w:rPr>
          <w:rFonts w:eastAsia="DengXian" w:cs="Mangal"/>
        </w:rPr>
        <w:t xml:space="preserve">SVM methods are far more effective than Boosting algorithms for sentiment analysis. Not only did SVM achieve higher accuracy, but it also performed better with </w:t>
      </w:r>
      <w:r w:rsidR="009C2D00">
        <w:rPr>
          <w:rFonts w:eastAsia="DengXian" w:cs="Mangal"/>
        </w:rPr>
        <w:t>a lower</w:t>
      </w:r>
      <w:r w:rsidRPr="266A4BF5">
        <w:rPr>
          <w:rFonts w:eastAsia="DengXian" w:cs="Mangal"/>
        </w:rPr>
        <w:t xml:space="preserve"> runtime. This was surprising because research from</w:t>
      </w:r>
      <w:r w:rsidR="00926FCC">
        <w:rPr>
          <w:rFonts w:eastAsia="DengXian" w:cs="Mangal"/>
        </w:rPr>
        <w:t xml:space="preserve"> </w:t>
      </w:r>
      <w:r w:rsidR="00926FCC">
        <w:rPr>
          <w:rFonts w:eastAsia="DengXian" w:cs="Mangal"/>
        </w:rPr>
        <w:fldChar w:fldCharType="begin"/>
      </w:r>
      <w:r w:rsidR="006B40C6">
        <w:rPr>
          <w:rFonts w:eastAsia="DengXian" w:cs="Mangal"/>
        </w:rPr>
        <w:instrText xml:space="preserve"> ADDIN ZOTERO_ITEM CSL_CITATION {"citationID":"or5ChkLt","properties":{"formattedCitation":"[3]","plainCitation":"[3]","noteIndex":0},"citationItems":[{"id":85,"uris":["http://zotero.org/users/local/p3qRX2vr/items/I5GW8CCH"],"itemData":{"id":85,"type":"article-journal","container-title":"The journal of machine learning research","issue":"1","note":"ISBN: 1532-4435\npublisher: JMLR. org","page":"3133-3181","title":"Do we need hundreds of classifiers to solve real world classification problems?","volume":"15","author":[{"family":"Fernández-Delgado","given":"Manuel"},{"family":"Cernadas","given":"Eva"},{"family":"Barro","given":"Senén"},{"family":"Amorim","given":"Dinani"}],"issued":{"date-parts":[["2014"]]}}}],"schema":"https://github.com/citation-style-language/schema/raw/master/csl-citation.json"} </w:instrText>
      </w:r>
      <w:r w:rsidR="00926FCC">
        <w:rPr>
          <w:rFonts w:eastAsia="DengXian" w:cs="Mangal"/>
        </w:rPr>
        <w:fldChar w:fldCharType="separate"/>
      </w:r>
      <w:r w:rsidR="006B40C6" w:rsidRPr="006B40C6">
        <w:rPr>
          <w:rFonts w:cs="Arial"/>
        </w:rPr>
        <w:t>[3]</w:t>
      </w:r>
      <w:r w:rsidR="00926FCC">
        <w:rPr>
          <w:rFonts w:eastAsia="DengXian" w:cs="Mangal"/>
        </w:rPr>
        <w:fldChar w:fldCharType="end"/>
      </w:r>
      <w:r w:rsidRPr="266A4BF5">
        <w:rPr>
          <w:rFonts w:eastAsia="DengXian" w:cs="Mangal"/>
        </w:rPr>
        <w:t xml:space="preserve"> suggested that random forests (similar to boosting algorithm</w:t>
      </w:r>
      <w:r w:rsidR="009C2D00">
        <w:rPr>
          <w:rFonts w:eastAsia="DengXian" w:cs="Mangal"/>
        </w:rPr>
        <w:t>s</w:t>
      </w:r>
      <w:r w:rsidRPr="266A4BF5">
        <w:rPr>
          <w:rFonts w:eastAsia="DengXian" w:cs="Mangal"/>
        </w:rPr>
        <w:t xml:space="preserve">) were the best for classification tasks and were expected to run faster. SVM is however more suited to binary classification problems and is better at handling sparse data, hence SVM’s victory over Boosting may be limited to the niche scenario of sentiment analysis. </w:t>
      </w:r>
    </w:p>
    <w:p w14:paraId="4FEA2B3A" w14:textId="100D0726" w:rsidR="4AC37D9C" w:rsidRDefault="4AC37D9C" w:rsidP="00BA2AF6">
      <w:pPr>
        <w:jc w:val="center"/>
        <w:rPr>
          <w:rFonts w:eastAsia="DengXian" w:cs="Mangal"/>
        </w:rPr>
      </w:pPr>
      <w:r>
        <w:rPr>
          <w:noProof/>
        </w:rPr>
        <w:drawing>
          <wp:inline distT="0" distB="0" distL="0" distR="0" wp14:anchorId="32EA8591" wp14:editId="6D8FB636">
            <wp:extent cx="2575560" cy="2189225"/>
            <wp:effectExtent l="0" t="0" r="0" b="1905"/>
            <wp:docPr id="1442116098" name="Picture 144211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787" cy="2201318"/>
                    </a:xfrm>
                    <a:prstGeom prst="rect">
                      <a:avLst/>
                    </a:prstGeom>
                  </pic:spPr>
                </pic:pic>
              </a:graphicData>
            </a:graphic>
          </wp:inline>
        </w:drawing>
      </w:r>
    </w:p>
    <w:p w14:paraId="63C6EA65" w14:textId="28ED8E2A" w:rsidR="00AC6ED8" w:rsidRDefault="00AC6ED8" w:rsidP="00A13010">
      <w:pPr>
        <w:pStyle w:val="Caption"/>
        <w:jc w:val="center"/>
        <w:rPr>
          <w:rFonts w:eastAsia="DengXian" w:cs="Mangal"/>
        </w:rPr>
      </w:pPr>
      <w:r>
        <w:t xml:space="preserve">Figure </w:t>
      </w:r>
      <w:r>
        <w:fldChar w:fldCharType="begin"/>
      </w:r>
      <w:r>
        <w:instrText>SEQ Figure \* ARABIC</w:instrText>
      </w:r>
      <w:r>
        <w:fldChar w:fldCharType="separate"/>
      </w:r>
      <w:r w:rsidR="00EB664B">
        <w:rPr>
          <w:noProof/>
        </w:rPr>
        <w:t>2</w:t>
      </w:r>
      <w:r>
        <w:fldChar w:fldCharType="end"/>
      </w:r>
      <w:r>
        <w:t>:</w:t>
      </w:r>
      <w:r w:rsidR="00320C87">
        <w:t xml:space="preserve"> Boosting confusion </w:t>
      </w:r>
      <w:r w:rsidR="00623A37">
        <w:t>matrix (</w:t>
      </w:r>
      <w:r w:rsidR="005D52BB">
        <w:t>1200 estimators, maximum depth of 4)</w:t>
      </w:r>
    </w:p>
    <w:p w14:paraId="6E544070" w14:textId="052F30C7" w:rsidR="4AC37D9C" w:rsidRDefault="00A426BD" w:rsidP="4AC37D9C">
      <w:pPr>
        <w:rPr>
          <w:rFonts w:eastAsia="DengXian" w:cs="Mangal"/>
        </w:rPr>
      </w:pPr>
      <w:r w:rsidRPr="1EFB58C5">
        <w:rPr>
          <w:rFonts w:eastAsia="DengXian" w:cs="Mangal"/>
        </w:rPr>
        <w:lastRenderedPageBreak/>
        <w:t>W</w:t>
      </w:r>
      <w:r w:rsidR="00631727" w:rsidRPr="1EFB58C5">
        <w:rPr>
          <w:rFonts w:eastAsia="DengXian" w:cs="Mangal"/>
        </w:rPr>
        <w:t xml:space="preserve">ith the grid </w:t>
      </w:r>
      <w:r w:rsidR="00F07EBF" w:rsidRPr="1EFB58C5">
        <w:rPr>
          <w:rFonts w:eastAsia="DengXian" w:cs="Mangal"/>
        </w:rPr>
        <w:t>search</w:t>
      </w:r>
      <w:r w:rsidR="00631727" w:rsidRPr="1EFB58C5">
        <w:rPr>
          <w:rFonts w:eastAsia="DengXian" w:cs="Mangal"/>
        </w:rPr>
        <w:t xml:space="preserve"> </w:t>
      </w:r>
      <w:r w:rsidR="00AE238B" w:rsidRPr="1EFB58C5">
        <w:rPr>
          <w:rFonts w:eastAsia="DengXian" w:cs="Mangal"/>
        </w:rPr>
        <w:t>implemented in the classif</w:t>
      </w:r>
      <w:r w:rsidR="00F07EBF" w:rsidRPr="1EFB58C5">
        <w:rPr>
          <w:rFonts w:eastAsia="DengXian" w:cs="Mangal"/>
        </w:rPr>
        <w:t>i</w:t>
      </w:r>
      <w:r w:rsidR="00AE238B" w:rsidRPr="1EFB58C5">
        <w:rPr>
          <w:rFonts w:eastAsia="DengXian" w:cs="Mangal"/>
        </w:rPr>
        <w:t xml:space="preserve">er, </w:t>
      </w:r>
      <w:r w:rsidR="00A11703" w:rsidRPr="1EFB58C5">
        <w:rPr>
          <w:rFonts w:eastAsia="DengXian" w:cs="Mangal"/>
        </w:rPr>
        <w:t xml:space="preserve">a </w:t>
      </w:r>
      <w:r w:rsidR="00D64D54" w:rsidRPr="1EFB58C5">
        <w:rPr>
          <w:rFonts w:eastAsia="DengXian" w:cs="Mangal"/>
        </w:rPr>
        <w:t xml:space="preserve">range of </w:t>
      </w:r>
      <w:r w:rsidRPr="1EFB58C5">
        <w:rPr>
          <w:rFonts w:eastAsia="DengXian" w:cs="Mangal"/>
        </w:rPr>
        <w:t>large</w:t>
      </w:r>
      <w:r w:rsidR="0095159A" w:rsidRPr="1EFB58C5">
        <w:rPr>
          <w:rFonts w:eastAsia="DengXian" w:cs="Mangal"/>
        </w:rPr>
        <w:t xml:space="preserve"> </w:t>
      </w:r>
      <w:r w:rsidRPr="1EFB58C5">
        <w:rPr>
          <w:rFonts w:eastAsia="DengXian" w:cs="Mangal"/>
        </w:rPr>
        <w:t>estimat</w:t>
      </w:r>
      <w:r w:rsidR="0095159A" w:rsidRPr="1EFB58C5">
        <w:rPr>
          <w:rFonts w:eastAsia="DengXian" w:cs="Mangal"/>
        </w:rPr>
        <w:t>ors</w:t>
      </w:r>
      <w:r w:rsidRPr="1EFB58C5">
        <w:rPr>
          <w:rFonts w:eastAsia="DengXian" w:cs="Mangal"/>
        </w:rPr>
        <w:t xml:space="preserve"> and maximum depth values</w:t>
      </w:r>
      <w:r w:rsidR="00F07EBF" w:rsidRPr="1EFB58C5">
        <w:rPr>
          <w:rFonts w:eastAsia="DengXian" w:cs="Mangal"/>
        </w:rPr>
        <w:t xml:space="preserve"> </w:t>
      </w:r>
      <w:r w:rsidR="00637189" w:rsidRPr="1EFB58C5">
        <w:rPr>
          <w:rFonts w:eastAsia="DengXian" w:cs="Mangal"/>
        </w:rPr>
        <w:t xml:space="preserve">can be </w:t>
      </w:r>
      <w:r w:rsidR="00D64D54" w:rsidRPr="1EFB58C5">
        <w:rPr>
          <w:rFonts w:eastAsia="DengXian" w:cs="Mangal"/>
        </w:rPr>
        <w:t>tested</w:t>
      </w:r>
      <w:r w:rsidR="00F07EBF" w:rsidRPr="1EFB58C5">
        <w:rPr>
          <w:rFonts w:eastAsia="DengXian" w:cs="Mangal"/>
        </w:rPr>
        <w:t xml:space="preserve">. While </w:t>
      </w:r>
      <w:r w:rsidR="00D64D54" w:rsidRPr="1EFB58C5">
        <w:rPr>
          <w:rFonts w:eastAsia="DengXian" w:cs="Mangal"/>
        </w:rPr>
        <w:t>using</w:t>
      </w:r>
      <w:r w:rsidR="001B00E2" w:rsidRPr="1EFB58C5">
        <w:rPr>
          <w:rFonts w:eastAsia="DengXian" w:cs="Mangal"/>
        </w:rPr>
        <w:t xml:space="preserve"> </w:t>
      </w:r>
      <w:r w:rsidR="0095159A" w:rsidRPr="1EFB58C5">
        <w:rPr>
          <w:rFonts w:eastAsia="DengXian" w:cs="Mangal"/>
        </w:rPr>
        <w:t>more</w:t>
      </w:r>
      <w:r w:rsidR="00AA19D3" w:rsidRPr="1EFB58C5">
        <w:rPr>
          <w:rFonts w:eastAsia="DengXian" w:cs="Mangal"/>
        </w:rPr>
        <w:t xml:space="preserve"> </w:t>
      </w:r>
      <w:r w:rsidR="0095159A" w:rsidRPr="1EFB58C5">
        <w:rPr>
          <w:rFonts w:eastAsia="DengXian" w:cs="Mangal"/>
        </w:rPr>
        <w:t xml:space="preserve">estimators </w:t>
      </w:r>
      <w:r w:rsidR="00420363" w:rsidRPr="1EFB58C5">
        <w:rPr>
          <w:rFonts w:eastAsia="DengXian" w:cs="Mangal"/>
        </w:rPr>
        <w:t xml:space="preserve">and depth values </w:t>
      </w:r>
      <w:r w:rsidR="00F07EBF" w:rsidRPr="1EFB58C5">
        <w:rPr>
          <w:rFonts w:eastAsia="DengXian" w:cs="Mangal"/>
        </w:rPr>
        <w:t>can</w:t>
      </w:r>
      <w:r w:rsidR="00F93945" w:rsidRPr="1EFB58C5">
        <w:rPr>
          <w:rFonts w:eastAsia="DengXian" w:cs="Mangal"/>
        </w:rPr>
        <w:t xml:space="preserve"> marginally</w:t>
      </w:r>
      <w:r w:rsidR="00F07EBF" w:rsidRPr="1EFB58C5">
        <w:rPr>
          <w:rFonts w:eastAsia="DengXian" w:cs="Mangal"/>
        </w:rPr>
        <w:t xml:space="preserve"> increase</w:t>
      </w:r>
      <w:r w:rsidR="00BF6281" w:rsidRPr="1EFB58C5">
        <w:rPr>
          <w:rFonts w:eastAsia="DengXian" w:cs="Mangal"/>
        </w:rPr>
        <w:t xml:space="preserve"> the </w:t>
      </w:r>
      <w:r w:rsidR="00E571DD" w:rsidRPr="1EFB58C5">
        <w:rPr>
          <w:rFonts w:eastAsia="DengXian" w:cs="Mangal"/>
        </w:rPr>
        <w:t>accuracy of the classifier</w:t>
      </w:r>
      <w:r w:rsidR="00F93945" w:rsidRPr="1EFB58C5">
        <w:rPr>
          <w:rFonts w:eastAsia="DengXian" w:cs="Mangal"/>
        </w:rPr>
        <w:t xml:space="preserve">, the code </w:t>
      </w:r>
      <w:r w:rsidR="00AA19D3" w:rsidRPr="1EFB58C5">
        <w:rPr>
          <w:rFonts w:eastAsia="DengXian" w:cs="Mangal"/>
        </w:rPr>
        <w:t>would</w:t>
      </w:r>
      <w:r w:rsidR="00F93945" w:rsidRPr="1EFB58C5">
        <w:rPr>
          <w:rFonts w:eastAsia="DengXian" w:cs="Mangal"/>
        </w:rPr>
        <w:t xml:space="preserve"> t</w:t>
      </w:r>
      <w:r w:rsidR="00AA19D3" w:rsidRPr="1EFB58C5">
        <w:rPr>
          <w:rFonts w:eastAsia="DengXian" w:cs="Mangal"/>
        </w:rPr>
        <w:t>ake</w:t>
      </w:r>
      <w:r w:rsidR="00F93945" w:rsidRPr="1EFB58C5">
        <w:rPr>
          <w:rFonts w:eastAsia="DengXian" w:cs="Mangal"/>
        </w:rPr>
        <w:t xml:space="preserve"> too long</w:t>
      </w:r>
      <w:r w:rsidR="00AA19D3" w:rsidRPr="1EFB58C5">
        <w:rPr>
          <w:rFonts w:eastAsia="DengXian" w:cs="Mangal"/>
        </w:rPr>
        <w:t xml:space="preserve"> to run</w:t>
      </w:r>
      <w:r w:rsidR="00F93945" w:rsidRPr="1EFB58C5">
        <w:rPr>
          <w:rFonts w:eastAsia="DengXian" w:cs="Mangal"/>
        </w:rPr>
        <w:t>. Therefore,</w:t>
      </w:r>
      <w:r w:rsidR="00320C87" w:rsidRPr="1EFB58C5">
        <w:rPr>
          <w:rFonts w:eastAsia="DengXian" w:cs="Mangal"/>
        </w:rPr>
        <w:t xml:space="preserve"> to decrease the</w:t>
      </w:r>
      <w:r w:rsidR="00E80EE9" w:rsidRPr="1EFB58C5">
        <w:rPr>
          <w:rFonts w:eastAsia="DengXian" w:cs="Mangal"/>
        </w:rPr>
        <w:t xml:space="preserve"> runtime while maintaining an acceptable accuracy</w:t>
      </w:r>
      <w:r w:rsidR="00502402" w:rsidRPr="1EFB58C5">
        <w:rPr>
          <w:rFonts w:eastAsia="DengXian" w:cs="Mangal"/>
        </w:rPr>
        <w:t xml:space="preserve">, smaller estimates are </w:t>
      </w:r>
      <w:r w:rsidR="00D024E0" w:rsidRPr="1EFB58C5">
        <w:rPr>
          <w:rFonts w:eastAsia="DengXian" w:cs="Mangal"/>
        </w:rPr>
        <w:t>used</w:t>
      </w:r>
      <w:r w:rsidR="00E516FA" w:rsidRPr="1EFB58C5">
        <w:rPr>
          <w:rFonts w:eastAsia="DengXian" w:cs="Mangal"/>
        </w:rPr>
        <w:t>.</w:t>
      </w:r>
      <w:r w:rsidR="0016562B" w:rsidRPr="1EFB58C5">
        <w:rPr>
          <w:rFonts w:eastAsia="DengXian" w:cs="Mangal"/>
        </w:rPr>
        <w:t xml:space="preserve"> With the </w:t>
      </w:r>
      <w:r w:rsidR="00D024E0" w:rsidRPr="1EFB58C5">
        <w:rPr>
          <w:rFonts w:eastAsia="DengXian" w:cs="Mangal"/>
        </w:rPr>
        <w:t>number of estimator</w:t>
      </w:r>
      <w:r w:rsidR="00B56A2F">
        <w:rPr>
          <w:rFonts w:eastAsia="DengXian" w:cs="Mangal"/>
        </w:rPr>
        <w:t>s</w:t>
      </w:r>
      <w:r w:rsidR="00D024E0" w:rsidRPr="1EFB58C5">
        <w:rPr>
          <w:rFonts w:eastAsia="DengXian" w:cs="Mangal"/>
        </w:rPr>
        <w:t xml:space="preserve"> limit</w:t>
      </w:r>
      <w:r w:rsidR="00610B3A">
        <w:rPr>
          <w:rFonts w:eastAsia="DengXian" w:cs="Mangal"/>
        </w:rPr>
        <w:t>ed</w:t>
      </w:r>
      <w:r w:rsidR="00D024E0" w:rsidRPr="1EFB58C5">
        <w:rPr>
          <w:rFonts w:eastAsia="DengXian" w:cs="Mangal"/>
        </w:rPr>
        <w:t xml:space="preserve"> </w:t>
      </w:r>
      <w:r w:rsidR="00610B3A">
        <w:rPr>
          <w:rFonts w:eastAsia="DengXian" w:cs="Mangal"/>
        </w:rPr>
        <w:t>to</w:t>
      </w:r>
      <w:r w:rsidR="00D024E0" w:rsidRPr="1EFB58C5">
        <w:rPr>
          <w:rFonts w:eastAsia="DengXian" w:cs="Mangal"/>
        </w:rPr>
        <w:t xml:space="preserve"> 100</w:t>
      </w:r>
      <w:r w:rsidR="00650A24" w:rsidRPr="1EFB58C5">
        <w:rPr>
          <w:rFonts w:eastAsia="DengXian" w:cs="Mangal"/>
        </w:rPr>
        <w:t xml:space="preserve"> and a maximum depth of 4</w:t>
      </w:r>
      <w:r w:rsidR="00D024E0" w:rsidRPr="1EFB58C5">
        <w:rPr>
          <w:rFonts w:eastAsia="DengXian" w:cs="Mangal"/>
        </w:rPr>
        <w:t xml:space="preserve">, the accuracy of the classifier </w:t>
      </w:r>
      <w:r w:rsidR="00F42B2A" w:rsidRPr="1EFB58C5">
        <w:rPr>
          <w:rFonts w:eastAsia="DengXian" w:cs="Mangal"/>
        </w:rPr>
        <w:t xml:space="preserve">is </w:t>
      </w:r>
      <w:r w:rsidR="00D024E0" w:rsidRPr="1EFB58C5">
        <w:rPr>
          <w:rFonts w:eastAsia="DengXian" w:cs="Mangal"/>
        </w:rPr>
        <w:t xml:space="preserve">still maintained </w:t>
      </w:r>
      <w:r w:rsidR="00F42B2A" w:rsidRPr="1EFB58C5">
        <w:rPr>
          <w:rFonts w:eastAsia="DengXian" w:cs="Mangal"/>
        </w:rPr>
        <w:t xml:space="preserve">at </w:t>
      </w:r>
      <w:r w:rsidR="00650A24" w:rsidRPr="1EFB58C5">
        <w:rPr>
          <w:rFonts w:eastAsia="DengXian" w:cs="Mangal"/>
        </w:rPr>
        <w:t xml:space="preserve">just over </w:t>
      </w:r>
      <w:r w:rsidR="00E01944" w:rsidRPr="1EFB58C5">
        <w:rPr>
          <w:rFonts w:eastAsia="DengXian" w:cs="Mangal"/>
        </w:rPr>
        <w:t xml:space="preserve">81% to </w:t>
      </w:r>
      <w:r w:rsidR="00650A24" w:rsidRPr="1EFB58C5">
        <w:rPr>
          <w:rFonts w:eastAsia="DengXian" w:cs="Mangal"/>
        </w:rPr>
        <w:t>8</w:t>
      </w:r>
      <w:r w:rsidR="007E3FFF" w:rsidRPr="1EFB58C5">
        <w:rPr>
          <w:rFonts w:eastAsia="DengXian" w:cs="Mangal"/>
        </w:rPr>
        <w:t>2</w:t>
      </w:r>
      <w:r w:rsidR="00650A24" w:rsidRPr="1EFB58C5">
        <w:rPr>
          <w:rFonts w:eastAsia="DengXian" w:cs="Mangal"/>
        </w:rPr>
        <w:t>%</w:t>
      </w:r>
      <w:r w:rsidR="00E01944" w:rsidRPr="1EFB58C5">
        <w:rPr>
          <w:rFonts w:eastAsia="DengXian" w:cs="Mangal"/>
        </w:rPr>
        <w:t>, with a significantly reduced runtime of 5 minutes</w:t>
      </w:r>
      <w:r w:rsidR="00650A24" w:rsidRPr="1EFB58C5">
        <w:rPr>
          <w:rFonts w:eastAsia="DengXian" w:cs="Mangal"/>
        </w:rPr>
        <w:t>.</w:t>
      </w:r>
      <w:r w:rsidR="008275CB" w:rsidRPr="1EFB58C5">
        <w:rPr>
          <w:rFonts w:eastAsia="DengXian" w:cs="Mangal"/>
        </w:rPr>
        <w:t xml:space="preserve"> </w:t>
      </w:r>
      <w:r w:rsidR="00671D2F" w:rsidRPr="1EFB58C5">
        <w:rPr>
          <w:rFonts w:eastAsia="DengXian" w:cs="Mangal"/>
        </w:rPr>
        <w:t xml:space="preserve">It has a false positive rate of </w:t>
      </w:r>
      <w:r w:rsidR="00E13FA9" w:rsidRPr="1EFB58C5">
        <w:rPr>
          <w:rFonts w:eastAsia="DengXian" w:cs="Mangal"/>
        </w:rPr>
        <w:t xml:space="preserve">18% and </w:t>
      </w:r>
      <w:r w:rsidR="00610B3A">
        <w:rPr>
          <w:rFonts w:eastAsia="DengXian" w:cs="Mangal"/>
        </w:rPr>
        <w:t xml:space="preserve">a </w:t>
      </w:r>
      <w:r w:rsidR="00E13FA9" w:rsidRPr="1EFB58C5">
        <w:rPr>
          <w:rFonts w:eastAsia="DengXian" w:cs="Mangal"/>
        </w:rPr>
        <w:t>false</w:t>
      </w:r>
      <w:r w:rsidR="003B134E" w:rsidRPr="1EFB58C5">
        <w:rPr>
          <w:rFonts w:eastAsia="DengXian" w:cs="Mangal"/>
        </w:rPr>
        <w:t>-</w:t>
      </w:r>
      <w:r w:rsidR="00E13FA9" w:rsidRPr="1EFB58C5">
        <w:rPr>
          <w:rFonts w:eastAsia="DengXian" w:cs="Mangal"/>
        </w:rPr>
        <w:t xml:space="preserve">negative rate of </w:t>
      </w:r>
      <w:r w:rsidR="003B134E" w:rsidRPr="1EFB58C5">
        <w:rPr>
          <w:rFonts w:eastAsia="DengXian" w:cs="Mangal"/>
        </w:rPr>
        <w:t xml:space="preserve">18%. </w:t>
      </w:r>
      <w:r w:rsidR="009E5488" w:rsidRPr="1EFB58C5">
        <w:rPr>
          <w:rFonts w:eastAsia="DengXian" w:cs="Mangal"/>
        </w:rPr>
        <w:t>Unless</w:t>
      </w:r>
      <w:r w:rsidR="00616827" w:rsidRPr="1EFB58C5">
        <w:rPr>
          <w:rFonts w:eastAsia="DengXian" w:cs="Mangal"/>
        </w:rPr>
        <w:t xml:space="preserve"> using a greater number of estimators</w:t>
      </w:r>
      <w:r w:rsidR="003B134E" w:rsidRPr="1EFB58C5">
        <w:rPr>
          <w:rFonts w:eastAsia="DengXian" w:cs="Mangal"/>
        </w:rPr>
        <w:t xml:space="preserve"> and a greater maximum depth</w:t>
      </w:r>
      <w:r w:rsidR="008275CB" w:rsidRPr="1EFB58C5">
        <w:rPr>
          <w:rFonts w:eastAsia="DengXian" w:cs="Mangal"/>
        </w:rPr>
        <w:t xml:space="preserve">, this accuracy </w:t>
      </w:r>
      <w:r w:rsidR="00616827" w:rsidRPr="1EFB58C5">
        <w:rPr>
          <w:rFonts w:eastAsia="DengXian" w:cs="Mangal"/>
        </w:rPr>
        <w:t>is</w:t>
      </w:r>
      <w:r w:rsidR="008275CB" w:rsidRPr="1EFB58C5">
        <w:rPr>
          <w:rFonts w:eastAsia="DengXian" w:cs="Mangal"/>
        </w:rPr>
        <w:t xml:space="preserve"> still </w:t>
      </w:r>
      <w:r w:rsidR="00941287" w:rsidRPr="1EFB58C5">
        <w:rPr>
          <w:rFonts w:eastAsia="DengXian" w:cs="Mangal"/>
        </w:rPr>
        <w:t>far less accurate in</w:t>
      </w:r>
      <w:r w:rsidR="008275CB" w:rsidRPr="1EFB58C5">
        <w:rPr>
          <w:rFonts w:eastAsia="DengXian" w:cs="Mangal"/>
        </w:rPr>
        <w:t xml:space="preserve"> comparison to the SVM classifier in task 1.</w:t>
      </w:r>
    </w:p>
    <w:p w14:paraId="588162FC" w14:textId="1B9AAD46" w:rsidR="00EB664B" w:rsidRDefault="00EB664B" w:rsidP="00EB664B">
      <w:pPr>
        <w:jc w:val="center"/>
        <w:rPr>
          <w:rFonts w:eastAsia="DengXian" w:cs="Mangal"/>
        </w:rPr>
      </w:pPr>
      <w:r>
        <w:rPr>
          <w:noProof/>
        </w:rPr>
        <w:drawing>
          <wp:inline distT="0" distB="0" distL="0" distR="0" wp14:anchorId="17F61F30" wp14:editId="2865E357">
            <wp:extent cx="2941320" cy="25679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947156" cy="2573035"/>
                    </a:xfrm>
                    <a:prstGeom prst="rect">
                      <a:avLst/>
                    </a:prstGeom>
                  </pic:spPr>
                </pic:pic>
              </a:graphicData>
            </a:graphic>
          </wp:inline>
        </w:drawing>
      </w:r>
    </w:p>
    <w:p w14:paraId="101CA773" w14:textId="131ACDCE" w:rsidR="00EB664B" w:rsidRDefault="00EB664B" w:rsidP="00EB664B">
      <w:pPr>
        <w:pStyle w:val="Caption"/>
        <w:jc w:val="center"/>
        <w:rPr>
          <w:rFonts w:eastAsia="DengXian" w:cs="Mangal"/>
        </w:rPr>
      </w:pPr>
      <w:r>
        <w:t xml:space="preserve">Figure </w:t>
      </w:r>
      <w:r>
        <w:fldChar w:fldCharType="begin"/>
      </w:r>
      <w:r>
        <w:instrText>SEQ Figure \* ARABIC</w:instrText>
      </w:r>
      <w:r>
        <w:fldChar w:fldCharType="separate"/>
      </w:r>
      <w:r>
        <w:rPr>
          <w:noProof/>
        </w:rPr>
        <w:t>3</w:t>
      </w:r>
      <w:r>
        <w:fldChar w:fldCharType="end"/>
      </w:r>
      <w:r>
        <w:t>:</w:t>
      </w:r>
      <w:r w:rsidRPr="00EB664B">
        <w:t xml:space="preserve"> </w:t>
      </w:r>
      <w:r>
        <w:t xml:space="preserve">Boosting confusion matrix </w:t>
      </w:r>
      <w:r w:rsidR="005D52BB">
        <w:t>(</w:t>
      </w:r>
      <w:r w:rsidR="00702DF2">
        <w:t>100 estimators</w:t>
      </w:r>
      <w:r w:rsidR="005D52BB">
        <w:t>,</w:t>
      </w:r>
      <w:r w:rsidR="00702DF2">
        <w:t xml:space="preserve"> maximum depth of 4</w:t>
      </w:r>
      <w:r w:rsidR="005D52BB">
        <w:t>)</w:t>
      </w:r>
    </w:p>
    <w:p w14:paraId="05DC7D34" w14:textId="504F7F30" w:rsidR="4AC37D9C" w:rsidRDefault="00DB7FE5" w:rsidP="006222A0">
      <w:pPr>
        <w:rPr>
          <w:rFonts w:eastAsia="DengXian" w:cs="Mangal"/>
        </w:rPr>
      </w:pPr>
      <w:r>
        <w:rPr>
          <w:rFonts w:eastAsia="DengXian" w:cs="Mangal"/>
        </w:rPr>
        <w:t>F</w:t>
      </w:r>
      <w:r w:rsidR="00041D6F">
        <w:rPr>
          <w:rFonts w:eastAsia="DengXian" w:cs="Mangal"/>
        </w:rPr>
        <w:t>or the final parameters, it is believed that</w:t>
      </w:r>
      <w:r w:rsidR="00564772">
        <w:rPr>
          <w:rFonts w:eastAsia="DengXian" w:cs="Mangal"/>
        </w:rPr>
        <w:t xml:space="preserve"> setting the estimators to be around 1000 </w:t>
      </w:r>
      <w:r w:rsidR="00A77F60">
        <w:rPr>
          <w:rFonts w:eastAsia="DengXian" w:cs="Mangal"/>
        </w:rPr>
        <w:t xml:space="preserve">and a </w:t>
      </w:r>
      <w:r w:rsidR="00071B11">
        <w:rPr>
          <w:rFonts w:eastAsia="DengXian" w:cs="Mangal"/>
        </w:rPr>
        <w:t xml:space="preserve">reduced value of </w:t>
      </w:r>
      <w:r w:rsidR="00A77F60">
        <w:rPr>
          <w:rFonts w:eastAsia="DengXian" w:cs="Mangal"/>
        </w:rPr>
        <w:t xml:space="preserve">maximum depth of 1 </w:t>
      </w:r>
      <w:r w:rsidR="00654C6E">
        <w:rPr>
          <w:rFonts w:eastAsia="DengXian" w:cs="Mangal"/>
        </w:rPr>
        <w:t>is an appropriate choice for higher accuracy and a decent amount of runtime.</w:t>
      </w:r>
    </w:p>
    <w:p w14:paraId="4C0448D5" w14:textId="12831C7B" w:rsidR="00FF4636" w:rsidRDefault="00FF4636" w:rsidP="00BC4D29"/>
    <w:p w14:paraId="4AE84CBC" w14:textId="77777777" w:rsidR="00FF4636" w:rsidRDefault="00FF4636">
      <w:r>
        <w:br w:type="page"/>
      </w:r>
    </w:p>
    <w:p w14:paraId="32B63103" w14:textId="71DE2687" w:rsidR="00FF4636" w:rsidRDefault="45423051" w:rsidP="00FF4636">
      <w:pPr>
        <w:pStyle w:val="Heading1"/>
      </w:pPr>
      <w:bookmarkStart w:id="8" w:name="_Toc102067627"/>
      <w:r>
        <w:lastRenderedPageBreak/>
        <w:t>References</w:t>
      </w:r>
      <w:bookmarkEnd w:id="8"/>
    </w:p>
    <w:p w14:paraId="4075F978" w14:textId="77777777" w:rsidR="00B264CC" w:rsidRPr="00B264CC" w:rsidRDefault="00B264CC" w:rsidP="00B264CC"/>
    <w:p w14:paraId="322A58EC" w14:textId="77777777" w:rsidR="006B40C6" w:rsidRPr="006B40C6" w:rsidRDefault="00B264CC" w:rsidP="006B40C6">
      <w:pPr>
        <w:pStyle w:val="Bibliography"/>
        <w:rPr>
          <w:rFonts w:cs="Arial"/>
          <w:szCs w:val="24"/>
        </w:rPr>
      </w:pPr>
      <w:r>
        <w:fldChar w:fldCharType="begin"/>
      </w:r>
      <w:r w:rsidR="006B40C6">
        <w:instrText xml:space="preserve"> ADDIN ZOTERO_BIBL {"uncited":[],"omitted":[],"custom":[]} CSL_BIBLIOGRAPHY </w:instrText>
      </w:r>
      <w:r>
        <w:fldChar w:fldCharType="separate"/>
      </w:r>
      <w:r w:rsidR="006B40C6" w:rsidRPr="006B40C6">
        <w:rPr>
          <w:rFonts w:cs="Arial"/>
          <w:szCs w:val="24"/>
        </w:rPr>
        <w:t>[1]</w:t>
      </w:r>
      <w:r w:rsidR="006B40C6" w:rsidRPr="006B40C6">
        <w:rPr>
          <w:rFonts w:cs="Arial"/>
          <w:szCs w:val="24"/>
        </w:rPr>
        <w:tab/>
        <w:t xml:space="preserve">Kowalczyk A. Support vector machines succinctly. </w:t>
      </w:r>
      <w:proofErr w:type="spellStart"/>
      <w:r w:rsidR="006B40C6" w:rsidRPr="006B40C6">
        <w:rPr>
          <w:rFonts w:cs="Arial"/>
          <w:szCs w:val="24"/>
        </w:rPr>
        <w:t>Syncfusion</w:t>
      </w:r>
      <w:proofErr w:type="spellEnd"/>
      <w:r w:rsidR="006B40C6" w:rsidRPr="006B40C6">
        <w:rPr>
          <w:rFonts w:cs="Arial"/>
          <w:szCs w:val="24"/>
        </w:rPr>
        <w:t xml:space="preserve"> Inc 2017.</w:t>
      </w:r>
    </w:p>
    <w:p w14:paraId="1DA22EE7" w14:textId="77777777" w:rsidR="006B40C6" w:rsidRPr="006B40C6" w:rsidRDefault="006B40C6" w:rsidP="006B40C6">
      <w:pPr>
        <w:pStyle w:val="Bibliography"/>
        <w:rPr>
          <w:rFonts w:cs="Arial"/>
          <w:szCs w:val="24"/>
        </w:rPr>
      </w:pPr>
      <w:r w:rsidRPr="006B40C6">
        <w:rPr>
          <w:rFonts w:cs="Arial"/>
          <w:szCs w:val="24"/>
        </w:rPr>
        <w:t>[2]</w:t>
      </w:r>
      <w:r w:rsidRPr="006B40C6">
        <w:rPr>
          <w:rFonts w:cs="Arial"/>
          <w:szCs w:val="24"/>
        </w:rPr>
        <w:tab/>
        <w:t xml:space="preserve">Freund Y, </w:t>
      </w:r>
      <w:proofErr w:type="spellStart"/>
      <w:r w:rsidRPr="006B40C6">
        <w:rPr>
          <w:rFonts w:cs="Arial"/>
          <w:szCs w:val="24"/>
        </w:rPr>
        <w:t>Schapire</w:t>
      </w:r>
      <w:proofErr w:type="spellEnd"/>
      <w:r w:rsidRPr="006B40C6">
        <w:rPr>
          <w:rFonts w:cs="Arial"/>
          <w:szCs w:val="24"/>
        </w:rPr>
        <w:t xml:space="preserve"> RE. Experiments with a new boosting algorithm. </w:t>
      </w:r>
      <w:proofErr w:type="spellStart"/>
      <w:r w:rsidRPr="006B40C6">
        <w:rPr>
          <w:rFonts w:cs="Arial"/>
          <w:szCs w:val="24"/>
        </w:rPr>
        <w:t>icml</w:t>
      </w:r>
      <w:proofErr w:type="spellEnd"/>
      <w:r w:rsidRPr="006B40C6">
        <w:rPr>
          <w:rFonts w:cs="Arial"/>
          <w:szCs w:val="24"/>
        </w:rPr>
        <w:t xml:space="preserve">, vol. 96, </w:t>
      </w:r>
      <w:proofErr w:type="spellStart"/>
      <w:r w:rsidRPr="006B40C6">
        <w:rPr>
          <w:rFonts w:cs="Arial"/>
          <w:szCs w:val="24"/>
        </w:rPr>
        <w:t>Citeseer</w:t>
      </w:r>
      <w:proofErr w:type="spellEnd"/>
      <w:r w:rsidRPr="006B40C6">
        <w:rPr>
          <w:rFonts w:cs="Arial"/>
          <w:szCs w:val="24"/>
        </w:rPr>
        <w:t>; 1996, p. 148–56.</w:t>
      </w:r>
    </w:p>
    <w:p w14:paraId="71EE0D3C" w14:textId="77777777" w:rsidR="006B40C6" w:rsidRPr="006B40C6" w:rsidRDefault="006B40C6" w:rsidP="006B40C6">
      <w:pPr>
        <w:pStyle w:val="Bibliography"/>
        <w:rPr>
          <w:rFonts w:cs="Arial"/>
          <w:szCs w:val="24"/>
        </w:rPr>
      </w:pPr>
      <w:r w:rsidRPr="006B40C6">
        <w:rPr>
          <w:rFonts w:cs="Arial"/>
          <w:szCs w:val="24"/>
        </w:rPr>
        <w:t>[3]</w:t>
      </w:r>
      <w:r w:rsidRPr="006B40C6">
        <w:rPr>
          <w:rFonts w:cs="Arial"/>
          <w:szCs w:val="24"/>
        </w:rPr>
        <w:tab/>
        <w:t xml:space="preserve">Fernández-Delgado M, </w:t>
      </w:r>
      <w:proofErr w:type="spellStart"/>
      <w:r w:rsidRPr="006B40C6">
        <w:rPr>
          <w:rFonts w:cs="Arial"/>
          <w:szCs w:val="24"/>
        </w:rPr>
        <w:t>Cernadas</w:t>
      </w:r>
      <w:proofErr w:type="spellEnd"/>
      <w:r w:rsidRPr="006B40C6">
        <w:rPr>
          <w:rFonts w:cs="Arial"/>
          <w:szCs w:val="24"/>
        </w:rPr>
        <w:t xml:space="preserve"> E, Barro S, Amorim D. Do we need hundreds of classifiers to solve real world classification problems? The Journal of Machine Learning Research 2014;15:3133–81.</w:t>
      </w:r>
    </w:p>
    <w:p w14:paraId="3B79E3E9" w14:textId="1BFD2FA6" w:rsidR="266A4BF5" w:rsidRDefault="00B264CC" w:rsidP="00B264CC">
      <w:pPr>
        <w:rPr>
          <w:color w:val="2E414F"/>
          <w:sz w:val="21"/>
          <w:szCs w:val="21"/>
          <w:lang w:bidi="ar-SA"/>
        </w:rPr>
      </w:pPr>
      <w:r>
        <w:rPr>
          <w:rFonts w:eastAsia="DengXian" w:cs="Mangal"/>
        </w:rPr>
        <w:fldChar w:fldCharType="end"/>
      </w:r>
    </w:p>
    <w:p w14:paraId="2AC4C4D5" w14:textId="4AE1BB74" w:rsidR="266A4BF5" w:rsidRDefault="266A4BF5" w:rsidP="266A4BF5">
      <w:pPr>
        <w:spacing w:after="0" w:line="240" w:lineRule="auto"/>
        <w:rPr>
          <w:rFonts w:eastAsia="DengXian" w:cs="Mangal"/>
          <w:i/>
          <w:iCs/>
          <w:color w:val="000000" w:themeColor="text1"/>
          <w:sz w:val="21"/>
          <w:szCs w:val="21"/>
        </w:rPr>
      </w:pPr>
    </w:p>
    <w:p w14:paraId="7BB3E733" w14:textId="66FA488B" w:rsidR="266A4BF5" w:rsidRDefault="266A4BF5" w:rsidP="266A4BF5">
      <w:pPr>
        <w:spacing w:after="0" w:line="240" w:lineRule="auto"/>
        <w:rPr>
          <w:rFonts w:eastAsia="DengXian" w:cs="Mangal"/>
          <w:color w:val="2E414F"/>
          <w:sz w:val="21"/>
          <w:szCs w:val="21"/>
          <w:lang w:bidi="ar-SA"/>
        </w:rPr>
      </w:pPr>
    </w:p>
    <w:p w14:paraId="29F13179" w14:textId="377F8107" w:rsidR="266A4BF5" w:rsidRDefault="266A4BF5" w:rsidP="266A4BF5">
      <w:pPr>
        <w:spacing w:after="0" w:line="240" w:lineRule="auto"/>
        <w:rPr>
          <w:rFonts w:eastAsia="DengXian" w:cs="Mangal"/>
          <w:color w:val="2E414F"/>
          <w:sz w:val="21"/>
          <w:szCs w:val="21"/>
          <w:lang w:bidi="ar-SA"/>
        </w:rPr>
      </w:pPr>
    </w:p>
    <w:p w14:paraId="250FEB87" w14:textId="77777777" w:rsidR="00FF4636" w:rsidRPr="00FF4636" w:rsidRDefault="00FF4636" w:rsidP="00FF4636"/>
    <w:sectPr w:rsidR="00FF4636" w:rsidRPr="00FF4636" w:rsidSect="00343E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EB4"/>
    <w:multiLevelType w:val="hybridMultilevel"/>
    <w:tmpl w:val="FFFFFFFF"/>
    <w:lvl w:ilvl="0" w:tplc="1CCADB1A">
      <w:start w:val="1"/>
      <w:numFmt w:val="decimal"/>
      <w:lvlText w:val="%1."/>
      <w:lvlJc w:val="left"/>
      <w:pPr>
        <w:ind w:left="720" w:hanging="360"/>
      </w:pPr>
    </w:lvl>
    <w:lvl w:ilvl="1" w:tplc="2C646B1A">
      <w:start w:val="1"/>
      <w:numFmt w:val="lowerLetter"/>
      <w:lvlText w:val="%2."/>
      <w:lvlJc w:val="left"/>
      <w:pPr>
        <w:ind w:left="1440" w:hanging="360"/>
      </w:pPr>
    </w:lvl>
    <w:lvl w:ilvl="2" w:tplc="271A95A2">
      <w:start w:val="1"/>
      <w:numFmt w:val="lowerRoman"/>
      <w:lvlText w:val="%3."/>
      <w:lvlJc w:val="right"/>
      <w:pPr>
        <w:ind w:left="2160" w:hanging="180"/>
      </w:pPr>
    </w:lvl>
    <w:lvl w:ilvl="3" w:tplc="CC8CC4F2">
      <w:start w:val="1"/>
      <w:numFmt w:val="decimal"/>
      <w:lvlText w:val="%4."/>
      <w:lvlJc w:val="left"/>
      <w:pPr>
        <w:ind w:left="2880" w:hanging="360"/>
      </w:pPr>
    </w:lvl>
    <w:lvl w:ilvl="4" w:tplc="F718E0B8">
      <w:start w:val="1"/>
      <w:numFmt w:val="lowerLetter"/>
      <w:lvlText w:val="%5."/>
      <w:lvlJc w:val="left"/>
      <w:pPr>
        <w:ind w:left="3600" w:hanging="360"/>
      </w:pPr>
    </w:lvl>
    <w:lvl w:ilvl="5" w:tplc="8E6C3B5A">
      <w:start w:val="1"/>
      <w:numFmt w:val="lowerRoman"/>
      <w:lvlText w:val="%6."/>
      <w:lvlJc w:val="right"/>
      <w:pPr>
        <w:ind w:left="4320" w:hanging="180"/>
      </w:pPr>
    </w:lvl>
    <w:lvl w:ilvl="6" w:tplc="45D8DED2">
      <w:start w:val="1"/>
      <w:numFmt w:val="decimal"/>
      <w:lvlText w:val="%7."/>
      <w:lvlJc w:val="left"/>
      <w:pPr>
        <w:ind w:left="5040" w:hanging="360"/>
      </w:pPr>
    </w:lvl>
    <w:lvl w:ilvl="7" w:tplc="9DD8066C">
      <w:start w:val="1"/>
      <w:numFmt w:val="lowerLetter"/>
      <w:lvlText w:val="%8."/>
      <w:lvlJc w:val="left"/>
      <w:pPr>
        <w:ind w:left="5760" w:hanging="360"/>
      </w:pPr>
    </w:lvl>
    <w:lvl w:ilvl="8" w:tplc="BF326748">
      <w:start w:val="1"/>
      <w:numFmt w:val="lowerRoman"/>
      <w:lvlText w:val="%9."/>
      <w:lvlJc w:val="right"/>
      <w:pPr>
        <w:ind w:left="6480" w:hanging="180"/>
      </w:pPr>
    </w:lvl>
  </w:abstractNum>
  <w:abstractNum w:abstractNumId="1" w15:restartNumberingAfterBreak="0">
    <w:nsid w:val="5A424F61"/>
    <w:multiLevelType w:val="hybridMultilevel"/>
    <w:tmpl w:val="14263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D6941"/>
    <w:multiLevelType w:val="hybridMultilevel"/>
    <w:tmpl w:val="FFFFFFFF"/>
    <w:lvl w:ilvl="0" w:tplc="5622A854">
      <w:start w:val="1"/>
      <w:numFmt w:val="bullet"/>
      <w:lvlText w:val=""/>
      <w:lvlJc w:val="left"/>
      <w:pPr>
        <w:ind w:left="720" w:hanging="360"/>
      </w:pPr>
      <w:rPr>
        <w:rFonts w:ascii="Symbol" w:hAnsi="Symbol" w:hint="default"/>
      </w:rPr>
    </w:lvl>
    <w:lvl w:ilvl="1" w:tplc="50AE7D6C">
      <w:start w:val="1"/>
      <w:numFmt w:val="bullet"/>
      <w:lvlText w:val="o"/>
      <w:lvlJc w:val="left"/>
      <w:pPr>
        <w:ind w:left="1440" w:hanging="360"/>
      </w:pPr>
      <w:rPr>
        <w:rFonts w:ascii="Courier New" w:hAnsi="Courier New" w:hint="default"/>
      </w:rPr>
    </w:lvl>
    <w:lvl w:ilvl="2" w:tplc="FDE282E8">
      <w:start w:val="1"/>
      <w:numFmt w:val="bullet"/>
      <w:lvlText w:val=""/>
      <w:lvlJc w:val="left"/>
      <w:pPr>
        <w:ind w:left="2160" w:hanging="360"/>
      </w:pPr>
      <w:rPr>
        <w:rFonts w:ascii="Wingdings" w:hAnsi="Wingdings" w:hint="default"/>
      </w:rPr>
    </w:lvl>
    <w:lvl w:ilvl="3" w:tplc="60503500">
      <w:start w:val="1"/>
      <w:numFmt w:val="bullet"/>
      <w:lvlText w:val=""/>
      <w:lvlJc w:val="left"/>
      <w:pPr>
        <w:ind w:left="2880" w:hanging="360"/>
      </w:pPr>
      <w:rPr>
        <w:rFonts w:ascii="Symbol" w:hAnsi="Symbol" w:hint="default"/>
      </w:rPr>
    </w:lvl>
    <w:lvl w:ilvl="4" w:tplc="A3987D4A">
      <w:start w:val="1"/>
      <w:numFmt w:val="bullet"/>
      <w:lvlText w:val="o"/>
      <w:lvlJc w:val="left"/>
      <w:pPr>
        <w:ind w:left="3600" w:hanging="360"/>
      </w:pPr>
      <w:rPr>
        <w:rFonts w:ascii="Courier New" w:hAnsi="Courier New" w:hint="default"/>
      </w:rPr>
    </w:lvl>
    <w:lvl w:ilvl="5" w:tplc="105CDBAE">
      <w:start w:val="1"/>
      <w:numFmt w:val="bullet"/>
      <w:lvlText w:val=""/>
      <w:lvlJc w:val="left"/>
      <w:pPr>
        <w:ind w:left="4320" w:hanging="360"/>
      </w:pPr>
      <w:rPr>
        <w:rFonts w:ascii="Wingdings" w:hAnsi="Wingdings" w:hint="default"/>
      </w:rPr>
    </w:lvl>
    <w:lvl w:ilvl="6" w:tplc="4D588216">
      <w:start w:val="1"/>
      <w:numFmt w:val="bullet"/>
      <w:lvlText w:val=""/>
      <w:lvlJc w:val="left"/>
      <w:pPr>
        <w:ind w:left="5040" w:hanging="360"/>
      </w:pPr>
      <w:rPr>
        <w:rFonts w:ascii="Symbol" w:hAnsi="Symbol" w:hint="default"/>
      </w:rPr>
    </w:lvl>
    <w:lvl w:ilvl="7" w:tplc="EF261EE4">
      <w:start w:val="1"/>
      <w:numFmt w:val="bullet"/>
      <w:lvlText w:val="o"/>
      <w:lvlJc w:val="left"/>
      <w:pPr>
        <w:ind w:left="5760" w:hanging="360"/>
      </w:pPr>
      <w:rPr>
        <w:rFonts w:ascii="Courier New" w:hAnsi="Courier New" w:hint="default"/>
      </w:rPr>
    </w:lvl>
    <w:lvl w:ilvl="8" w:tplc="627CC19A">
      <w:start w:val="1"/>
      <w:numFmt w:val="bullet"/>
      <w:lvlText w:val=""/>
      <w:lvlJc w:val="left"/>
      <w:pPr>
        <w:ind w:left="6480" w:hanging="360"/>
      </w:pPr>
      <w:rPr>
        <w:rFonts w:ascii="Wingdings" w:hAnsi="Wingdings" w:hint="default"/>
      </w:rPr>
    </w:lvl>
  </w:abstractNum>
  <w:abstractNum w:abstractNumId="3" w15:restartNumberingAfterBreak="0">
    <w:nsid w:val="7FDB38CB"/>
    <w:multiLevelType w:val="hybridMultilevel"/>
    <w:tmpl w:val="E73EF274"/>
    <w:lvl w:ilvl="0" w:tplc="D2B275B4">
      <w:start w:val="1"/>
      <w:numFmt w:val="bullet"/>
      <w:lvlText w:val=""/>
      <w:lvlJc w:val="left"/>
      <w:pPr>
        <w:ind w:left="720" w:hanging="360"/>
      </w:pPr>
      <w:rPr>
        <w:rFonts w:ascii="Symbol" w:hAnsi="Symbol" w:hint="default"/>
      </w:rPr>
    </w:lvl>
    <w:lvl w:ilvl="1" w:tplc="0A7222FC">
      <w:start w:val="1"/>
      <w:numFmt w:val="bullet"/>
      <w:lvlText w:val="o"/>
      <w:lvlJc w:val="left"/>
      <w:pPr>
        <w:ind w:left="1440" w:hanging="360"/>
      </w:pPr>
      <w:rPr>
        <w:rFonts w:ascii="Courier New" w:hAnsi="Courier New" w:hint="default"/>
      </w:rPr>
    </w:lvl>
    <w:lvl w:ilvl="2" w:tplc="9A9A8CF6">
      <w:start w:val="1"/>
      <w:numFmt w:val="bullet"/>
      <w:lvlText w:val=""/>
      <w:lvlJc w:val="left"/>
      <w:pPr>
        <w:ind w:left="2160" w:hanging="360"/>
      </w:pPr>
      <w:rPr>
        <w:rFonts w:ascii="Wingdings" w:hAnsi="Wingdings" w:hint="default"/>
      </w:rPr>
    </w:lvl>
    <w:lvl w:ilvl="3" w:tplc="237E0CF0">
      <w:start w:val="1"/>
      <w:numFmt w:val="bullet"/>
      <w:lvlText w:val=""/>
      <w:lvlJc w:val="left"/>
      <w:pPr>
        <w:ind w:left="2880" w:hanging="360"/>
      </w:pPr>
      <w:rPr>
        <w:rFonts w:ascii="Symbol" w:hAnsi="Symbol" w:hint="default"/>
      </w:rPr>
    </w:lvl>
    <w:lvl w:ilvl="4" w:tplc="D15067F4">
      <w:start w:val="1"/>
      <w:numFmt w:val="bullet"/>
      <w:lvlText w:val="o"/>
      <w:lvlJc w:val="left"/>
      <w:pPr>
        <w:ind w:left="3600" w:hanging="360"/>
      </w:pPr>
      <w:rPr>
        <w:rFonts w:ascii="Courier New" w:hAnsi="Courier New" w:hint="default"/>
      </w:rPr>
    </w:lvl>
    <w:lvl w:ilvl="5" w:tplc="787A57AE">
      <w:start w:val="1"/>
      <w:numFmt w:val="bullet"/>
      <w:lvlText w:val=""/>
      <w:lvlJc w:val="left"/>
      <w:pPr>
        <w:ind w:left="4320" w:hanging="360"/>
      </w:pPr>
      <w:rPr>
        <w:rFonts w:ascii="Wingdings" w:hAnsi="Wingdings" w:hint="default"/>
      </w:rPr>
    </w:lvl>
    <w:lvl w:ilvl="6" w:tplc="12FA3C9E">
      <w:start w:val="1"/>
      <w:numFmt w:val="bullet"/>
      <w:lvlText w:val=""/>
      <w:lvlJc w:val="left"/>
      <w:pPr>
        <w:ind w:left="5040" w:hanging="360"/>
      </w:pPr>
      <w:rPr>
        <w:rFonts w:ascii="Symbol" w:hAnsi="Symbol" w:hint="default"/>
      </w:rPr>
    </w:lvl>
    <w:lvl w:ilvl="7" w:tplc="D5104AF4">
      <w:start w:val="1"/>
      <w:numFmt w:val="bullet"/>
      <w:lvlText w:val="o"/>
      <w:lvlJc w:val="left"/>
      <w:pPr>
        <w:ind w:left="5760" w:hanging="360"/>
      </w:pPr>
      <w:rPr>
        <w:rFonts w:ascii="Courier New" w:hAnsi="Courier New" w:hint="default"/>
      </w:rPr>
    </w:lvl>
    <w:lvl w:ilvl="8" w:tplc="C72EC2B4">
      <w:start w:val="1"/>
      <w:numFmt w:val="bullet"/>
      <w:lvlText w:val=""/>
      <w:lvlJc w:val="left"/>
      <w:pPr>
        <w:ind w:left="6480" w:hanging="360"/>
      </w:pPr>
      <w:rPr>
        <w:rFonts w:ascii="Wingdings" w:hAnsi="Wingdings" w:hint="default"/>
      </w:rPr>
    </w:lvl>
  </w:abstractNum>
  <w:num w:numId="1" w16cid:durableId="1478690196">
    <w:abstractNumId w:val="0"/>
  </w:num>
  <w:num w:numId="2" w16cid:durableId="1839733067">
    <w:abstractNumId w:val="1"/>
  </w:num>
  <w:num w:numId="3" w16cid:durableId="1337345734">
    <w:abstractNumId w:val="2"/>
  </w:num>
  <w:num w:numId="4" w16cid:durableId="572590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szA2NDQwNDOwMDRT0lEKTi0uzszPAykwNK4FAC90YMwtAAAA"/>
  </w:docVars>
  <w:rsids>
    <w:rsidRoot w:val="00C26E7B"/>
    <w:rsid w:val="00001DDA"/>
    <w:rsid w:val="00025763"/>
    <w:rsid w:val="00041BC5"/>
    <w:rsid w:val="00041D6F"/>
    <w:rsid w:val="000432D0"/>
    <w:rsid w:val="00061CC4"/>
    <w:rsid w:val="00071B11"/>
    <w:rsid w:val="00071BCB"/>
    <w:rsid w:val="0009463C"/>
    <w:rsid w:val="000A4D39"/>
    <w:rsid w:val="000B2629"/>
    <w:rsid w:val="000B6889"/>
    <w:rsid w:val="000BF276"/>
    <w:rsid w:val="000C19CA"/>
    <w:rsid w:val="000F3171"/>
    <w:rsid w:val="000F5519"/>
    <w:rsid w:val="001124A4"/>
    <w:rsid w:val="001215CB"/>
    <w:rsid w:val="00146DE0"/>
    <w:rsid w:val="00152195"/>
    <w:rsid w:val="00157A26"/>
    <w:rsid w:val="0016562B"/>
    <w:rsid w:val="001B00E2"/>
    <w:rsid w:val="001B491D"/>
    <w:rsid w:val="001C23A5"/>
    <w:rsid w:val="001C5BD3"/>
    <w:rsid w:val="001D6634"/>
    <w:rsid w:val="001E052D"/>
    <w:rsid w:val="001F7DF1"/>
    <w:rsid w:val="00233CFE"/>
    <w:rsid w:val="002375A2"/>
    <w:rsid w:val="00245179"/>
    <w:rsid w:val="00261FAE"/>
    <w:rsid w:val="00262350"/>
    <w:rsid w:val="0027017C"/>
    <w:rsid w:val="00270768"/>
    <w:rsid w:val="00283B45"/>
    <w:rsid w:val="002962EA"/>
    <w:rsid w:val="002A0064"/>
    <w:rsid w:val="002A47CF"/>
    <w:rsid w:val="002A7530"/>
    <w:rsid w:val="002B2876"/>
    <w:rsid w:val="002B4561"/>
    <w:rsid w:val="002D3041"/>
    <w:rsid w:val="002E3062"/>
    <w:rsid w:val="002E6195"/>
    <w:rsid w:val="002F5208"/>
    <w:rsid w:val="00306010"/>
    <w:rsid w:val="00320C87"/>
    <w:rsid w:val="0032177E"/>
    <w:rsid w:val="00330541"/>
    <w:rsid w:val="0033123E"/>
    <w:rsid w:val="003411DC"/>
    <w:rsid w:val="00343E74"/>
    <w:rsid w:val="00365885"/>
    <w:rsid w:val="0037044A"/>
    <w:rsid w:val="00373E0C"/>
    <w:rsid w:val="003A6963"/>
    <w:rsid w:val="003A7CB5"/>
    <w:rsid w:val="003B134E"/>
    <w:rsid w:val="003D5AC6"/>
    <w:rsid w:val="003D6F19"/>
    <w:rsid w:val="003E421B"/>
    <w:rsid w:val="003F49D1"/>
    <w:rsid w:val="003F66F2"/>
    <w:rsid w:val="00404C6D"/>
    <w:rsid w:val="00420363"/>
    <w:rsid w:val="00422314"/>
    <w:rsid w:val="00436AB2"/>
    <w:rsid w:val="004379FC"/>
    <w:rsid w:val="00437DF5"/>
    <w:rsid w:val="00447352"/>
    <w:rsid w:val="004717EB"/>
    <w:rsid w:val="00472C3E"/>
    <w:rsid w:val="00483E93"/>
    <w:rsid w:val="00491677"/>
    <w:rsid w:val="00496CA6"/>
    <w:rsid w:val="004A5540"/>
    <w:rsid w:val="004B6ED6"/>
    <w:rsid w:val="004B7AC6"/>
    <w:rsid w:val="004C2DF8"/>
    <w:rsid w:val="004D0318"/>
    <w:rsid w:val="004D109E"/>
    <w:rsid w:val="004E5734"/>
    <w:rsid w:val="004F00D5"/>
    <w:rsid w:val="004F305B"/>
    <w:rsid w:val="004F4B63"/>
    <w:rsid w:val="004F5763"/>
    <w:rsid w:val="0050203A"/>
    <w:rsid w:val="00502402"/>
    <w:rsid w:val="00505432"/>
    <w:rsid w:val="00507AD8"/>
    <w:rsid w:val="00522F99"/>
    <w:rsid w:val="00524A8D"/>
    <w:rsid w:val="0053237A"/>
    <w:rsid w:val="0053307D"/>
    <w:rsid w:val="005377BC"/>
    <w:rsid w:val="00555ABD"/>
    <w:rsid w:val="00562CEC"/>
    <w:rsid w:val="00563567"/>
    <w:rsid w:val="00564772"/>
    <w:rsid w:val="00597C7B"/>
    <w:rsid w:val="005B67E6"/>
    <w:rsid w:val="005C18AD"/>
    <w:rsid w:val="005D1815"/>
    <w:rsid w:val="005D317A"/>
    <w:rsid w:val="005D3E43"/>
    <w:rsid w:val="005D52BB"/>
    <w:rsid w:val="005E6430"/>
    <w:rsid w:val="00610B3A"/>
    <w:rsid w:val="006143E0"/>
    <w:rsid w:val="006157CD"/>
    <w:rsid w:val="00616827"/>
    <w:rsid w:val="006222A0"/>
    <w:rsid w:val="00623A37"/>
    <w:rsid w:val="00627C99"/>
    <w:rsid w:val="00631727"/>
    <w:rsid w:val="00633380"/>
    <w:rsid w:val="00637189"/>
    <w:rsid w:val="00650A24"/>
    <w:rsid w:val="00651EC7"/>
    <w:rsid w:val="00654C6E"/>
    <w:rsid w:val="00656D03"/>
    <w:rsid w:val="00661E62"/>
    <w:rsid w:val="00671D2F"/>
    <w:rsid w:val="00676343"/>
    <w:rsid w:val="00676513"/>
    <w:rsid w:val="00695911"/>
    <w:rsid w:val="00697552"/>
    <w:rsid w:val="006A57E9"/>
    <w:rsid w:val="006B04C8"/>
    <w:rsid w:val="006B40C6"/>
    <w:rsid w:val="006E66C8"/>
    <w:rsid w:val="00702DF2"/>
    <w:rsid w:val="007160E7"/>
    <w:rsid w:val="00736183"/>
    <w:rsid w:val="00740486"/>
    <w:rsid w:val="00761361"/>
    <w:rsid w:val="0076150F"/>
    <w:rsid w:val="007643FD"/>
    <w:rsid w:val="007835B4"/>
    <w:rsid w:val="007A52E0"/>
    <w:rsid w:val="007A5864"/>
    <w:rsid w:val="007B015D"/>
    <w:rsid w:val="007B5F1D"/>
    <w:rsid w:val="007C3DD8"/>
    <w:rsid w:val="007C6CE9"/>
    <w:rsid w:val="007D483F"/>
    <w:rsid w:val="007E3FFF"/>
    <w:rsid w:val="007E7B40"/>
    <w:rsid w:val="007F7825"/>
    <w:rsid w:val="008275CB"/>
    <w:rsid w:val="00843EDF"/>
    <w:rsid w:val="00852591"/>
    <w:rsid w:val="00861C87"/>
    <w:rsid w:val="00862F0D"/>
    <w:rsid w:val="008A1BD9"/>
    <w:rsid w:val="008B292F"/>
    <w:rsid w:val="008C48BB"/>
    <w:rsid w:val="008D71F9"/>
    <w:rsid w:val="008E374F"/>
    <w:rsid w:val="008F0E5C"/>
    <w:rsid w:val="00907766"/>
    <w:rsid w:val="00917534"/>
    <w:rsid w:val="00924ABE"/>
    <w:rsid w:val="00925790"/>
    <w:rsid w:val="009265A1"/>
    <w:rsid w:val="00926FCC"/>
    <w:rsid w:val="00935B79"/>
    <w:rsid w:val="00937082"/>
    <w:rsid w:val="00941287"/>
    <w:rsid w:val="00946FE7"/>
    <w:rsid w:val="0095159A"/>
    <w:rsid w:val="009617E2"/>
    <w:rsid w:val="00965831"/>
    <w:rsid w:val="00984E6D"/>
    <w:rsid w:val="00992E20"/>
    <w:rsid w:val="0099327F"/>
    <w:rsid w:val="0099398D"/>
    <w:rsid w:val="009A14BD"/>
    <w:rsid w:val="009C2D00"/>
    <w:rsid w:val="009C45C3"/>
    <w:rsid w:val="009E5488"/>
    <w:rsid w:val="009F7EC2"/>
    <w:rsid w:val="00A05E22"/>
    <w:rsid w:val="00A11703"/>
    <w:rsid w:val="00A13010"/>
    <w:rsid w:val="00A14447"/>
    <w:rsid w:val="00A23C15"/>
    <w:rsid w:val="00A33FBA"/>
    <w:rsid w:val="00A426BD"/>
    <w:rsid w:val="00A43DCD"/>
    <w:rsid w:val="00A631E3"/>
    <w:rsid w:val="00A75308"/>
    <w:rsid w:val="00A77F60"/>
    <w:rsid w:val="00AA19D3"/>
    <w:rsid w:val="00AC6ED8"/>
    <w:rsid w:val="00AD3BC2"/>
    <w:rsid w:val="00AE238B"/>
    <w:rsid w:val="00AF1448"/>
    <w:rsid w:val="00AF1DB6"/>
    <w:rsid w:val="00B029FD"/>
    <w:rsid w:val="00B11A63"/>
    <w:rsid w:val="00B12969"/>
    <w:rsid w:val="00B215EC"/>
    <w:rsid w:val="00B23F0C"/>
    <w:rsid w:val="00B264CC"/>
    <w:rsid w:val="00B2735F"/>
    <w:rsid w:val="00B30181"/>
    <w:rsid w:val="00B3409B"/>
    <w:rsid w:val="00B47CCC"/>
    <w:rsid w:val="00B56A2F"/>
    <w:rsid w:val="00B62D23"/>
    <w:rsid w:val="00B646AA"/>
    <w:rsid w:val="00B8246C"/>
    <w:rsid w:val="00B909E4"/>
    <w:rsid w:val="00BA2AF6"/>
    <w:rsid w:val="00BB15C8"/>
    <w:rsid w:val="00BB5D39"/>
    <w:rsid w:val="00BC4D29"/>
    <w:rsid w:val="00BC78B9"/>
    <w:rsid w:val="00BD2891"/>
    <w:rsid w:val="00BF4243"/>
    <w:rsid w:val="00BF6281"/>
    <w:rsid w:val="00C21678"/>
    <w:rsid w:val="00C22CBB"/>
    <w:rsid w:val="00C25A8E"/>
    <w:rsid w:val="00C26E7B"/>
    <w:rsid w:val="00C36871"/>
    <w:rsid w:val="00C5656E"/>
    <w:rsid w:val="00C570DD"/>
    <w:rsid w:val="00C67F9A"/>
    <w:rsid w:val="00C865B9"/>
    <w:rsid w:val="00CA343E"/>
    <w:rsid w:val="00CA75A7"/>
    <w:rsid w:val="00CB13D8"/>
    <w:rsid w:val="00CC0C75"/>
    <w:rsid w:val="00CC10A2"/>
    <w:rsid w:val="00CD388D"/>
    <w:rsid w:val="00CD5DBA"/>
    <w:rsid w:val="00CE1E58"/>
    <w:rsid w:val="00CF1275"/>
    <w:rsid w:val="00D000B4"/>
    <w:rsid w:val="00D024E0"/>
    <w:rsid w:val="00D02D40"/>
    <w:rsid w:val="00D04347"/>
    <w:rsid w:val="00D1026A"/>
    <w:rsid w:val="00D267D1"/>
    <w:rsid w:val="00D64D54"/>
    <w:rsid w:val="00D72A03"/>
    <w:rsid w:val="00D771FF"/>
    <w:rsid w:val="00D94BD0"/>
    <w:rsid w:val="00DB7FE5"/>
    <w:rsid w:val="00DE3C0C"/>
    <w:rsid w:val="00E01944"/>
    <w:rsid w:val="00E03F43"/>
    <w:rsid w:val="00E13FA9"/>
    <w:rsid w:val="00E17B70"/>
    <w:rsid w:val="00E21DEC"/>
    <w:rsid w:val="00E27D38"/>
    <w:rsid w:val="00E307BE"/>
    <w:rsid w:val="00E32AAA"/>
    <w:rsid w:val="00E35B9F"/>
    <w:rsid w:val="00E516FA"/>
    <w:rsid w:val="00E52477"/>
    <w:rsid w:val="00E571DD"/>
    <w:rsid w:val="00E7057D"/>
    <w:rsid w:val="00E70ADF"/>
    <w:rsid w:val="00E71089"/>
    <w:rsid w:val="00E77499"/>
    <w:rsid w:val="00E80EE9"/>
    <w:rsid w:val="00E87DE5"/>
    <w:rsid w:val="00E90ABF"/>
    <w:rsid w:val="00EA1DB4"/>
    <w:rsid w:val="00EB39F5"/>
    <w:rsid w:val="00EB664B"/>
    <w:rsid w:val="00EC5AFD"/>
    <w:rsid w:val="00EC632A"/>
    <w:rsid w:val="00EF5604"/>
    <w:rsid w:val="00F07EBF"/>
    <w:rsid w:val="00F1453A"/>
    <w:rsid w:val="00F40630"/>
    <w:rsid w:val="00F42B2A"/>
    <w:rsid w:val="00F44BB5"/>
    <w:rsid w:val="00F56124"/>
    <w:rsid w:val="00F82C7F"/>
    <w:rsid w:val="00F87EAD"/>
    <w:rsid w:val="00F93945"/>
    <w:rsid w:val="00FA2266"/>
    <w:rsid w:val="00FA38AB"/>
    <w:rsid w:val="00FC0B65"/>
    <w:rsid w:val="00FC7C26"/>
    <w:rsid w:val="00FD68B4"/>
    <w:rsid w:val="00FE00C0"/>
    <w:rsid w:val="00FE1159"/>
    <w:rsid w:val="00FF4636"/>
    <w:rsid w:val="00FF7B5F"/>
    <w:rsid w:val="012CA35B"/>
    <w:rsid w:val="01FE0BE4"/>
    <w:rsid w:val="022A2AA4"/>
    <w:rsid w:val="02414865"/>
    <w:rsid w:val="02581D7A"/>
    <w:rsid w:val="02B3690F"/>
    <w:rsid w:val="03ACC145"/>
    <w:rsid w:val="041FEF3E"/>
    <w:rsid w:val="0431F45E"/>
    <w:rsid w:val="04B9DE6B"/>
    <w:rsid w:val="050538E6"/>
    <w:rsid w:val="0552420B"/>
    <w:rsid w:val="05772D57"/>
    <w:rsid w:val="05C866EF"/>
    <w:rsid w:val="05CA91FE"/>
    <w:rsid w:val="0663BFD5"/>
    <w:rsid w:val="06EFBE5F"/>
    <w:rsid w:val="071271D3"/>
    <w:rsid w:val="07A3775B"/>
    <w:rsid w:val="089F80E8"/>
    <w:rsid w:val="092ADB1F"/>
    <w:rsid w:val="0987459C"/>
    <w:rsid w:val="0993110A"/>
    <w:rsid w:val="0A3CFB0B"/>
    <w:rsid w:val="0A5092C7"/>
    <w:rsid w:val="0AEF4CAC"/>
    <w:rsid w:val="0BC4B7E3"/>
    <w:rsid w:val="0BD7F68B"/>
    <w:rsid w:val="0BD8CB6C"/>
    <w:rsid w:val="0BE5E2F6"/>
    <w:rsid w:val="0BFD6C29"/>
    <w:rsid w:val="0C1F88AA"/>
    <w:rsid w:val="0C5C2652"/>
    <w:rsid w:val="0C8C46A2"/>
    <w:rsid w:val="0CD3D8DA"/>
    <w:rsid w:val="0CE1550B"/>
    <w:rsid w:val="0D082B6F"/>
    <w:rsid w:val="0D4493C3"/>
    <w:rsid w:val="0D6020F2"/>
    <w:rsid w:val="0ECA08E6"/>
    <w:rsid w:val="0EE20253"/>
    <w:rsid w:val="0F8D36EF"/>
    <w:rsid w:val="0FB00031"/>
    <w:rsid w:val="10126A08"/>
    <w:rsid w:val="1063A3A0"/>
    <w:rsid w:val="10F652EA"/>
    <w:rsid w:val="11670DD3"/>
    <w:rsid w:val="11FBCB86"/>
    <w:rsid w:val="12437428"/>
    <w:rsid w:val="126A7806"/>
    <w:rsid w:val="127D63A0"/>
    <w:rsid w:val="129287F2"/>
    <w:rsid w:val="12AF6EF5"/>
    <w:rsid w:val="130290E8"/>
    <w:rsid w:val="134F679F"/>
    <w:rsid w:val="14B155C5"/>
    <w:rsid w:val="1584AA59"/>
    <w:rsid w:val="1668832F"/>
    <w:rsid w:val="1678EA20"/>
    <w:rsid w:val="16A83374"/>
    <w:rsid w:val="16C5A65C"/>
    <w:rsid w:val="1709F935"/>
    <w:rsid w:val="178A025A"/>
    <w:rsid w:val="1797CC30"/>
    <w:rsid w:val="17AFAAC9"/>
    <w:rsid w:val="1809A5CD"/>
    <w:rsid w:val="181C5890"/>
    <w:rsid w:val="18456104"/>
    <w:rsid w:val="18E9C571"/>
    <w:rsid w:val="199F0094"/>
    <w:rsid w:val="19C6ABD9"/>
    <w:rsid w:val="19F4B788"/>
    <w:rsid w:val="1A3BB248"/>
    <w:rsid w:val="1A49EE44"/>
    <w:rsid w:val="1A50838C"/>
    <w:rsid w:val="1A80B3B6"/>
    <w:rsid w:val="1A8CEBE0"/>
    <w:rsid w:val="1AADA6B9"/>
    <w:rsid w:val="1AE0BFC6"/>
    <w:rsid w:val="1AEE3BF7"/>
    <w:rsid w:val="1B20116A"/>
    <w:rsid w:val="1B346C6E"/>
    <w:rsid w:val="1B3A5A83"/>
    <w:rsid w:val="1D47837D"/>
    <w:rsid w:val="1D5AC225"/>
    <w:rsid w:val="1DFD9502"/>
    <w:rsid w:val="1E56A474"/>
    <w:rsid w:val="1E7271B7"/>
    <w:rsid w:val="1EC12631"/>
    <w:rsid w:val="1ECA4D3F"/>
    <w:rsid w:val="1EFB58C5"/>
    <w:rsid w:val="1FE4A596"/>
    <w:rsid w:val="205A50B1"/>
    <w:rsid w:val="2103BFE0"/>
    <w:rsid w:val="216E867C"/>
    <w:rsid w:val="21FC6BB2"/>
    <w:rsid w:val="22EB12F5"/>
    <w:rsid w:val="231E2C02"/>
    <w:rsid w:val="234E51AD"/>
    <w:rsid w:val="237AD9D9"/>
    <w:rsid w:val="237B4F2F"/>
    <w:rsid w:val="241B66DF"/>
    <w:rsid w:val="241EE642"/>
    <w:rsid w:val="24A8D33B"/>
    <w:rsid w:val="25095E80"/>
    <w:rsid w:val="253067B5"/>
    <w:rsid w:val="266A4BF5"/>
    <w:rsid w:val="26AD9DB4"/>
    <w:rsid w:val="26D31352"/>
    <w:rsid w:val="26FED74C"/>
    <w:rsid w:val="27720545"/>
    <w:rsid w:val="27D2B8A7"/>
    <w:rsid w:val="27D446E3"/>
    <w:rsid w:val="285641BB"/>
    <w:rsid w:val="2958BAAA"/>
    <w:rsid w:val="299FB00F"/>
    <w:rsid w:val="29DD6384"/>
    <w:rsid w:val="2A8398F1"/>
    <w:rsid w:val="2A991289"/>
    <w:rsid w:val="2ABAC26F"/>
    <w:rsid w:val="2AC75658"/>
    <w:rsid w:val="2B12905E"/>
    <w:rsid w:val="2B806CC7"/>
    <w:rsid w:val="2B9A41B3"/>
    <w:rsid w:val="2BA5181C"/>
    <w:rsid w:val="2C213A52"/>
    <w:rsid w:val="2C638B60"/>
    <w:rsid w:val="2C724119"/>
    <w:rsid w:val="2C7CF126"/>
    <w:rsid w:val="2CCF6446"/>
    <w:rsid w:val="2D682F1B"/>
    <w:rsid w:val="2E45D0A2"/>
    <w:rsid w:val="2E4D5886"/>
    <w:rsid w:val="2E71E7AA"/>
    <w:rsid w:val="2ECED806"/>
    <w:rsid w:val="2F18F8F9"/>
    <w:rsid w:val="2F2A0C92"/>
    <w:rsid w:val="2FED3A9B"/>
    <w:rsid w:val="30256902"/>
    <w:rsid w:val="30336B12"/>
    <w:rsid w:val="306EDC88"/>
    <w:rsid w:val="31096789"/>
    <w:rsid w:val="313E2A58"/>
    <w:rsid w:val="31909D78"/>
    <w:rsid w:val="31C75279"/>
    <w:rsid w:val="31DBE2C3"/>
    <w:rsid w:val="321782FF"/>
    <w:rsid w:val="321C1EED"/>
    <w:rsid w:val="3242216B"/>
    <w:rsid w:val="32578A27"/>
    <w:rsid w:val="32A2E02F"/>
    <w:rsid w:val="32B1390B"/>
    <w:rsid w:val="330007CF"/>
    <w:rsid w:val="33E2B729"/>
    <w:rsid w:val="34143D9A"/>
    <w:rsid w:val="3478D20B"/>
    <w:rsid w:val="3499A289"/>
    <w:rsid w:val="350E3148"/>
    <w:rsid w:val="35BC8E0D"/>
    <w:rsid w:val="36640E9B"/>
    <w:rsid w:val="369B8959"/>
    <w:rsid w:val="38036BCC"/>
    <w:rsid w:val="382F2FC6"/>
    <w:rsid w:val="383CABF7"/>
    <w:rsid w:val="388B55D9"/>
    <w:rsid w:val="38E754AE"/>
    <w:rsid w:val="38FFF012"/>
    <w:rsid w:val="3927E9EC"/>
    <w:rsid w:val="3978CA70"/>
    <w:rsid w:val="3A45AB6C"/>
    <w:rsid w:val="3A4C0EF8"/>
    <w:rsid w:val="3A5A7CB0"/>
    <w:rsid w:val="3A7C463C"/>
    <w:rsid w:val="3ABE0369"/>
    <w:rsid w:val="3B01C0D0"/>
    <w:rsid w:val="3B1AB65C"/>
    <w:rsid w:val="3BD23934"/>
    <w:rsid w:val="3BE99B29"/>
    <w:rsid w:val="3C052B03"/>
    <w:rsid w:val="3C25E5DC"/>
    <w:rsid w:val="3CEA74AB"/>
    <w:rsid w:val="3D7BC32F"/>
    <w:rsid w:val="3D8119CC"/>
    <w:rsid w:val="3D8DC84F"/>
    <w:rsid w:val="3DEC7E18"/>
    <w:rsid w:val="3E678E04"/>
    <w:rsid w:val="3F29BFAD"/>
    <w:rsid w:val="3F7C7077"/>
    <w:rsid w:val="408D56DB"/>
    <w:rsid w:val="40999984"/>
    <w:rsid w:val="40A6E6E7"/>
    <w:rsid w:val="40ACD82C"/>
    <w:rsid w:val="412C10F0"/>
    <w:rsid w:val="41C83BCC"/>
    <w:rsid w:val="429265BB"/>
    <w:rsid w:val="429C0D34"/>
    <w:rsid w:val="4304E62A"/>
    <w:rsid w:val="431BE27D"/>
    <w:rsid w:val="43AC66B8"/>
    <w:rsid w:val="4408505D"/>
    <w:rsid w:val="441D21A1"/>
    <w:rsid w:val="444E80D4"/>
    <w:rsid w:val="451170CC"/>
    <w:rsid w:val="4533CA7C"/>
    <w:rsid w:val="45423051"/>
    <w:rsid w:val="454A8A61"/>
    <w:rsid w:val="45863D9C"/>
    <w:rsid w:val="45E75CBF"/>
    <w:rsid w:val="46704209"/>
    <w:rsid w:val="471E9996"/>
    <w:rsid w:val="47946715"/>
    <w:rsid w:val="4816FFE0"/>
    <w:rsid w:val="4824A34F"/>
    <w:rsid w:val="4842C3DA"/>
    <w:rsid w:val="48EA4468"/>
    <w:rsid w:val="48FC4988"/>
    <w:rsid w:val="4909C5B9"/>
    <w:rsid w:val="492823AD"/>
    <w:rsid w:val="496E3DF9"/>
    <w:rsid w:val="49927A0F"/>
    <w:rsid w:val="4A5E6984"/>
    <w:rsid w:val="4AC37D9C"/>
    <w:rsid w:val="4AEB9F53"/>
    <w:rsid w:val="4B9AE20C"/>
    <w:rsid w:val="4B9C91D4"/>
    <w:rsid w:val="4C98996C"/>
    <w:rsid w:val="4C99907F"/>
    <w:rsid w:val="4CCC0271"/>
    <w:rsid w:val="4DD5AEF8"/>
    <w:rsid w:val="4E0B58B6"/>
    <w:rsid w:val="4F842D8A"/>
    <w:rsid w:val="4F976531"/>
    <w:rsid w:val="4F98C559"/>
    <w:rsid w:val="4FC45720"/>
    <w:rsid w:val="4FCF072D"/>
    <w:rsid w:val="4FDFA0EC"/>
    <w:rsid w:val="50217A4D"/>
    <w:rsid w:val="505FC8D1"/>
    <w:rsid w:val="515AE0D7"/>
    <w:rsid w:val="516579BE"/>
    <w:rsid w:val="5173AC9C"/>
    <w:rsid w:val="52941C06"/>
    <w:rsid w:val="52A19837"/>
    <w:rsid w:val="52F80E67"/>
    <w:rsid w:val="53138CA8"/>
    <w:rsid w:val="533D0F11"/>
    <w:rsid w:val="53AC577D"/>
    <w:rsid w:val="53B89A26"/>
    <w:rsid w:val="53F1DB4C"/>
    <w:rsid w:val="540070C8"/>
    <w:rsid w:val="5442BAD5"/>
    <w:rsid w:val="54B98ACE"/>
    <w:rsid w:val="552DF8CA"/>
    <w:rsid w:val="555AF64C"/>
    <w:rsid w:val="55D8FB90"/>
    <w:rsid w:val="560A98BF"/>
    <w:rsid w:val="562EE5DB"/>
    <w:rsid w:val="56AA5354"/>
    <w:rsid w:val="5734CD30"/>
    <w:rsid w:val="57A6C1A1"/>
    <w:rsid w:val="5845BCC9"/>
    <w:rsid w:val="58DA81FE"/>
    <w:rsid w:val="591C3FA6"/>
    <w:rsid w:val="5983DCDF"/>
    <w:rsid w:val="59FB1B91"/>
    <w:rsid w:val="5A59B5AF"/>
    <w:rsid w:val="5A98D3FC"/>
    <w:rsid w:val="5AAA0ED3"/>
    <w:rsid w:val="5B54484B"/>
    <w:rsid w:val="5B662992"/>
    <w:rsid w:val="5B8AB04A"/>
    <w:rsid w:val="5B8FFB86"/>
    <w:rsid w:val="5BBBBF80"/>
    <w:rsid w:val="5BD3B8ED"/>
    <w:rsid w:val="5BFA8F51"/>
    <w:rsid w:val="5C396AB5"/>
    <w:rsid w:val="5CCAE077"/>
    <w:rsid w:val="5CEC2B95"/>
    <w:rsid w:val="5D0B75B5"/>
    <w:rsid w:val="5D3CD4E8"/>
    <w:rsid w:val="5ED7D068"/>
    <w:rsid w:val="5F747392"/>
    <w:rsid w:val="5F77FBE3"/>
    <w:rsid w:val="5F94609E"/>
    <w:rsid w:val="5F9C37F9"/>
    <w:rsid w:val="5FB13C0E"/>
    <w:rsid w:val="5FFC5C26"/>
    <w:rsid w:val="6087AD1F"/>
    <w:rsid w:val="60CDD936"/>
    <w:rsid w:val="6219D1A7"/>
    <w:rsid w:val="62286A00"/>
    <w:rsid w:val="62A34E69"/>
    <w:rsid w:val="62CC0160"/>
    <w:rsid w:val="62CE867E"/>
    <w:rsid w:val="62EBC8C4"/>
    <w:rsid w:val="631542DA"/>
    <w:rsid w:val="63B5A208"/>
    <w:rsid w:val="63EBAF8B"/>
    <w:rsid w:val="6467D1C1"/>
    <w:rsid w:val="653410AD"/>
    <w:rsid w:val="65CE150A"/>
    <w:rsid w:val="66130BF9"/>
    <w:rsid w:val="662E8BC7"/>
    <w:rsid w:val="66E22397"/>
    <w:rsid w:val="66FE7CBF"/>
    <w:rsid w:val="67A7EBEE"/>
    <w:rsid w:val="6872A1DB"/>
    <w:rsid w:val="6885E083"/>
    <w:rsid w:val="68EDFA11"/>
    <w:rsid w:val="69490E8C"/>
    <w:rsid w:val="6981C2D2"/>
    <w:rsid w:val="69D29C23"/>
    <w:rsid w:val="6A87C7EF"/>
    <w:rsid w:val="6AE67D1C"/>
    <w:rsid w:val="6B14298D"/>
    <w:rsid w:val="6B37B6B4"/>
    <w:rsid w:val="6B58718D"/>
    <w:rsid w:val="6D118D98"/>
    <w:rsid w:val="6D2392B8"/>
    <w:rsid w:val="6D9736F1"/>
    <w:rsid w:val="6DA43CE2"/>
    <w:rsid w:val="6E6A0539"/>
    <w:rsid w:val="6EE94E9D"/>
    <w:rsid w:val="6F0276FA"/>
    <w:rsid w:val="6F1861FE"/>
    <w:rsid w:val="6F4DEE1B"/>
    <w:rsid w:val="6F9F27B3"/>
    <w:rsid w:val="7110BD19"/>
    <w:rsid w:val="716B8266"/>
    <w:rsid w:val="71987FE8"/>
    <w:rsid w:val="7250A4D0"/>
    <w:rsid w:val="7334B4F0"/>
    <w:rsid w:val="734492F6"/>
    <w:rsid w:val="742A7BB4"/>
    <w:rsid w:val="75185F8A"/>
    <w:rsid w:val="75252380"/>
    <w:rsid w:val="7542B72B"/>
    <w:rsid w:val="75B527AC"/>
    <w:rsid w:val="75F3AE3E"/>
    <w:rsid w:val="76CA1AEF"/>
    <w:rsid w:val="76FE6D84"/>
    <w:rsid w:val="770C43C4"/>
    <w:rsid w:val="771D7F96"/>
    <w:rsid w:val="77314912"/>
    <w:rsid w:val="773D21AA"/>
    <w:rsid w:val="778ECA81"/>
    <w:rsid w:val="77ACCA49"/>
    <w:rsid w:val="782ED539"/>
    <w:rsid w:val="7833C72F"/>
    <w:rsid w:val="78CA6E28"/>
    <w:rsid w:val="78E61AA8"/>
    <w:rsid w:val="793A17C5"/>
    <w:rsid w:val="79BE49E7"/>
    <w:rsid w:val="79CF9790"/>
    <w:rsid w:val="79F56D75"/>
    <w:rsid w:val="7A09ECA6"/>
    <w:rsid w:val="7A717028"/>
    <w:rsid w:val="7AA88F97"/>
    <w:rsid w:val="7AF8D7A8"/>
    <w:rsid w:val="7B61E62D"/>
    <w:rsid w:val="7CDA9AA5"/>
    <w:rsid w:val="7D083AA9"/>
    <w:rsid w:val="7D36A9EF"/>
    <w:rsid w:val="7E0CC934"/>
    <w:rsid w:val="7EA308B3"/>
    <w:rsid w:val="7EA797DA"/>
    <w:rsid w:val="7F0D50A3"/>
    <w:rsid w:val="7F6F3CC4"/>
    <w:rsid w:val="7F8B80BC"/>
    <w:rsid w:val="7FCC15FA"/>
    <w:rsid w:val="7FF289FE"/>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D469"/>
  <w15:chartTrackingRefBased/>
  <w15:docId w15:val="{386C33E1-F271-4AE8-99EF-5547B55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03A"/>
    <w:rPr>
      <w:rFonts w:ascii="Arial" w:hAnsi="Arial"/>
    </w:rPr>
  </w:style>
  <w:style w:type="paragraph" w:styleId="Heading1">
    <w:name w:val="heading 1"/>
    <w:basedOn w:val="Normal"/>
    <w:next w:val="Normal"/>
    <w:link w:val="Heading1Char"/>
    <w:uiPriority w:val="9"/>
    <w:qFormat/>
    <w:rsid w:val="0050203A"/>
    <w:pPr>
      <w:keepNext/>
      <w:keepLines/>
      <w:spacing w:before="240" w:after="0"/>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50203A"/>
    <w:pPr>
      <w:keepNext/>
      <w:keepLines/>
      <w:spacing w:before="40" w:after="0"/>
      <w:outlineLvl w:val="1"/>
    </w:pPr>
    <w:rPr>
      <w:rFonts w:eastAsiaTheme="majorEastAsia"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74"/>
    <w:pPr>
      <w:spacing w:after="0" w:line="240" w:lineRule="auto"/>
    </w:pPr>
    <w:rPr>
      <w:szCs w:val="22"/>
      <w:lang w:val="en-US" w:eastAsia="en-US" w:bidi="ar-SA"/>
    </w:rPr>
  </w:style>
  <w:style w:type="character" w:customStyle="1" w:styleId="NoSpacingChar">
    <w:name w:val="No Spacing Char"/>
    <w:basedOn w:val="DefaultParagraphFont"/>
    <w:link w:val="NoSpacing"/>
    <w:uiPriority w:val="1"/>
    <w:rsid w:val="00343E74"/>
    <w:rPr>
      <w:szCs w:val="22"/>
      <w:lang w:val="en-US" w:eastAsia="en-US" w:bidi="ar-SA"/>
    </w:rPr>
  </w:style>
  <w:style w:type="character" w:customStyle="1" w:styleId="Heading1Char">
    <w:name w:val="Heading 1 Char"/>
    <w:basedOn w:val="DefaultParagraphFont"/>
    <w:link w:val="Heading1"/>
    <w:uiPriority w:val="9"/>
    <w:rsid w:val="0050203A"/>
    <w:rPr>
      <w:rFonts w:ascii="Arial" w:eastAsiaTheme="majorEastAsia" w:hAnsi="Arial" w:cstheme="majorBidi"/>
      <w:b/>
      <w:sz w:val="32"/>
      <w:szCs w:val="29"/>
    </w:rPr>
  </w:style>
  <w:style w:type="paragraph" w:styleId="TOCHeading">
    <w:name w:val="TOC Heading"/>
    <w:basedOn w:val="Heading1"/>
    <w:next w:val="Normal"/>
    <w:uiPriority w:val="39"/>
    <w:unhideWhenUsed/>
    <w:qFormat/>
    <w:rsid w:val="0050203A"/>
    <w:pPr>
      <w:outlineLvl w:val="9"/>
    </w:pPr>
    <w:rPr>
      <w:szCs w:val="32"/>
      <w:lang w:val="en-US" w:eastAsia="en-US" w:bidi="ar-SA"/>
    </w:rPr>
  </w:style>
  <w:style w:type="character" w:customStyle="1" w:styleId="Heading2Char">
    <w:name w:val="Heading 2 Char"/>
    <w:basedOn w:val="DefaultParagraphFont"/>
    <w:link w:val="Heading2"/>
    <w:uiPriority w:val="9"/>
    <w:rsid w:val="0050203A"/>
    <w:rPr>
      <w:rFonts w:ascii="Arial" w:eastAsiaTheme="majorEastAsia" w:hAnsi="Arial" w:cstheme="majorBidi"/>
      <w:b/>
      <w:sz w:val="26"/>
      <w:szCs w:val="23"/>
    </w:rPr>
  </w:style>
  <w:style w:type="paragraph" w:styleId="TOC1">
    <w:name w:val="toc 1"/>
    <w:basedOn w:val="Normal"/>
    <w:next w:val="Normal"/>
    <w:autoRedefine/>
    <w:uiPriority w:val="39"/>
    <w:unhideWhenUsed/>
    <w:rsid w:val="00FF4636"/>
    <w:pPr>
      <w:spacing w:after="100"/>
    </w:pPr>
  </w:style>
  <w:style w:type="character" w:styleId="Hyperlink">
    <w:name w:val="Hyperlink"/>
    <w:basedOn w:val="DefaultParagraphFont"/>
    <w:uiPriority w:val="99"/>
    <w:unhideWhenUsed/>
    <w:rsid w:val="00FF4636"/>
    <w:rPr>
      <w:color w:val="0563C1" w:themeColor="hyperlink"/>
      <w:u w:val="single"/>
    </w:rPr>
  </w:style>
  <w:style w:type="paragraph" w:styleId="ListParagraph">
    <w:name w:val="List Paragraph"/>
    <w:basedOn w:val="Normal"/>
    <w:uiPriority w:val="34"/>
    <w:qFormat/>
    <w:rsid w:val="000F5519"/>
    <w:pPr>
      <w:ind w:left="720"/>
      <w:contextualSpacing/>
    </w:pPr>
  </w:style>
  <w:style w:type="character" w:styleId="Emphasis">
    <w:name w:val="Emphasis"/>
    <w:basedOn w:val="DefaultParagraphFont"/>
    <w:uiPriority w:val="20"/>
    <w:qFormat/>
    <w:rsid w:val="00D771FF"/>
    <w:rPr>
      <w:i/>
      <w:iCs/>
    </w:rPr>
  </w:style>
  <w:style w:type="paragraph" w:styleId="TOC2">
    <w:name w:val="toc 2"/>
    <w:basedOn w:val="Normal"/>
    <w:next w:val="Normal"/>
    <w:autoRedefine/>
    <w:uiPriority w:val="39"/>
    <w:unhideWhenUsed/>
    <w:rsid w:val="004F4B63"/>
    <w:pPr>
      <w:spacing w:after="100"/>
      <w:ind w:left="220"/>
    </w:pPr>
  </w:style>
  <w:style w:type="paragraph" w:styleId="Caption">
    <w:name w:val="caption"/>
    <w:basedOn w:val="Normal"/>
    <w:next w:val="Normal"/>
    <w:uiPriority w:val="35"/>
    <w:unhideWhenUsed/>
    <w:qFormat/>
    <w:rsid w:val="00157A26"/>
    <w:pPr>
      <w:spacing w:after="200" w:line="240" w:lineRule="auto"/>
    </w:pPr>
    <w:rPr>
      <w:i/>
      <w:iCs/>
      <w:color w:val="44546A" w:themeColor="text2"/>
      <w:sz w:val="18"/>
      <w:szCs w:val="16"/>
    </w:rPr>
  </w:style>
  <w:style w:type="paragraph" w:styleId="Bibliography">
    <w:name w:val="Bibliography"/>
    <w:basedOn w:val="Normal"/>
    <w:next w:val="Normal"/>
    <w:uiPriority w:val="37"/>
    <w:unhideWhenUsed/>
    <w:rsid w:val="00B264C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8787">
      <w:bodyDiv w:val="1"/>
      <w:marLeft w:val="0"/>
      <w:marRight w:val="0"/>
      <w:marTop w:val="0"/>
      <w:marBottom w:val="0"/>
      <w:divBdr>
        <w:top w:val="none" w:sz="0" w:space="0" w:color="auto"/>
        <w:left w:val="none" w:sz="0" w:space="0" w:color="auto"/>
        <w:bottom w:val="none" w:sz="0" w:space="0" w:color="auto"/>
        <w:right w:val="none" w:sz="0" w:space="0" w:color="auto"/>
      </w:divBdr>
    </w:div>
    <w:div w:id="1870606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00D44-E446-4EC3-8BCE-E551A41A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1706</Words>
  <Characters>9725</Characters>
  <Application>Microsoft Office Word</Application>
  <DocSecurity>0</DocSecurity>
  <Lines>81</Lines>
  <Paragraphs>22</Paragraphs>
  <ScaleCrop>false</ScaleCrop>
  <Company>University of Bath</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- 2: Sentiment Analysis</dc:title>
  <dc:subject/>
  <dc:creator>I-Hsiu Chiang</dc:creator>
  <cp:keywords/>
  <dc:description/>
  <cp:lastModifiedBy>I-Hsiu Chiang</cp:lastModifiedBy>
  <cp:revision>192</cp:revision>
  <dcterms:created xsi:type="dcterms:W3CDTF">2022-04-11T04:45:00Z</dcterms:created>
  <dcterms:modified xsi:type="dcterms:W3CDTF">2022-04-28T18:52:00Z</dcterms:modified>
  <cp:category>Machine Learning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id="qA6m6vZO"/&gt;&lt;style id="http://www.zotero.org/styles/elsevier-vancouver" hasBibliography="1" bibliographyStyleHasBeenSet="1"/&gt;&lt;prefs&gt;&lt;pref name="fieldType" value="Field"/&gt;&lt;/prefs&gt;&lt;/data&gt;</vt:lpwstr>
  </property>
</Properties>
</file>