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8D" w:rsidRDefault="00F6078D" w:rsidP="00F6078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appSettings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6078D" w:rsidRDefault="00F6078D" w:rsidP="00F6078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SqlConn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server=.\SQLEXPRESS;database=OS_EVENTS;Integrated Security=SSPI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6078D" w:rsidRDefault="00F6078D" w:rsidP="00F6078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appSettings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6078D" w:rsidRDefault="00F6078D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6078D" w:rsidRDefault="00F6078D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6078D" w:rsidRPr="00C64D39" w:rsidRDefault="00F6078D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C64D3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using</w:t>
      </w:r>
      <w:r w:rsidRPr="00C64D39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System.Configuration;</w:t>
      </w:r>
    </w:p>
    <w:p w:rsidR="00C64D39" w:rsidRDefault="00C64D39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64D3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using</w:t>
      </w:r>
      <w:r w:rsidRPr="00C64D39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System.Data;</w:t>
      </w:r>
    </w:p>
    <w:p w:rsidR="00F6078D" w:rsidRDefault="00F6078D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SqlConn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ConfigurationSettings</w:t>
      </w:r>
      <w:r>
        <w:rPr>
          <w:rFonts w:ascii="Courier New" w:hAnsi="Courier New" w:cs="Courier New"/>
          <w:noProof/>
          <w:sz w:val="20"/>
          <w:szCs w:val="20"/>
        </w:rPr>
        <w:t>.AppSettings.Get(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"SqlConn"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 xml:space="preserve"> dbConnection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(SqlConn);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SqlCommand</w:t>
      </w:r>
      <w:r>
        <w:rPr>
          <w:rFonts w:ascii="Courier New" w:hAnsi="Courier New" w:cs="Courier New"/>
          <w:noProof/>
          <w:sz w:val="20"/>
          <w:szCs w:val="20"/>
        </w:rPr>
        <w:t xml:space="preserve"> dbCommand </w:t>
      </w:r>
      <w:r w:rsidR="00C64D39"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SqlCommand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SqlDataAdapter</w:t>
      </w:r>
      <w:r>
        <w:rPr>
          <w:rFonts w:ascii="Courier New" w:hAnsi="Courier New" w:cs="Courier New"/>
          <w:noProof/>
          <w:sz w:val="20"/>
          <w:szCs w:val="20"/>
        </w:rPr>
        <w:t xml:space="preserve"> dtAdapter </w:t>
      </w:r>
      <w:r w:rsidR="00C64D39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SqlDataAdapter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MyDataSet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dbCommand.CommandText = </w:t>
      </w:r>
      <w:r w:rsidR="00C64D39">
        <w:rPr>
          <w:rFonts w:ascii="Courier New" w:hAnsi="Courier New" w:cs="Courier New"/>
          <w:noProof/>
          <w:color w:val="A31515"/>
          <w:sz w:val="20"/>
          <w:szCs w:val="20"/>
        </w:rPr>
        <w:t>" SELECT * FROM Event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dbCommand.Connection = dbConnection;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dbConnection.Open();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dtAdapter.SelectCommand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SqlCommand</w:t>
      </w:r>
      <w:r>
        <w:rPr>
          <w:rFonts w:ascii="Courier New" w:hAnsi="Courier New" w:cs="Courier New"/>
          <w:noProof/>
          <w:sz w:val="20"/>
          <w:szCs w:val="20"/>
        </w:rPr>
        <w:t>(sql, dbConnection);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dtAdapter.Fill(MyDataSet,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"Customers"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DataView</w:t>
      </w:r>
      <w:r>
        <w:rPr>
          <w:rFonts w:ascii="Courier New" w:hAnsi="Courier New" w:cs="Courier New"/>
          <w:noProof/>
          <w:sz w:val="20"/>
          <w:szCs w:val="20"/>
        </w:rPr>
        <w:t xml:space="preserve"> myDataView = MyDataSet.Tables[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"Customers"</w:t>
      </w:r>
      <w:r>
        <w:rPr>
          <w:rFonts w:ascii="Courier New" w:hAnsi="Courier New" w:cs="Courier New"/>
          <w:noProof/>
          <w:sz w:val="20"/>
          <w:szCs w:val="20"/>
        </w:rPr>
        <w:t>].DefaultView;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Grid1.DataSource = myDataView;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Grid1.DataBind();</w:t>
      </w:r>
    </w:p>
    <w:p w:rsidR="00532FB6" w:rsidRDefault="00532FB6" w:rsidP="00532F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862D1D" w:rsidRDefault="00532FB6" w:rsidP="00532FB6">
      <w:r>
        <w:rPr>
          <w:rFonts w:ascii="Courier New" w:hAnsi="Courier New" w:cs="Courier New"/>
          <w:noProof/>
          <w:sz w:val="20"/>
          <w:szCs w:val="20"/>
        </w:rPr>
        <w:t>dbConnection.Close();</w:t>
      </w:r>
    </w:p>
    <w:sectPr w:rsidR="00862D1D" w:rsidSect="00532FB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B6"/>
    <w:rsid w:val="00251BD3"/>
    <w:rsid w:val="00532FB6"/>
    <w:rsid w:val="00862D1D"/>
    <w:rsid w:val="009E1AAF"/>
    <w:rsid w:val="00C10106"/>
    <w:rsid w:val="00C64D39"/>
    <w:rsid w:val="00D11300"/>
    <w:rsid w:val="00F6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 SqlConn = ConfigurationSettings</vt:lpstr>
    </vt:vector>
  </TitlesOfParts>
  <Company>stream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SqlConn = ConfigurationSettings</dc:title>
  <dc:creator>90980</dc:creator>
  <cp:lastModifiedBy>Tomas A Dale Recinos</cp:lastModifiedBy>
  <cp:revision>2</cp:revision>
  <dcterms:created xsi:type="dcterms:W3CDTF">2013-06-28T20:08:00Z</dcterms:created>
  <dcterms:modified xsi:type="dcterms:W3CDTF">2013-06-28T20:08:00Z</dcterms:modified>
</cp:coreProperties>
</file>