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881" w:rsidRDefault="00415DAA">
      <w:bookmarkStart w:id="0" w:name="_GoBack"/>
      <w:bookmarkEnd w:id="0"/>
      <w:proofErr w:type="spellStart"/>
      <w:r>
        <w:t>Cuando</w:t>
      </w:r>
      <w:proofErr w:type="spellEnd"/>
      <w:r>
        <w:t xml:space="preserve"> </w:t>
      </w:r>
      <w:proofErr w:type="spellStart"/>
      <w:r>
        <w:t>EntityDataSource</w:t>
      </w:r>
      <w:proofErr w:type="spellEnd"/>
      <w:r>
        <w:t xml:space="preserve"> y </w:t>
      </w:r>
      <w:proofErr w:type="spellStart"/>
      <w:r>
        <w:t>Cuando</w:t>
      </w:r>
      <w:proofErr w:type="spellEnd"/>
      <w:r>
        <w:t xml:space="preserve"> </w:t>
      </w:r>
      <w:proofErr w:type="spellStart"/>
      <w:r>
        <w:t>LinqDataSouce</w:t>
      </w:r>
      <w:proofErr w:type="spellEnd"/>
    </w:p>
    <w:p w:rsidR="00415DAA" w:rsidRDefault="00415DAA" w:rsidP="00415DAA">
      <w:pPr>
        <w:pStyle w:val="ListParagraph"/>
        <w:numPr>
          <w:ilvl w:val="0"/>
          <w:numId w:val="1"/>
        </w:numPr>
      </w:pPr>
      <w:r>
        <w:t xml:space="preserve">Use </w:t>
      </w:r>
      <w:proofErr w:type="spellStart"/>
      <w:r>
        <w:t>LinqDataSource</w:t>
      </w:r>
      <w:proofErr w:type="spellEnd"/>
      <w:r>
        <w:t xml:space="preserve"> </w:t>
      </w:r>
      <w:proofErr w:type="spellStart"/>
      <w:r>
        <w:t>cuando</w:t>
      </w:r>
      <w:proofErr w:type="spellEnd"/>
      <w:r>
        <w:t xml:space="preserve"> se </w:t>
      </w:r>
      <w:proofErr w:type="spellStart"/>
      <w:r>
        <w:t>trata</w:t>
      </w:r>
      <w:proofErr w:type="spellEnd"/>
      <w:r>
        <w:t xml:space="preserve"> de </w:t>
      </w:r>
      <w:proofErr w:type="spellStart"/>
      <w:r>
        <w:t>una</w:t>
      </w:r>
      <w:proofErr w:type="spellEnd"/>
      <w:r>
        <w:t xml:space="preserve"> sola table</w:t>
      </w:r>
    </w:p>
    <w:p w:rsidR="00415DAA" w:rsidRDefault="00415DAA" w:rsidP="00415DAA">
      <w:pPr>
        <w:pStyle w:val="ListParagraph"/>
        <w:numPr>
          <w:ilvl w:val="0"/>
          <w:numId w:val="1"/>
        </w:numPr>
      </w:pPr>
      <w:r>
        <w:t xml:space="preserve">Use </w:t>
      </w:r>
      <w:proofErr w:type="spellStart"/>
      <w:r>
        <w:t>EntityDataSource</w:t>
      </w:r>
      <w:proofErr w:type="spellEnd"/>
      <w:r>
        <w:t xml:space="preserve"> </w:t>
      </w:r>
      <w:proofErr w:type="spellStart"/>
      <w:r>
        <w:t>cuand</w:t>
      </w:r>
      <w:r w:rsidR="005F085E">
        <w:t>o</w:t>
      </w:r>
      <w:proofErr w:type="spellEnd"/>
      <w:r w:rsidR="005F085E">
        <w:t xml:space="preserve"> hay </w:t>
      </w:r>
      <w:proofErr w:type="spellStart"/>
      <w:r w:rsidR="005F085E">
        <w:t>que</w:t>
      </w:r>
      <w:proofErr w:type="spellEnd"/>
      <w:r w:rsidR="005F085E">
        <w:t xml:space="preserve"> </w:t>
      </w:r>
      <w:proofErr w:type="spellStart"/>
      <w:r w:rsidR="005F085E">
        <w:t>realizar</w:t>
      </w:r>
      <w:proofErr w:type="spellEnd"/>
      <w:r w:rsidR="005F085E">
        <w:t xml:space="preserve"> </w:t>
      </w:r>
      <w:proofErr w:type="spellStart"/>
      <w:r w:rsidR="005F085E">
        <w:t>relaciones</w:t>
      </w:r>
      <w:proofErr w:type="spellEnd"/>
      <w:r w:rsidR="005F085E">
        <w:t>,</w:t>
      </w:r>
    </w:p>
    <w:p w:rsidR="005F085E" w:rsidRPr="005F085E" w:rsidRDefault="005F085E" w:rsidP="005F085E">
      <w:pPr>
        <w:spacing w:after="0" w:line="240" w:lineRule="auto"/>
        <w:ind w:left="720"/>
        <w:rPr>
          <w:rFonts w:ascii="Courier New" w:eastAsia="Times New Roman" w:hAnsi="Courier New" w:cs="Courier New"/>
          <w:color w:val="0000FF"/>
          <w:sz w:val="18"/>
          <w:szCs w:val="18"/>
          <w:lang w:val="en"/>
        </w:rPr>
      </w:pPr>
      <w:r w:rsidRPr="003D0E53">
        <w:rPr>
          <w:rFonts w:ascii="Courier New" w:eastAsia="Times New Roman" w:hAnsi="Courier New" w:cs="Courier New"/>
          <w:color w:val="0000FF"/>
          <w:sz w:val="18"/>
          <w:szCs w:val="18"/>
          <w:lang w:val="en"/>
        </w:rPr>
        <w:t>&lt;</w:t>
      </w:r>
      <w:proofErr w:type="spellStart"/>
      <w:r w:rsidRPr="003D0E53">
        <w:rPr>
          <w:rFonts w:ascii="Courier New" w:eastAsia="Times New Roman" w:hAnsi="Courier New" w:cs="Courier New"/>
          <w:color w:val="A31515"/>
          <w:sz w:val="18"/>
          <w:szCs w:val="18"/>
          <w:lang w:val="en"/>
        </w:rPr>
        <w:t>asp</w:t>
      </w:r>
      <w:proofErr w:type="gramStart"/>
      <w:r w:rsidRPr="003D0E53">
        <w:rPr>
          <w:rFonts w:ascii="Courier New" w:eastAsia="Times New Roman" w:hAnsi="Courier New" w:cs="Courier New"/>
          <w:color w:val="0000FF"/>
          <w:sz w:val="18"/>
          <w:szCs w:val="18"/>
          <w:lang w:val="en"/>
        </w:rPr>
        <w:t>:</w:t>
      </w:r>
      <w:r w:rsidRPr="003D0E53">
        <w:rPr>
          <w:rFonts w:ascii="Courier New" w:eastAsia="Times New Roman" w:hAnsi="Courier New" w:cs="Courier New"/>
          <w:color w:val="A31515"/>
          <w:sz w:val="18"/>
          <w:szCs w:val="18"/>
          <w:lang w:val="en"/>
        </w:rPr>
        <w:t>EntityDataSource</w:t>
      </w:r>
      <w:proofErr w:type="spellEnd"/>
      <w:proofErr w:type="gramEnd"/>
      <w:r w:rsidRPr="003D0E53">
        <w:rPr>
          <w:rFonts w:ascii="Courier New" w:eastAsia="Times New Roman" w:hAnsi="Courier New" w:cs="Courier New"/>
          <w:color w:val="A31515"/>
          <w:sz w:val="18"/>
          <w:szCs w:val="18"/>
          <w:lang w:val="en"/>
        </w:rPr>
        <w:t xml:space="preserve"> </w:t>
      </w:r>
      <w:r w:rsidRPr="003D0E53">
        <w:rPr>
          <w:rFonts w:ascii="Courier New" w:eastAsia="Times New Roman" w:hAnsi="Courier New" w:cs="Courier New"/>
          <w:color w:val="FF0000"/>
          <w:sz w:val="18"/>
          <w:szCs w:val="18"/>
          <w:lang w:val="en"/>
        </w:rPr>
        <w:t>ID</w:t>
      </w:r>
      <w:r w:rsidRPr="003D0E53">
        <w:rPr>
          <w:rFonts w:ascii="Courier New" w:eastAsia="Times New Roman" w:hAnsi="Courier New" w:cs="Courier New"/>
          <w:color w:val="0000FF"/>
          <w:sz w:val="18"/>
          <w:szCs w:val="18"/>
          <w:lang w:val="en"/>
        </w:rPr>
        <w:t>="</w:t>
      </w:r>
      <w:proofErr w:type="spellStart"/>
      <w:r w:rsidRPr="003D0E53">
        <w:rPr>
          <w:rFonts w:ascii="Courier New" w:eastAsia="Times New Roman" w:hAnsi="Courier New" w:cs="Courier New"/>
          <w:color w:val="0000FF"/>
          <w:sz w:val="18"/>
          <w:szCs w:val="18"/>
          <w:lang w:val="en"/>
        </w:rPr>
        <w:t>dsSubCategory"</w:t>
      </w:r>
      <w:r w:rsidRPr="003D0E53">
        <w:rPr>
          <w:rFonts w:ascii="Courier New" w:eastAsia="Times New Roman" w:hAnsi="Courier New" w:cs="Courier New"/>
          <w:color w:val="FF0000"/>
          <w:sz w:val="18"/>
          <w:szCs w:val="18"/>
          <w:lang w:val="en"/>
        </w:rPr>
        <w:t>runat</w:t>
      </w:r>
      <w:proofErr w:type="spellEnd"/>
      <w:r w:rsidRPr="003D0E53">
        <w:rPr>
          <w:rFonts w:ascii="Courier New" w:eastAsia="Times New Roman" w:hAnsi="Courier New" w:cs="Courier New"/>
          <w:color w:val="0000FF"/>
          <w:sz w:val="18"/>
          <w:szCs w:val="18"/>
          <w:lang w:val="en"/>
        </w:rPr>
        <w:t xml:space="preserve">="server" </w:t>
      </w:r>
      <w:r w:rsidRPr="003D0E53">
        <w:rPr>
          <w:rFonts w:ascii="Courier New" w:eastAsia="Times New Roman" w:hAnsi="Courier New" w:cs="Courier New"/>
          <w:color w:val="0000FF"/>
          <w:sz w:val="18"/>
          <w:szCs w:val="18"/>
          <w:lang w:val="en"/>
        </w:rPr>
        <w:br/>
        <w:t xml:space="preserve">   </w:t>
      </w:r>
      <w:proofErr w:type="spellStart"/>
      <w:r w:rsidRPr="003D0E53">
        <w:rPr>
          <w:rFonts w:ascii="Courier New" w:eastAsia="Times New Roman" w:hAnsi="Courier New" w:cs="Courier New"/>
          <w:color w:val="FF0000"/>
          <w:sz w:val="18"/>
          <w:szCs w:val="18"/>
          <w:lang w:val="en"/>
        </w:rPr>
        <w:t>ConnectionString</w:t>
      </w:r>
      <w:proofErr w:type="spellEnd"/>
      <w:r w:rsidRPr="003D0E53">
        <w:rPr>
          <w:rFonts w:ascii="Courier New" w:eastAsia="Times New Roman" w:hAnsi="Courier New" w:cs="Courier New"/>
          <w:color w:val="0000FF"/>
          <w:sz w:val="18"/>
          <w:szCs w:val="18"/>
          <w:lang w:val="en"/>
        </w:rPr>
        <w:t>="</w:t>
      </w:r>
      <w:r w:rsidRPr="003D0E53">
        <w:rPr>
          <w:rFonts w:ascii="Courier New" w:eastAsia="Times New Roman" w:hAnsi="Courier New" w:cs="Courier New"/>
          <w:color w:val="0000FF"/>
          <w:sz w:val="18"/>
          <w:szCs w:val="18"/>
          <w:highlight w:val="lightGray"/>
          <w:lang w:val="en"/>
        </w:rPr>
        <w:t>name=</w:t>
      </w:r>
      <w:proofErr w:type="spellStart"/>
      <w:r w:rsidRPr="003D0E53">
        <w:rPr>
          <w:rFonts w:ascii="Courier New" w:eastAsia="Times New Roman" w:hAnsi="Courier New" w:cs="Courier New"/>
          <w:color w:val="0000FF"/>
          <w:sz w:val="18"/>
          <w:szCs w:val="18"/>
          <w:highlight w:val="lightGray"/>
          <w:lang w:val="en"/>
        </w:rPr>
        <w:t>AdventureWorksModelConnection</w:t>
      </w:r>
      <w:proofErr w:type="spellEnd"/>
      <w:r w:rsidRPr="003D0E53">
        <w:rPr>
          <w:rFonts w:ascii="Courier New" w:eastAsia="Times New Roman" w:hAnsi="Courier New" w:cs="Courier New"/>
          <w:color w:val="0000FF"/>
          <w:sz w:val="18"/>
          <w:szCs w:val="18"/>
          <w:lang w:val="en"/>
        </w:rPr>
        <w:t xml:space="preserve">" </w:t>
      </w:r>
      <w:r w:rsidRPr="003D0E53">
        <w:rPr>
          <w:rFonts w:ascii="Courier New" w:eastAsia="Times New Roman" w:hAnsi="Courier New" w:cs="Courier New"/>
          <w:color w:val="0000FF"/>
          <w:sz w:val="18"/>
          <w:szCs w:val="18"/>
          <w:lang w:val="en"/>
        </w:rPr>
        <w:br/>
        <w:t xml:space="preserve">   </w:t>
      </w:r>
      <w:proofErr w:type="spellStart"/>
      <w:r w:rsidRPr="003D0E53">
        <w:rPr>
          <w:rFonts w:ascii="Courier New" w:eastAsia="Times New Roman" w:hAnsi="Courier New" w:cs="Courier New"/>
          <w:color w:val="FF0000"/>
          <w:sz w:val="18"/>
          <w:szCs w:val="18"/>
          <w:lang w:val="en"/>
        </w:rPr>
        <w:t>DefaultContainerName</w:t>
      </w:r>
      <w:proofErr w:type="spellEnd"/>
      <w:r w:rsidRPr="003D0E53">
        <w:rPr>
          <w:rFonts w:ascii="Courier New" w:eastAsia="Times New Roman" w:hAnsi="Courier New" w:cs="Courier New"/>
          <w:color w:val="0000FF"/>
          <w:sz w:val="18"/>
          <w:szCs w:val="18"/>
          <w:lang w:val="en"/>
        </w:rPr>
        <w:t>="</w:t>
      </w:r>
      <w:proofErr w:type="spellStart"/>
      <w:r w:rsidRPr="003D0E53">
        <w:rPr>
          <w:rFonts w:ascii="Courier New" w:eastAsia="Times New Roman" w:hAnsi="Courier New" w:cs="Courier New"/>
          <w:color w:val="0000FF"/>
          <w:sz w:val="18"/>
          <w:szCs w:val="18"/>
          <w:lang w:val="en"/>
        </w:rPr>
        <w:t>AdventureWorksModelConnection</w:t>
      </w:r>
      <w:proofErr w:type="spellEnd"/>
      <w:r w:rsidRPr="003D0E53">
        <w:rPr>
          <w:rFonts w:ascii="Courier New" w:eastAsia="Times New Roman" w:hAnsi="Courier New" w:cs="Courier New"/>
          <w:color w:val="0000FF"/>
          <w:sz w:val="18"/>
          <w:szCs w:val="18"/>
          <w:lang w:val="en"/>
        </w:rPr>
        <w:t>"</w:t>
      </w:r>
    </w:p>
    <w:p w:rsidR="005F085E" w:rsidRPr="005F085E" w:rsidRDefault="005F085E" w:rsidP="005F085E">
      <w:pPr>
        <w:spacing w:after="0" w:line="240" w:lineRule="auto"/>
        <w:ind w:left="720"/>
        <w:rPr>
          <w:rFonts w:ascii="Courier New" w:eastAsia="Times New Roman" w:hAnsi="Courier New" w:cs="Courier New"/>
          <w:color w:val="0000FF"/>
          <w:sz w:val="18"/>
          <w:szCs w:val="18"/>
          <w:lang w:val="en"/>
        </w:rPr>
      </w:pPr>
      <w:r w:rsidRPr="003D0E53">
        <w:rPr>
          <w:rFonts w:ascii="Courier New" w:eastAsia="Times New Roman" w:hAnsi="Courier New" w:cs="Courier New"/>
          <w:color w:val="0000FF"/>
          <w:sz w:val="18"/>
          <w:szCs w:val="18"/>
          <w:lang w:val="en"/>
        </w:rPr>
        <w:t xml:space="preserve"> </w:t>
      </w:r>
      <w:r w:rsidRPr="003D0E53">
        <w:rPr>
          <w:rFonts w:ascii="Courier New" w:eastAsia="Times New Roman" w:hAnsi="Courier New" w:cs="Courier New"/>
          <w:color w:val="0000FF"/>
          <w:sz w:val="18"/>
          <w:szCs w:val="18"/>
          <w:lang w:val="en"/>
        </w:rPr>
        <w:br/>
        <w:t xml:space="preserve">   </w:t>
      </w:r>
      <w:proofErr w:type="spellStart"/>
      <w:r w:rsidRPr="003D0E53">
        <w:rPr>
          <w:rFonts w:ascii="Courier New" w:eastAsia="Times New Roman" w:hAnsi="Courier New" w:cs="Courier New"/>
          <w:color w:val="FF0000"/>
          <w:sz w:val="18"/>
          <w:szCs w:val="18"/>
          <w:lang w:val="en"/>
        </w:rPr>
        <w:t>EntitySetName</w:t>
      </w:r>
      <w:proofErr w:type="spellEnd"/>
      <w:r w:rsidRPr="003D0E53">
        <w:rPr>
          <w:rFonts w:ascii="Courier New" w:eastAsia="Times New Roman" w:hAnsi="Courier New" w:cs="Courier New"/>
          <w:color w:val="0000FF"/>
          <w:sz w:val="18"/>
          <w:szCs w:val="18"/>
          <w:lang w:val="en"/>
        </w:rPr>
        <w:t>="</w:t>
      </w:r>
      <w:proofErr w:type="spellStart"/>
      <w:r w:rsidRPr="003D0E53">
        <w:rPr>
          <w:rFonts w:ascii="Courier New" w:eastAsia="Times New Roman" w:hAnsi="Courier New" w:cs="Courier New"/>
          <w:color w:val="0000FF"/>
          <w:sz w:val="18"/>
          <w:szCs w:val="18"/>
          <w:lang w:val="en"/>
        </w:rPr>
        <w:t>ProductSubcategory</w:t>
      </w:r>
      <w:proofErr w:type="spellEnd"/>
      <w:r w:rsidRPr="003D0E53">
        <w:rPr>
          <w:rFonts w:ascii="Courier New" w:eastAsia="Times New Roman" w:hAnsi="Courier New" w:cs="Courier New"/>
          <w:color w:val="0000FF"/>
          <w:sz w:val="18"/>
          <w:szCs w:val="18"/>
          <w:lang w:val="en"/>
        </w:rPr>
        <w:t xml:space="preserve">" </w:t>
      </w:r>
      <w:r w:rsidRPr="003D0E53">
        <w:rPr>
          <w:rFonts w:ascii="Courier New" w:eastAsia="Times New Roman" w:hAnsi="Courier New" w:cs="Courier New"/>
          <w:color w:val="0000FF"/>
          <w:sz w:val="18"/>
          <w:szCs w:val="18"/>
          <w:lang w:val="en"/>
        </w:rPr>
        <w:br/>
        <w:t xml:space="preserve">   </w:t>
      </w:r>
      <w:r w:rsidRPr="003D0E53">
        <w:rPr>
          <w:rFonts w:ascii="Courier New" w:eastAsia="Times New Roman" w:hAnsi="Courier New" w:cs="Courier New"/>
          <w:color w:val="FF0000"/>
          <w:sz w:val="18"/>
          <w:szCs w:val="18"/>
          <w:lang w:val="en"/>
        </w:rPr>
        <w:t>Select</w:t>
      </w:r>
      <w:r w:rsidRPr="003D0E53">
        <w:rPr>
          <w:rFonts w:ascii="Courier New" w:eastAsia="Times New Roman" w:hAnsi="Courier New" w:cs="Courier New"/>
          <w:color w:val="0000FF"/>
          <w:sz w:val="18"/>
          <w:szCs w:val="18"/>
          <w:lang w:val="en"/>
        </w:rPr>
        <w:t>="it</w:t>
      </w:r>
      <w:proofErr w:type="gramStart"/>
      <w:r w:rsidRPr="003D0E53">
        <w:rPr>
          <w:rFonts w:ascii="Courier New" w:eastAsia="Times New Roman" w:hAnsi="Courier New" w:cs="Courier New"/>
          <w:color w:val="0000FF"/>
          <w:sz w:val="18"/>
          <w:szCs w:val="18"/>
          <w:lang w:val="en"/>
        </w:rPr>
        <w:t>.[</w:t>
      </w:r>
      <w:proofErr w:type="spellStart"/>
      <w:proofErr w:type="gramEnd"/>
      <w:r w:rsidRPr="003D0E53">
        <w:rPr>
          <w:rFonts w:ascii="Courier New" w:eastAsia="Times New Roman" w:hAnsi="Courier New" w:cs="Courier New"/>
          <w:color w:val="0000FF"/>
          <w:sz w:val="18"/>
          <w:szCs w:val="18"/>
          <w:lang w:val="en"/>
        </w:rPr>
        <w:t>ProductSubcategoryID</w:t>
      </w:r>
      <w:proofErr w:type="spellEnd"/>
      <w:r w:rsidRPr="003D0E53">
        <w:rPr>
          <w:rFonts w:ascii="Courier New" w:eastAsia="Times New Roman" w:hAnsi="Courier New" w:cs="Courier New"/>
          <w:color w:val="0000FF"/>
          <w:sz w:val="18"/>
          <w:szCs w:val="18"/>
          <w:lang w:val="en"/>
        </w:rPr>
        <w:t>], it.[Name]"</w:t>
      </w:r>
    </w:p>
    <w:p w:rsidR="005F085E" w:rsidRPr="005F085E" w:rsidRDefault="005F085E" w:rsidP="005F085E">
      <w:pPr>
        <w:spacing w:after="0" w:line="240" w:lineRule="auto"/>
        <w:ind w:left="720"/>
        <w:rPr>
          <w:rFonts w:ascii="Courier New" w:eastAsia="Times New Roman" w:hAnsi="Courier New" w:cs="Courier New"/>
          <w:color w:val="0000FF"/>
          <w:sz w:val="18"/>
          <w:szCs w:val="18"/>
          <w:lang w:val="en"/>
        </w:rPr>
      </w:pPr>
    </w:p>
    <w:p w:rsidR="005F085E" w:rsidRPr="005F085E" w:rsidRDefault="005F085E" w:rsidP="005F085E">
      <w:pPr>
        <w:spacing w:after="0" w:line="240" w:lineRule="auto"/>
        <w:ind w:left="720"/>
        <w:rPr>
          <w:rFonts w:ascii="Courier New" w:eastAsia="Times New Roman" w:hAnsi="Courier New" w:cs="Courier New"/>
          <w:color w:val="0000FF"/>
          <w:sz w:val="18"/>
          <w:szCs w:val="18"/>
          <w:lang w:val="en"/>
        </w:rPr>
      </w:pPr>
      <w:r w:rsidRPr="005F085E">
        <w:rPr>
          <w:rFonts w:ascii="Courier New" w:eastAsia="Times New Roman" w:hAnsi="Courier New" w:cs="Courier New"/>
          <w:color w:val="0000FF"/>
          <w:sz w:val="18"/>
          <w:szCs w:val="18"/>
          <w:lang w:val="en"/>
        </w:rPr>
        <w:t xml:space="preserve">   </w:t>
      </w:r>
      <w:r w:rsidRPr="003D0E53">
        <w:rPr>
          <w:rFonts w:ascii="Courier New" w:eastAsia="Times New Roman" w:hAnsi="Courier New" w:cs="Courier New"/>
          <w:color w:val="FF0000"/>
          <w:sz w:val="18"/>
          <w:szCs w:val="18"/>
          <w:lang w:val="en"/>
        </w:rPr>
        <w:t>Where</w:t>
      </w:r>
      <w:r w:rsidRPr="003D0E53">
        <w:rPr>
          <w:rFonts w:ascii="Courier New" w:eastAsia="Times New Roman" w:hAnsi="Courier New" w:cs="Courier New"/>
          <w:color w:val="0000FF"/>
          <w:sz w:val="18"/>
          <w:szCs w:val="18"/>
          <w:lang w:val="en"/>
        </w:rPr>
        <w:t>="</w:t>
      </w:r>
      <w:proofErr w:type="spellStart"/>
      <w:r w:rsidRPr="003D0E53">
        <w:rPr>
          <w:rFonts w:ascii="Courier New" w:eastAsia="Times New Roman" w:hAnsi="Courier New" w:cs="Courier New"/>
          <w:color w:val="0000FF"/>
          <w:sz w:val="18"/>
          <w:szCs w:val="18"/>
          <w:lang w:val="en"/>
        </w:rPr>
        <w:t>it.ProductCategory.ProductCategoryID</w:t>
      </w:r>
      <w:proofErr w:type="spellEnd"/>
      <w:r w:rsidRPr="003D0E53">
        <w:rPr>
          <w:rFonts w:ascii="Courier New" w:eastAsia="Times New Roman" w:hAnsi="Courier New" w:cs="Courier New"/>
          <w:color w:val="0000FF"/>
          <w:sz w:val="18"/>
          <w:szCs w:val="18"/>
          <w:lang w:val="en"/>
        </w:rPr>
        <w:t xml:space="preserve"> = @</w:t>
      </w:r>
      <w:proofErr w:type="spellStart"/>
      <w:r w:rsidRPr="003D0E53">
        <w:rPr>
          <w:rFonts w:ascii="Courier New" w:eastAsia="Times New Roman" w:hAnsi="Courier New" w:cs="Courier New"/>
          <w:color w:val="0000FF"/>
          <w:sz w:val="18"/>
          <w:szCs w:val="18"/>
          <w:lang w:val="en"/>
        </w:rPr>
        <w:t>ProductCategoryID</w:t>
      </w:r>
      <w:proofErr w:type="spellEnd"/>
      <w:r w:rsidRPr="003D0E53">
        <w:rPr>
          <w:rFonts w:ascii="Courier New" w:eastAsia="Times New Roman" w:hAnsi="Courier New" w:cs="Courier New"/>
          <w:color w:val="0000FF"/>
          <w:sz w:val="18"/>
          <w:szCs w:val="18"/>
          <w:lang w:val="en"/>
        </w:rPr>
        <w:t>"&gt;</w:t>
      </w:r>
      <w:r w:rsidRPr="003D0E53">
        <w:rPr>
          <w:rFonts w:ascii="Courier New" w:eastAsia="Times New Roman" w:hAnsi="Courier New" w:cs="Courier New"/>
          <w:color w:val="0000FF"/>
          <w:sz w:val="18"/>
          <w:szCs w:val="18"/>
          <w:lang w:val="en"/>
        </w:rPr>
        <w:br/>
        <w:t>    &lt;</w:t>
      </w:r>
      <w:proofErr w:type="spellStart"/>
      <w:r w:rsidRPr="003D0E53">
        <w:rPr>
          <w:rFonts w:ascii="Courier New" w:eastAsia="Times New Roman" w:hAnsi="Courier New" w:cs="Courier New"/>
          <w:color w:val="A31515"/>
          <w:sz w:val="18"/>
          <w:szCs w:val="18"/>
          <w:lang w:val="en"/>
        </w:rPr>
        <w:t>WhereParameters</w:t>
      </w:r>
      <w:proofErr w:type="spellEnd"/>
      <w:r w:rsidRPr="003D0E53">
        <w:rPr>
          <w:rFonts w:ascii="Courier New" w:eastAsia="Times New Roman" w:hAnsi="Courier New" w:cs="Courier New"/>
          <w:color w:val="0000FF"/>
          <w:sz w:val="18"/>
          <w:szCs w:val="18"/>
          <w:lang w:val="en"/>
        </w:rPr>
        <w:t>&gt;</w:t>
      </w:r>
      <w:r w:rsidRPr="003D0E53">
        <w:rPr>
          <w:rFonts w:ascii="Courier New" w:eastAsia="Times New Roman" w:hAnsi="Courier New" w:cs="Courier New"/>
          <w:color w:val="0000FF"/>
          <w:sz w:val="18"/>
          <w:szCs w:val="18"/>
          <w:lang w:val="en"/>
        </w:rPr>
        <w:br/>
        <w:t>        &lt;</w:t>
      </w:r>
      <w:proofErr w:type="spellStart"/>
      <w:r w:rsidRPr="003D0E53">
        <w:rPr>
          <w:rFonts w:ascii="Courier New" w:eastAsia="Times New Roman" w:hAnsi="Courier New" w:cs="Courier New"/>
          <w:color w:val="A31515"/>
          <w:sz w:val="18"/>
          <w:szCs w:val="18"/>
          <w:lang w:val="en"/>
        </w:rPr>
        <w:t>asp</w:t>
      </w:r>
      <w:proofErr w:type="gramStart"/>
      <w:r w:rsidRPr="003D0E53">
        <w:rPr>
          <w:rFonts w:ascii="Courier New" w:eastAsia="Times New Roman" w:hAnsi="Courier New" w:cs="Courier New"/>
          <w:color w:val="0000FF"/>
          <w:sz w:val="18"/>
          <w:szCs w:val="18"/>
          <w:lang w:val="en"/>
        </w:rPr>
        <w:t>:</w:t>
      </w:r>
      <w:r w:rsidRPr="003D0E53">
        <w:rPr>
          <w:rFonts w:ascii="Courier New" w:eastAsia="Times New Roman" w:hAnsi="Courier New" w:cs="Courier New"/>
          <w:color w:val="A31515"/>
          <w:sz w:val="18"/>
          <w:szCs w:val="18"/>
          <w:lang w:val="en"/>
        </w:rPr>
        <w:t>ControlParameter</w:t>
      </w:r>
      <w:proofErr w:type="spellEnd"/>
      <w:proofErr w:type="gramEnd"/>
      <w:r w:rsidRPr="003D0E53">
        <w:rPr>
          <w:rFonts w:ascii="Courier New" w:eastAsia="Times New Roman" w:hAnsi="Courier New" w:cs="Courier New"/>
          <w:color w:val="A31515"/>
          <w:sz w:val="18"/>
          <w:szCs w:val="18"/>
          <w:lang w:val="en"/>
        </w:rPr>
        <w:t xml:space="preserve"> </w:t>
      </w:r>
      <w:proofErr w:type="spellStart"/>
      <w:r w:rsidRPr="003D0E53">
        <w:rPr>
          <w:rFonts w:ascii="Courier New" w:eastAsia="Times New Roman" w:hAnsi="Courier New" w:cs="Courier New"/>
          <w:color w:val="FF0000"/>
          <w:sz w:val="18"/>
          <w:szCs w:val="18"/>
          <w:lang w:val="en"/>
        </w:rPr>
        <w:t>ControlID</w:t>
      </w:r>
      <w:proofErr w:type="spellEnd"/>
      <w:r w:rsidRPr="003D0E53">
        <w:rPr>
          <w:rFonts w:ascii="Courier New" w:eastAsia="Times New Roman" w:hAnsi="Courier New" w:cs="Courier New"/>
          <w:color w:val="0000FF"/>
          <w:sz w:val="18"/>
          <w:szCs w:val="18"/>
          <w:lang w:val="en"/>
        </w:rPr>
        <w:t>="</w:t>
      </w:r>
      <w:proofErr w:type="spellStart"/>
      <w:r w:rsidRPr="003D0E53">
        <w:rPr>
          <w:rFonts w:ascii="Courier New" w:eastAsia="Times New Roman" w:hAnsi="Courier New" w:cs="Courier New"/>
          <w:color w:val="0000FF"/>
          <w:sz w:val="18"/>
          <w:szCs w:val="18"/>
          <w:lang w:val="en"/>
        </w:rPr>
        <w:t>ddCategories</w:t>
      </w:r>
      <w:proofErr w:type="spellEnd"/>
      <w:r w:rsidRPr="003D0E53">
        <w:rPr>
          <w:rFonts w:ascii="Courier New" w:eastAsia="Times New Roman" w:hAnsi="Courier New" w:cs="Courier New"/>
          <w:color w:val="0000FF"/>
          <w:sz w:val="18"/>
          <w:szCs w:val="18"/>
          <w:lang w:val="en"/>
        </w:rPr>
        <w:t xml:space="preserve">" </w:t>
      </w:r>
      <w:r w:rsidRPr="003D0E53">
        <w:rPr>
          <w:rFonts w:ascii="Courier New" w:eastAsia="Times New Roman" w:hAnsi="Courier New" w:cs="Courier New"/>
          <w:color w:val="0000FF"/>
          <w:sz w:val="18"/>
          <w:szCs w:val="18"/>
          <w:lang w:val="en"/>
        </w:rPr>
        <w:br/>
      </w:r>
      <w:r w:rsidRPr="005F085E">
        <w:rPr>
          <w:rFonts w:ascii="Courier New" w:eastAsia="Times New Roman" w:hAnsi="Courier New" w:cs="Courier New"/>
          <w:color w:val="0000FF"/>
          <w:sz w:val="18"/>
          <w:szCs w:val="18"/>
          <w:lang w:val="en"/>
        </w:rPr>
        <w:t xml:space="preserve">                       </w:t>
      </w:r>
      <w:r w:rsidRPr="003D0E53">
        <w:rPr>
          <w:rFonts w:ascii="Courier New" w:eastAsia="Times New Roman" w:hAnsi="Courier New" w:cs="Courier New"/>
          <w:color w:val="0000FF"/>
          <w:sz w:val="18"/>
          <w:szCs w:val="18"/>
          <w:lang w:val="en"/>
        </w:rPr>
        <w:t xml:space="preserve">       </w:t>
      </w:r>
      <w:r w:rsidRPr="003D0E53">
        <w:rPr>
          <w:rFonts w:ascii="Courier New" w:eastAsia="Times New Roman" w:hAnsi="Courier New" w:cs="Courier New"/>
          <w:color w:val="FF0000"/>
          <w:sz w:val="18"/>
          <w:szCs w:val="18"/>
          <w:lang w:val="en"/>
        </w:rPr>
        <w:t>Type</w:t>
      </w:r>
      <w:r w:rsidRPr="003D0E53">
        <w:rPr>
          <w:rFonts w:ascii="Courier New" w:eastAsia="Times New Roman" w:hAnsi="Courier New" w:cs="Courier New"/>
          <w:color w:val="0000FF"/>
          <w:sz w:val="18"/>
          <w:szCs w:val="18"/>
          <w:lang w:val="en"/>
        </w:rPr>
        <w:t>="Int32"</w:t>
      </w:r>
    </w:p>
    <w:p w:rsidR="005F085E" w:rsidRPr="005F085E" w:rsidRDefault="005F085E" w:rsidP="005F085E">
      <w:pPr>
        <w:spacing w:after="0" w:line="240" w:lineRule="auto"/>
        <w:ind w:left="720"/>
        <w:rPr>
          <w:rFonts w:ascii="Courier New" w:eastAsia="Times New Roman" w:hAnsi="Courier New" w:cs="Courier New"/>
          <w:color w:val="0000FF"/>
          <w:sz w:val="18"/>
          <w:szCs w:val="18"/>
          <w:lang w:val="en"/>
        </w:rPr>
      </w:pPr>
      <w:r w:rsidRPr="005F085E">
        <w:rPr>
          <w:rFonts w:ascii="Courier New" w:eastAsia="Times New Roman" w:hAnsi="Courier New" w:cs="Courier New"/>
          <w:color w:val="FF0000"/>
          <w:sz w:val="18"/>
          <w:szCs w:val="18"/>
          <w:lang w:val="en"/>
        </w:rPr>
        <w:t xml:space="preserve">                              </w:t>
      </w:r>
      <w:r w:rsidRPr="003D0E53">
        <w:rPr>
          <w:rFonts w:ascii="Courier New" w:eastAsia="Times New Roman" w:hAnsi="Courier New" w:cs="Courier New"/>
          <w:color w:val="FF0000"/>
          <w:sz w:val="18"/>
          <w:szCs w:val="18"/>
          <w:lang w:val="en"/>
        </w:rPr>
        <w:t>Name</w:t>
      </w:r>
      <w:r w:rsidRPr="003D0E53">
        <w:rPr>
          <w:rFonts w:ascii="Courier New" w:eastAsia="Times New Roman" w:hAnsi="Courier New" w:cs="Courier New"/>
          <w:color w:val="0000FF"/>
          <w:sz w:val="18"/>
          <w:szCs w:val="18"/>
          <w:lang w:val="en"/>
        </w:rPr>
        <w:t>="</w:t>
      </w:r>
      <w:proofErr w:type="spellStart"/>
      <w:r w:rsidRPr="003D0E53">
        <w:rPr>
          <w:rFonts w:ascii="Courier New" w:eastAsia="Times New Roman" w:hAnsi="Courier New" w:cs="Courier New"/>
          <w:color w:val="0000FF"/>
          <w:sz w:val="18"/>
          <w:szCs w:val="18"/>
          <w:lang w:val="en"/>
        </w:rPr>
        <w:t>ProductCategoryID</w:t>
      </w:r>
      <w:proofErr w:type="spellEnd"/>
      <w:r w:rsidRPr="003D0E53">
        <w:rPr>
          <w:rFonts w:ascii="Courier New" w:eastAsia="Times New Roman" w:hAnsi="Courier New" w:cs="Courier New"/>
          <w:color w:val="0000FF"/>
          <w:sz w:val="18"/>
          <w:szCs w:val="18"/>
          <w:lang w:val="en"/>
        </w:rPr>
        <w:t>" /&gt;</w:t>
      </w:r>
      <w:r w:rsidRPr="003D0E53">
        <w:rPr>
          <w:rFonts w:ascii="Courier New" w:eastAsia="Times New Roman" w:hAnsi="Courier New" w:cs="Courier New"/>
          <w:color w:val="0000FF"/>
          <w:sz w:val="18"/>
          <w:szCs w:val="18"/>
          <w:lang w:val="en"/>
        </w:rPr>
        <w:br/>
        <w:t>    &lt;/</w:t>
      </w:r>
      <w:proofErr w:type="spellStart"/>
      <w:r w:rsidRPr="003D0E53">
        <w:rPr>
          <w:rFonts w:ascii="Courier New" w:eastAsia="Times New Roman" w:hAnsi="Courier New" w:cs="Courier New"/>
          <w:color w:val="A31515"/>
          <w:sz w:val="18"/>
          <w:szCs w:val="18"/>
          <w:lang w:val="en"/>
        </w:rPr>
        <w:t>WhereParameters</w:t>
      </w:r>
      <w:proofErr w:type="spellEnd"/>
      <w:r w:rsidRPr="003D0E53">
        <w:rPr>
          <w:rFonts w:ascii="Courier New" w:eastAsia="Times New Roman" w:hAnsi="Courier New" w:cs="Courier New"/>
          <w:color w:val="0000FF"/>
          <w:sz w:val="18"/>
          <w:szCs w:val="18"/>
          <w:lang w:val="en"/>
        </w:rPr>
        <w:t>&gt;</w:t>
      </w:r>
      <w:r w:rsidRPr="003D0E53">
        <w:rPr>
          <w:rFonts w:ascii="Courier New" w:eastAsia="Times New Roman" w:hAnsi="Courier New" w:cs="Courier New"/>
          <w:color w:val="0000FF"/>
          <w:sz w:val="18"/>
          <w:szCs w:val="18"/>
          <w:lang w:val="en"/>
        </w:rPr>
        <w:br/>
      </w:r>
    </w:p>
    <w:p w:rsidR="005F085E" w:rsidRPr="005F085E" w:rsidRDefault="005F085E" w:rsidP="005F085E">
      <w:pPr>
        <w:spacing w:after="0" w:line="240" w:lineRule="auto"/>
        <w:ind w:left="720"/>
        <w:rPr>
          <w:rFonts w:ascii="Courier New" w:eastAsia="Times New Roman" w:hAnsi="Courier New" w:cs="Courier New"/>
          <w:color w:val="0000FF"/>
          <w:sz w:val="18"/>
          <w:szCs w:val="18"/>
          <w:lang w:val="en"/>
        </w:rPr>
      </w:pPr>
      <w:r w:rsidRPr="003D0E53">
        <w:rPr>
          <w:rFonts w:ascii="Courier New" w:eastAsia="Times New Roman" w:hAnsi="Courier New" w:cs="Courier New"/>
          <w:color w:val="0000FF"/>
          <w:sz w:val="18"/>
          <w:szCs w:val="18"/>
          <w:lang w:val="en"/>
        </w:rPr>
        <w:t>&lt;/</w:t>
      </w:r>
      <w:proofErr w:type="spellStart"/>
      <w:r w:rsidRPr="003D0E53">
        <w:rPr>
          <w:rFonts w:ascii="Courier New" w:eastAsia="Times New Roman" w:hAnsi="Courier New" w:cs="Courier New"/>
          <w:color w:val="A31515"/>
          <w:sz w:val="18"/>
          <w:szCs w:val="18"/>
          <w:lang w:val="en"/>
        </w:rPr>
        <w:t>asp</w:t>
      </w:r>
      <w:proofErr w:type="gramStart"/>
      <w:r w:rsidRPr="003D0E53">
        <w:rPr>
          <w:rFonts w:ascii="Courier New" w:eastAsia="Times New Roman" w:hAnsi="Courier New" w:cs="Courier New"/>
          <w:color w:val="0000FF"/>
          <w:sz w:val="18"/>
          <w:szCs w:val="18"/>
          <w:lang w:val="en"/>
        </w:rPr>
        <w:t>:</w:t>
      </w:r>
      <w:r w:rsidRPr="003D0E53">
        <w:rPr>
          <w:rFonts w:ascii="Courier New" w:eastAsia="Times New Roman" w:hAnsi="Courier New" w:cs="Courier New"/>
          <w:color w:val="A31515"/>
          <w:sz w:val="18"/>
          <w:szCs w:val="18"/>
          <w:lang w:val="en"/>
        </w:rPr>
        <w:t>EntityDataSource</w:t>
      </w:r>
      <w:proofErr w:type="spellEnd"/>
      <w:proofErr w:type="gramEnd"/>
      <w:r w:rsidRPr="003D0E53">
        <w:rPr>
          <w:rFonts w:ascii="Courier New" w:eastAsia="Times New Roman" w:hAnsi="Courier New" w:cs="Courier New"/>
          <w:color w:val="0000FF"/>
          <w:sz w:val="18"/>
          <w:szCs w:val="18"/>
          <w:lang w:val="en"/>
        </w:rPr>
        <w:t>&gt;</w:t>
      </w:r>
    </w:p>
    <w:p w:rsidR="005F085E" w:rsidRDefault="005F085E" w:rsidP="005F085E">
      <w:pPr>
        <w:spacing w:after="0" w:line="240" w:lineRule="auto"/>
        <w:ind w:left="720"/>
        <w:rPr>
          <w:rFonts w:ascii="Courier New" w:eastAsia="Times New Roman" w:hAnsi="Courier New" w:cs="Courier New"/>
          <w:color w:val="0000FF"/>
          <w:sz w:val="19"/>
          <w:szCs w:val="19"/>
          <w:lang w:val="en"/>
        </w:rPr>
      </w:pPr>
    </w:p>
    <w:p w:rsidR="005F085E" w:rsidRDefault="005F085E" w:rsidP="005F085E">
      <w:pPr>
        <w:spacing w:after="0" w:line="240" w:lineRule="auto"/>
        <w:ind w:left="720"/>
        <w:rPr>
          <w:rFonts w:ascii="Courier New" w:eastAsia="Times New Roman" w:hAnsi="Courier New" w:cs="Courier New"/>
          <w:color w:val="0000FF"/>
          <w:sz w:val="19"/>
          <w:szCs w:val="19"/>
          <w:lang w:val="en"/>
        </w:rPr>
      </w:pPr>
    </w:p>
    <w:p w:rsidR="005F085E" w:rsidRDefault="005F085E" w:rsidP="005F085E">
      <w:pPr>
        <w:spacing w:after="0" w:line="240" w:lineRule="auto"/>
        <w:ind w:left="720"/>
        <w:rPr>
          <w:rFonts w:ascii="Courier New" w:eastAsia="Times New Roman" w:hAnsi="Courier New" w:cs="Courier New"/>
          <w:color w:val="0000FF"/>
          <w:sz w:val="19"/>
          <w:szCs w:val="19"/>
          <w:lang w:val="en"/>
        </w:rPr>
      </w:pP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326187">
        <w:rPr>
          <w:rFonts w:ascii="Consolas" w:hAnsi="Consolas" w:cs="Consolas"/>
          <w:color w:val="000000"/>
          <w:sz w:val="14"/>
          <w:szCs w:val="14"/>
          <w:highlight w:val="white"/>
        </w:rPr>
        <w:t xml:space="preserve">        </w:t>
      </w:r>
      <w:r w:rsidRPr="005F085E">
        <w:rPr>
          <w:rFonts w:ascii="Consolas" w:hAnsi="Consolas" w:cs="Consolas"/>
          <w:color w:val="0000FF"/>
          <w:sz w:val="18"/>
          <w:szCs w:val="18"/>
          <w:highlight w:val="white"/>
        </w:rPr>
        <w:t>&lt;</w:t>
      </w:r>
      <w:proofErr w:type="spellStart"/>
      <w:r w:rsidRPr="005F085E">
        <w:rPr>
          <w:rFonts w:ascii="Consolas" w:hAnsi="Consolas" w:cs="Consolas"/>
          <w:color w:val="800000"/>
          <w:sz w:val="18"/>
          <w:szCs w:val="18"/>
          <w:highlight w:val="white"/>
        </w:rPr>
        <w:t>asp</w:t>
      </w:r>
      <w:proofErr w:type="gramStart"/>
      <w:r w:rsidRPr="005F085E">
        <w:rPr>
          <w:rFonts w:ascii="Consolas" w:hAnsi="Consolas" w:cs="Consolas"/>
          <w:color w:val="0000FF"/>
          <w:sz w:val="18"/>
          <w:szCs w:val="18"/>
          <w:highlight w:val="white"/>
        </w:rPr>
        <w:t>:</w:t>
      </w:r>
      <w:r w:rsidRPr="005F085E">
        <w:rPr>
          <w:rFonts w:ascii="Consolas" w:hAnsi="Consolas" w:cs="Consolas"/>
          <w:color w:val="800000"/>
          <w:sz w:val="18"/>
          <w:szCs w:val="18"/>
          <w:highlight w:val="white"/>
        </w:rPr>
        <w:t>LinqDataSource</w:t>
      </w:r>
      <w:proofErr w:type="spellEnd"/>
      <w:proofErr w:type="gramEnd"/>
      <w:r w:rsidRPr="005F085E">
        <w:rPr>
          <w:rFonts w:ascii="Consolas" w:hAnsi="Consolas" w:cs="Consolas"/>
          <w:color w:val="000000"/>
          <w:sz w:val="18"/>
          <w:szCs w:val="18"/>
          <w:highlight w:val="white"/>
        </w:rPr>
        <w:t xml:space="preserve"> </w:t>
      </w:r>
      <w:r w:rsidRPr="005F085E">
        <w:rPr>
          <w:rFonts w:ascii="Consolas" w:hAnsi="Consolas" w:cs="Consolas"/>
          <w:color w:val="FF0000"/>
          <w:sz w:val="18"/>
          <w:szCs w:val="18"/>
          <w:highlight w:val="white"/>
        </w:rPr>
        <w:t>ID</w:t>
      </w:r>
      <w:r w:rsidRPr="005F085E">
        <w:rPr>
          <w:rFonts w:ascii="Consolas" w:hAnsi="Consolas" w:cs="Consolas"/>
          <w:color w:val="0000FF"/>
          <w:sz w:val="18"/>
          <w:szCs w:val="18"/>
          <w:highlight w:val="white"/>
        </w:rPr>
        <w:t>="</w:t>
      </w:r>
      <w:proofErr w:type="spellStart"/>
      <w:r w:rsidRPr="005F085E">
        <w:rPr>
          <w:rFonts w:ascii="Consolas" w:hAnsi="Consolas" w:cs="Consolas"/>
          <w:color w:val="0000FF"/>
          <w:sz w:val="18"/>
          <w:szCs w:val="18"/>
          <w:highlight w:val="white"/>
        </w:rPr>
        <w:t>SalesOrderDetailsLinqDataSource</w:t>
      </w:r>
      <w:proofErr w:type="spellEnd"/>
      <w:r w:rsidRPr="005F085E">
        <w:rPr>
          <w:rFonts w:ascii="Consolas" w:hAnsi="Consolas" w:cs="Consolas"/>
          <w:color w:val="0000FF"/>
          <w:sz w:val="18"/>
          <w:szCs w:val="18"/>
          <w:highlight w:val="white"/>
        </w:rPr>
        <w:t>"</w:t>
      </w:r>
      <w:r w:rsidRPr="005F085E">
        <w:rPr>
          <w:rFonts w:ascii="Consolas" w:hAnsi="Consolas" w:cs="Consolas"/>
          <w:color w:val="000000"/>
          <w:sz w:val="18"/>
          <w:szCs w:val="18"/>
          <w:highlight w:val="white"/>
        </w:rPr>
        <w:t xml:space="preserve"> </w:t>
      </w:r>
      <w:proofErr w:type="spellStart"/>
      <w:r w:rsidRPr="005F085E">
        <w:rPr>
          <w:rFonts w:ascii="Consolas" w:hAnsi="Consolas" w:cs="Consolas"/>
          <w:color w:val="FF0000"/>
          <w:sz w:val="18"/>
          <w:szCs w:val="18"/>
          <w:highlight w:val="white"/>
        </w:rPr>
        <w:t>runat</w:t>
      </w:r>
      <w:proofErr w:type="spellEnd"/>
      <w:r w:rsidRPr="005F085E">
        <w:rPr>
          <w:rFonts w:ascii="Consolas" w:hAnsi="Consolas" w:cs="Consolas"/>
          <w:color w:val="0000FF"/>
          <w:sz w:val="18"/>
          <w:szCs w:val="18"/>
          <w:highlight w:val="white"/>
        </w:rPr>
        <w:t>="server"</w:t>
      </w:r>
      <w:r w:rsidRPr="005F085E">
        <w:rPr>
          <w:rFonts w:ascii="Consolas" w:hAnsi="Consolas" w:cs="Consolas"/>
          <w:color w:val="000000"/>
          <w:sz w:val="18"/>
          <w:szCs w:val="18"/>
          <w:highlight w:val="white"/>
        </w:rPr>
        <w:t xml:space="preserve"> </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proofErr w:type="spellStart"/>
      <w:r w:rsidRPr="005F085E">
        <w:rPr>
          <w:rFonts w:ascii="Consolas" w:hAnsi="Consolas" w:cs="Consolas"/>
          <w:color w:val="FF0000"/>
          <w:sz w:val="18"/>
          <w:szCs w:val="18"/>
          <w:highlight w:val="white"/>
        </w:rPr>
        <w:t>ContextTypeName</w:t>
      </w:r>
      <w:proofErr w:type="spellEnd"/>
      <w:r w:rsidRPr="005F085E">
        <w:rPr>
          <w:rFonts w:ascii="Consolas" w:hAnsi="Consolas" w:cs="Consolas"/>
          <w:color w:val="0000FF"/>
          <w:sz w:val="18"/>
          <w:szCs w:val="18"/>
          <w:highlight w:val="white"/>
        </w:rPr>
        <w:t>="</w:t>
      </w:r>
      <w:r w:rsidRPr="005F085E">
        <w:rPr>
          <w:rFonts w:ascii="Consolas" w:hAnsi="Consolas" w:cs="Consolas"/>
          <w:color w:val="0000FF"/>
          <w:sz w:val="18"/>
          <w:szCs w:val="18"/>
          <w:highlight w:val="lightGray"/>
        </w:rPr>
        <w:t>AdventureWorks.AdventureWorksLT2008</w:t>
      </w:r>
      <w:r w:rsidRPr="005F085E">
        <w:rPr>
          <w:rFonts w:ascii="Consolas" w:hAnsi="Consolas" w:cs="Consolas"/>
          <w:color w:val="0000FF"/>
          <w:sz w:val="18"/>
          <w:szCs w:val="18"/>
          <w:highlight w:val="white"/>
        </w:rPr>
        <w:t>"</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proofErr w:type="spellStart"/>
      <w:r w:rsidRPr="005F085E">
        <w:rPr>
          <w:rFonts w:ascii="Consolas" w:hAnsi="Consolas" w:cs="Consolas"/>
          <w:color w:val="FF0000"/>
          <w:sz w:val="18"/>
          <w:szCs w:val="18"/>
          <w:highlight w:val="white"/>
        </w:rPr>
        <w:t>EntityTypeName</w:t>
      </w:r>
      <w:proofErr w:type="spellEnd"/>
      <w:r w:rsidRPr="005F085E">
        <w:rPr>
          <w:rFonts w:ascii="Consolas" w:hAnsi="Consolas" w:cs="Consolas"/>
          <w:color w:val="0000FF"/>
          <w:sz w:val="18"/>
          <w:szCs w:val="18"/>
          <w:highlight w:val="white"/>
        </w:rPr>
        <w:t>=""</w:t>
      </w:r>
      <w:r w:rsidRPr="005F085E">
        <w:rPr>
          <w:rFonts w:ascii="Consolas" w:hAnsi="Consolas" w:cs="Consolas"/>
          <w:color w:val="000000"/>
          <w:sz w:val="18"/>
          <w:szCs w:val="18"/>
          <w:highlight w:val="white"/>
        </w:rPr>
        <w:t xml:space="preserve"> </w:t>
      </w:r>
      <w:proofErr w:type="spellStart"/>
      <w:r w:rsidRPr="005F085E">
        <w:rPr>
          <w:rFonts w:ascii="Consolas" w:hAnsi="Consolas" w:cs="Consolas"/>
          <w:color w:val="FF0000"/>
          <w:sz w:val="18"/>
          <w:szCs w:val="18"/>
          <w:highlight w:val="white"/>
        </w:rPr>
        <w:t>TableName</w:t>
      </w:r>
      <w:proofErr w:type="spellEnd"/>
      <w:r w:rsidRPr="005F085E">
        <w:rPr>
          <w:rFonts w:ascii="Consolas" w:hAnsi="Consolas" w:cs="Consolas"/>
          <w:color w:val="0000FF"/>
          <w:sz w:val="18"/>
          <w:szCs w:val="18"/>
          <w:highlight w:val="white"/>
        </w:rPr>
        <w:t>="</w:t>
      </w:r>
      <w:proofErr w:type="spellStart"/>
      <w:r w:rsidRPr="005F085E">
        <w:rPr>
          <w:rFonts w:ascii="Consolas" w:hAnsi="Consolas" w:cs="Consolas"/>
          <w:color w:val="0000FF"/>
          <w:sz w:val="18"/>
          <w:szCs w:val="18"/>
          <w:highlight w:val="white"/>
        </w:rPr>
        <w:t>SalesOrderDetails</w:t>
      </w:r>
      <w:proofErr w:type="spellEnd"/>
      <w:r w:rsidRPr="005F085E">
        <w:rPr>
          <w:rFonts w:ascii="Consolas" w:hAnsi="Consolas" w:cs="Consolas"/>
          <w:color w:val="0000FF"/>
          <w:sz w:val="18"/>
          <w:szCs w:val="18"/>
          <w:highlight w:val="white"/>
        </w:rPr>
        <w:t>"</w:t>
      </w:r>
      <w:r w:rsidRPr="005F085E">
        <w:rPr>
          <w:rFonts w:ascii="Consolas" w:hAnsi="Consolas" w:cs="Consolas"/>
          <w:color w:val="000000"/>
          <w:sz w:val="18"/>
          <w:szCs w:val="18"/>
          <w:highlight w:val="white"/>
        </w:rPr>
        <w:t xml:space="preserve"> </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r w:rsidRPr="005F085E">
        <w:rPr>
          <w:rFonts w:ascii="Consolas" w:hAnsi="Consolas" w:cs="Consolas"/>
          <w:color w:val="FF0000"/>
          <w:sz w:val="18"/>
          <w:szCs w:val="18"/>
          <w:highlight w:val="yellow"/>
        </w:rPr>
        <w:t>Where</w:t>
      </w:r>
      <w:r w:rsidRPr="005F085E">
        <w:rPr>
          <w:rFonts w:ascii="Consolas" w:hAnsi="Consolas" w:cs="Consolas"/>
          <w:color w:val="0000FF"/>
          <w:sz w:val="18"/>
          <w:szCs w:val="18"/>
          <w:highlight w:val="yellow"/>
        </w:rPr>
        <w:t>="</w:t>
      </w:r>
      <w:proofErr w:type="spellStart"/>
      <w:r w:rsidRPr="005F085E">
        <w:rPr>
          <w:rFonts w:ascii="Consolas" w:hAnsi="Consolas" w:cs="Consolas"/>
          <w:color w:val="0000FF"/>
          <w:sz w:val="18"/>
          <w:szCs w:val="18"/>
          <w:highlight w:val="yellow"/>
        </w:rPr>
        <w:t>SalesOrderID</w:t>
      </w:r>
      <w:proofErr w:type="spellEnd"/>
      <w:r w:rsidRPr="005F085E">
        <w:rPr>
          <w:rFonts w:ascii="Consolas" w:hAnsi="Consolas" w:cs="Consolas"/>
          <w:color w:val="0000FF"/>
          <w:sz w:val="18"/>
          <w:szCs w:val="18"/>
          <w:highlight w:val="yellow"/>
        </w:rPr>
        <w:t xml:space="preserve"> == @</w:t>
      </w:r>
      <w:proofErr w:type="spellStart"/>
      <w:r w:rsidRPr="005F085E">
        <w:rPr>
          <w:rFonts w:ascii="Consolas" w:hAnsi="Consolas" w:cs="Consolas"/>
          <w:color w:val="0000FF"/>
          <w:sz w:val="18"/>
          <w:szCs w:val="18"/>
          <w:highlight w:val="yellow"/>
        </w:rPr>
        <w:t>SalesOrderID</w:t>
      </w:r>
      <w:proofErr w:type="spellEnd"/>
      <w:r w:rsidRPr="005F085E">
        <w:rPr>
          <w:rFonts w:ascii="Consolas" w:hAnsi="Consolas" w:cs="Consolas"/>
          <w:color w:val="0000FF"/>
          <w:sz w:val="18"/>
          <w:szCs w:val="18"/>
          <w:highlight w:val="yellow"/>
        </w:rPr>
        <w:t>"&gt;</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r w:rsidRPr="005F085E">
        <w:rPr>
          <w:rFonts w:ascii="Consolas" w:hAnsi="Consolas" w:cs="Consolas"/>
          <w:color w:val="0000FF"/>
          <w:sz w:val="18"/>
          <w:szCs w:val="18"/>
          <w:highlight w:val="white"/>
        </w:rPr>
        <w:t>&lt;</w:t>
      </w:r>
      <w:proofErr w:type="spellStart"/>
      <w:r w:rsidRPr="005F085E">
        <w:rPr>
          <w:rFonts w:ascii="Consolas" w:hAnsi="Consolas" w:cs="Consolas"/>
          <w:color w:val="800000"/>
          <w:sz w:val="18"/>
          <w:szCs w:val="18"/>
          <w:highlight w:val="white"/>
        </w:rPr>
        <w:t>WhereParameters</w:t>
      </w:r>
      <w:proofErr w:type="spellEnd"/>
      <w:r w:rsidRPr="005F085E">
        <w:rPr>
          <w:rFonts w:ascii="Consolas" w:hAnsi="Consolas" w:cs="Consolas"/>
          <w:color w:val="0000FF"/>
          <w:sz w:val="18"/>
          <w:szCs w:val="18"/>
          <w:highlight w:val="white"/>
        </w:rPr>
        <w:t>&gt;</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r w:rsidRPr="005F085E">
        <w:rPr>
          <w:rFonts w:ascii="Consolas" w:hAnsi="Consolas" w:cs="Consolas"/>
          <w:color w:val="0000FF"/>
          <w:sz w:val="18"/>
          <w:szCs w:val="18"/>
          <w:highlight w:val="white"/>
        </w:rPr>
        <w:t>&lt;</w:t>
      </w:r>
      <w:proofErr w:type="spellStart"/>
      <w:r w:rsidRPr="005F085E">
        <w:rPr>
          <w:rFonts w:ascii="Consolas" w:hAnsi="Consolas" w:cs="Consolas"/>
          <w:color w:val="800000"/>
          <w:sz w:val="18"/>
          <w:szCs w:val="18"/>
          <w:highlight w:val="white"/>
        </w:rPr>
        <w:t>asp</w:t>
      </w:r>
      <w:proofErr w:type="gramStart"/>
      <w:r w:rsidRPr="005F085E">
        <w:rPr>
          <w:rFonts w:ascii="Consolas" w:hAnsi="Consolas" w:cs="Consolas"/>
          <w:color w:val="0000FF"/>
          <w:sz w:val="18"/>
          <w:szCs w:val="18"/>
          <w:highlight w:val="white"/>
        </w:rPr>
        <w:t>:</w:t>
      </w:r>
      <w:r w:rsidRPr="005F085E">
        <w:rPr>
          <w:rFonts w:ascii="Consolas" w:hAnsi="Consolas" w:cs="Consolas"/>
          <w:color w:val="800000"/>
          <w:sz w:val="18"/>
          <w:szCs w:val="18"/>
          <w:highlight w:val="white"/>
        </w:rPr>
        <w:t>ControlParameter</w:t>
      </w:r>
      <w:proofErr w:type="spellEnd"/>
      <w:proofErr w:type="gramEnd"/>
      <w:r w:rsidRPr="005F085E">
        <w:rPr>
          <w:rFonts w:ascii="Consolas" w:hAnsi="Consolas" w:cs="Consolas"/>
          <w:color w:val="000000"/>
          <w:sz w:val="18"/>
          <w:szCs w:val="18"/>
          <w:highlight w:val="white"/>
        </w:rPr>
        <w:t xml:space="preserve"> </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proofErr w:type="spellStart"/>
      <w:r w:rsidRPr="005F085E">
        <w:rPr>
          <w:rFonts w:ascii="Consolas" w:hAnsi="Consolas" w:cs="Consolas"/>
          <w:color w:val="FF0000"/>
          <w:sz w:val="18"/>
          <w:szCs w:val="18"/>
          <w:highlight w:val="white"/>
        </w:rPr>
        <w:t>ControlID</w:t>
      </w:r>
      <w:proofErr w:type="spellEnd"/>
      <w:r w:rsidRPr="005F085E">
        <w:rPr>
          <w:rFonts w:ascii="Consolas" w:hAnsi="Consolas" w:cs="Consolas"/>
          <w:color w:val="0000FF"/>
          <w:sz w:val="18"/>
          <w:szCs w:val="18"/>
          <w:highlight w:val="white"/>
        </w:rPr>
        <w:t>="</w:t>
      </w:r>
      <w:proofErr w:type="spellStart"/>
      <w:r w:rsidRPr="005F085E">
        <w:rPr>
          <w:rFonts w:ascii="Consolas" w:hAnsi="Consolas" w:cs="Consolas"/>
          <w:color w:val="0000FF"/>
          <w:sz w:val="18"/>
          <w:szCs w:val="18"/>
          <w:highlight w:val="cyan"/>
        </w:rPr>
        <w:t>SalesOrdersListView</w:t>
      </w:r>
      <w:proofErr w:type="spellEnd"/>
      <w:r w:rsidRPr="005F085E">
        <w:rPr>
          <w:rFonts w:ascii="Consolas" w:hAnsi="Consolas" w:cs="Consolas"/>
          <w:color w:val="0000FF"/>
          <w:sz w:val="18"/>
          <w:szCs w:val="18"/>
          <w:highlight w:val="white"/>
        </w:rPr>
        <w:t>"</w:t>
      </w:r>
      <w:r w:rsidRPr="005F085E">
        <w:rPr>
          <w:rFonts w:ascii="Consolas" w:hAnsi="Consolas" w:cs="Consolas"/>
          <w:color w:val="000000"/>
          <w:sz w:val="18"/>
          <w:szCs w:val="18"/>
          <w:highlight w:val="white"/>
        </w:rPr>
        <w:t xml:space="preserve"> </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r w:rsidRPr="005F085E">
        <w:rPr>
          <w:rFonts w:ascii="Consolas" w:hAnsi="Consolas" w:cs="Consolas"/>
          <w:color w:val="FF0000"/>
          <w:sz w:val="18"/>
          <w:szCs w:val="18"/>
          <w:highlight w:val="white"/>
        </w:rPr>
        <w:t>Name</w:t>
      </w:r>
      <w:r w:rsidRPr="005F085E">
        <w:rPr>
          <w:rFonts w:ascii="Consolas" w:hAnsi="Consolas" w:cs="Consolas"/>
          <w:color w:val="0000FF"/>
          <w:sz w:val="18"/>
          <w:szCs w:val="18"/>
          <w:highlight w:val="white"/>
        </w:rPr>
        <w:t>="</w:t>
      </w:r>
      <w:proofErr w:type="spellStart"/>
      <w:r w:rsidRPr="005F085E">
        <w:rPr>
          <w:rFonts w:ascii="Consolas" w:hAnsi="Consolas" w:cs="Consolas"/>
          <w:color w:val="0000FF"/>
          <w:sz w:val="18"/>
          <w:szCs w:val="18"/>
          <w:highlight w:val="green"/>
        </w:rPr>
        <w:t>SalesOrderID</w:t>
      </w:r>
      <w:proofErr w:type="spellEnd"/>
      <w:r w:rsidRPr="005F085E">
        <w:rPr>
          <w:rFonts w:ascii="Consolas" w:hAnsi="Consolas" w:cs="Consolas"/>
          <w:color w:val="0000FF"/>
          <w:sz w:val="18"/>
          <w:szCs w:val="18"/>
          <w:highlight w:val="white"/>
        </w:rPr>
        <w:t>"</w:t>
      </w:r>
      <w:r w:rsidRPr="005F085E">
        <w:rPr>
          <w:rFonts w:ascii="Consolas" w:hAnsi="Consolas" w:cs="Consolas"/>
          <w:color w:val="000000"/>
          <w:sz w:val="18"/>
          <w:szCs w:val="18"/>
          <w:highlight w:val="white"/>
        </w:rPr>
        <w:t xml:space="preserve"> </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proofErr w:type="spellStart"/>
      <w:r w:rsidRPr="005F085E">
        <w:rPr>
          <w:rFonts w:ascii="Consolas" w:hAnsi="Consolas" w:cs="Consolas"/>
          <w:color w:val="FF0000"/>
          <w:sz w:val="18"/>
          <w:szCs w:val="18"/>
          <w:highlight w:val="white"/>
        </w:rPr>
        <w:t>PropertyName</w:t>
      </w:r>
      <w:proofErr w:type="spellEnd"/>
      <w:r w:rsidRPr="005F085E">
        <w:rPr>
          <w:rFonts w:ascii="Consolas" w:hAnsi="Consolas" w:cs="Consolas"/>
          <w:color w:val="0000FF"/>
          <w:sz w:val="18"/>
          <w:szCs w:val="18"/>
          <w:highlight w:val="white"/>
        </w:rPr>
        <w:t>="</w:t>
      </w:r>
      <w:proofErr w:type="spellStart"/>
      <w:r w:rsidRPr="005F085E">
        <w:rPr>
          <w:rFonts w:ascii="Consolas" w:hAnsi="Consolas" w:cs="Consolas"/>
          <w:color w:val="0000FF"/>
          <w:sz w:val="18"/>
          <w:szCs w:val="18"/>
          <w:highlight w:val="green"/>
        </w:rPr>
        <w:t>SelectedValue</w:t>
      </w:r>
      <w:proofErr w:type="spellEnd"/>
      <w:r w:rsidRPr="005F085E">
        <w:rPr>
          <w:rFonts w:ascii="Consolas" w:hAnsi="Consolas" w:cs="Consolas"/>
          <w:color w:val="0000FF"/>
          <w:sz w:val="18"/>
          <w:szCs w:val="18"/>
          <w:highlight w:val="white"/>
        </w:rPr>
        <w:t>"</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r w:rsidRPr="005F085E">
        <w:rPr>
          <w:rFonts w:ascii="Consolas" w:hAnsi="Consolas" w:cs="Consolas"/>
          <w:color w:val="FF0000"/>
          <w:sz w:val="18"/>
          <w:szCs w:val="18"/>
          <w:highlight w:val="white"/>
        </w:rPr>
        <w:t>Type</w:t>
      </w:r>
      <w:r w:rsidRPr="005F085E">
        <w:rPr>
          <w:rFonts w:ascii="Consolas" w:hAnsi="Consolas" w:cs="Consolas"/>
          <w:color w:val="0000FF"/>
          <w:sz w:val="18"/>
          <w:szCs w:val="18"/>
          <w:highlight w:val="white"/>
        </w:rPr>
        <w:t>="Int32"</w:t>
      </w:r>
      <w:r w:rsidRPr="005F085E">
        <w:rPr>
          <w:rFonts w:ascii="Consolas" w:hAnsi="Consolas" w:cs="Consolas"/>
          <w:color w:val="000000"/>
          <w:sz w:val="18"/>
          <w:szCs w:val="18"/>
          <w:highlight w:val="white"/>
        </w:rPr>
        <w:t xml:space="preserve"> </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proofErr w:type="spellStart"/>
      <w:r w:rsidRPr="005F085E">
        <w:rPr>
          <w:rFonts w:ascii="Consolas" w:hAnsi="Consolas" w:cs="Consolas"/>
          <w:color w:val="FF0000"/>
          <w:sz w:val="18"/>
          <w:szCs w:val="18"/>
          <w:highlight w:val="white"/>
        </w:rPr>
        <w:t>DefaultValue</w:t>
      </w:r>
      <w:proofErr w:type="spellEnd"/>
      <w:r w:rsidRPr="005F085E">
        <w:rPr>
          <w:rFonts w:ascii="Consolas" w:hAnsi="Consolas" w:cs="Consolas"/>
          <w:color w:val="0000FF"/>
          <w:sz w:val="18"/>
          <w:szCs w:val="18"/>
          <w:highlight w:val="white"/>
        </w:rPr>
        <w:t>="0"</w:t>
      </w:r>
      <w:r w:rsidRPr="005F085E">
        <w:rPr>
          <w:rFonts w:ascii="Consolas" w:hAnsi="Consolas" w:cs="Consolas"/>
          <w:color w:val="000000"/>
          <w:sz w:val="18"/>
          <w:szCs w:val="18"/>
          <w:highlight w:val="white"/>
        </w:rPr>
        <w:t xml:space="preserve"> </w:t>
      </w:r>
      <w:r w:rsidRPr="005F085E">
        <w:rPr>
          <w:rFonts w:ascii="Consolas" w:hAnsi="Consolas" w:cs="Consolas"/>
          <w:color w:val="0000FF"/>
          <w:sz w:val="18"/>
          <w:szCs w:val="18"/>
          <w:highlight w:val="white"/>
        </w:rPr>
        <w:t>/&gt;</w:t>
      </w:r>
    </w:p>
    <w:p w:rsidR="005F085E" w:rsidRPr="005F085E" w:rsidRDefault="005F085E" w:rsidP="005F085E">
      <w:pPr>
        <w:autoSpaceDE w:val="0"/>
        <w:autoSpaceDN w:val="0"/>
        <w:adjustRightInd w:val="0"/>
        <w:spacing w:after="0" w:line="240" w:lineRule="auto"/>
        <w:rPr>
          <w:rFonts w:ascii="Consolas" w:hAnsi="Consolas" w:cs="Consolas"/>
          <w:color w:val="000000"/>
          <w:sz w:val="18"/>
          <w:szCs w:val="18"/>
          <w:highlight w:val="white"/>
        </w:rPr>
      </w:pPr>
      <w:r w:rsidRPr="005F085E">
        <w:rPr>
          <w:rFonts w:ascii="Consolas" w:hAnsi="Consolas" w:cs="Consolas"/>
          <w:color w:val="000000"/>
          <w:sz w:val="18"/>
          <w:szCs w:val="18"/>
          <w:highlight w:val="white"/>
        </w:rPr>
        <w:t xml:space="preserve">            </w:t>
      </w:r>
      <w:r w:rsidRPr="005F085E">
        <w:rPr>
          <w:rFonts w:ascii="Consolas" w:hAnsi="Consolas" w:cs="Consolas"/>
          <w:color w:val="0000FF"/>
          <w:sz w:val="18"/>
          <w:szCs w:val="18"/>
          <w:highlight w:val="white"/>
        </w:rPr>
        <w:t>&lt;/</w:t>
      </w:r>
      <w:proofErr w:type="spellStart"/>
      <w:r w:rsidRPr="005F085E">
        <w:rPr>
          <w:rFonts w:ascii="Consolas" w:hAnsi="Consolas" w:cs="Consolas"/>
          <w:color w:val="800000"/>
          <w:sz w:val="18"/>
          <w:szCs w:val="18"/>
          <w:highlight w:val="white"/>
        </w:rPr>
        <w:t>WhereParameters</w:t>
      </w:r>
      <w:proofErr w:type="spellEnd"/>
      <w:r w:rsidRPr="005F085E">
        <w:rPr>
          <w:rFonts w:ascii="Consolas" w:hAnsi="Consolas" w:cs="Consolas"/>
          <w:color w:val="0000FF"/>
          <w:sz w:val="18"/>
          <w:szCs w:val="18"/>
          <w:highlight w:val="white"/>
        </w:rPr>
        <w:t>&gt;</w:t>
      </w:r>
    </w:p>
    <w:p w:rsidR="005F085E" w:rsidRDefault="005F085E" w:rsidP="005F085E">
      <w:pPr>
        <w:autoSpaceDE w:val="0"/>
        <w:autoSpaceDN w:val="0"/>
        <w:adjustRightInd w:val="0"/>
        <w:spacing w:after="0" w:line="240" w:lineRule="auto"/>
        <w:rPr>
          <w:rFonts w:ascii="Consolas" w:hAnsi="Consolas" w:cs="Consolas"/>
          <w:color w:val="0000FF"/>
          <w:sz w:val="18"/>
          <w:szCs w:val="18"/>
          <w:highlight w:val="white"/>
        </w:rPr>
      </w:pPr>
      <w:r w:rsidRPr="005F085E">
        <w:rPr>
          <w:rFonts w:ascii="Consolas" w:hAnsi="Consolas" w:cs="Consolas"/>
          <w:color w:val="000000"/>
          <w:sz w:val="18"/>
          <w:szCs w:val="18"/>
          <w:highlight w:val="white"/>
        </w:rPr>
        <w:t xml:space="preserve">        </w:t>
      </w:r>
      <w:r w:rsidRPr="005F085E">
        <w:rPr>
          <w:rFonts w:ascii="Consolas" w:hAnsi="Consolas" w:cs="Consolas"/>
          <w:color w:val="0000FF"/>
          <w:sz w:val="18"/>
          <w:szCs w:val="18"/>
          <w:highlight w:val="white"/>
        </w:rPr>
        <w:t>&lt;/</w:t>
      </w:r>
      <w:proofErr w:type="spellStart"/>
      <w:r w:rsidRPr="005F085E">
        <w:rPr>
          <w:rFonts w:ascii="Consolas" w:hAnsi="Consolas" w:cs="Consolas"/>
          <w:color w:val="800000"/>
          <w:sz w:val="18"/>
          <w:szCs w:val="18"/>
          <w:highlight w:val="white"/>
        </w:rPr>
        <w:t>asp</w:t>
      </w:r>
      <w:proofErr w:type="gramStart"/>
      <w:r w:rsidRPr="005F085E">
        <w:rPr>
          <w:rFonts w:ascii="Consolas" w:hAnsi="Consolas" w:cs="Consolas"/>
          <w:color w:val="0000FF"/>
          <w:sz w:val="18"/>
          <w:szCs w:val="18"/>
          <w:highlight w:val="white"/>
        </w:rPr>
        <w:t>:</w:t>
      </w:r>
      <w:r w:rsidRPr="005F085E">
        <w:rPr>
          <w:rFonts w:ascii="Consolas" w:hAnsi="Consolas" w:cs="Consolas"/>
          <w:color w:val="800000"/>
          <w:sz w:val="18"/>
          <w:szCs w:val="18"/>
          <w:highlight w:val="white"/>
        </w:rPr>
        <w:t>LinqDataSource</w:t>
      </w:r>
      <w:proofErr w:type="spellEnd"/>
      <w:proofErr w:type="gramEnd"/>
      <w:r w:rsidRPr="005F085E">
        <w:rPr>
          <w:rFonts w:ascii="Consolas" w:hAnsi="Consolas" w:cs="Consolas"/>
          <w:color w:val="0000FF"/>
          <w:sz w:val="18"/>
          <w:szCs w:val="18"/>
          <w:highlight w:val="white"/>
        </w:rPr>
        <w:t>&gt;</w:t>
      </w:r>
    </w:p>
    <w:p w:rsidR="004A4C82" w:rsidRDefault="004A4C82" w:rsidP="005F085E">
      <w:pPr>
        <w:autoSpaceDE w:val="0"/>
        <w:autoSpaceDN w:val="0"/>
        <w:adjustRightInd w:val="0"/>
        <w:spacing w:after="0" w:line="240" w:lineRule="auto"/>
        <w:rPr>
          <w:rFonts w:ascii="Consolas" w:hAnsi="Consolas" w:cs="Consolas"/>
          <w:color w:val="0000FF"/>
          <w:sz w:val="18"/>
          <w:szCs w:val="18"/>
          <w:highlight w:val="white"/>
        </w:rPr>
      </w:pPr>
    </w:p>
    <w:p w:rsidR="004A4C82" w:rsidRDefault="004A4C82" w:rsidP="005F085E">
      <w:pPr>
        <w:autoSpaceDE w:val="0"/>
        <w:autoSpaceDN w:val="0"/>
        <w:adjustRightInd w:val="0"/>
        <w:spacing w:after="0" w:line="240" w:lineRule="auto"/>
        <w:rPr>
          <w:rFonts w:ascii="Consolas" w:hAnsi="Consolas" w:cs="Consolas"/>
          <w:color w:val="0000FF"/>
          <w:sz w:val="18"/>
          <w:szCs w:val="18"/>
          <w:highlight w:val="white"/>
        </w:rPr>
      </w:pPr>
    </w:p>
    <w:p w:rsidR="004A4C82" w:rsidRDefault="004A4C82" w:rsidP="005F085E">
      <w:pPr>
        <w:autoSpaceDE w:val="0"/>
        <w:autoSpaceDN w:val="0"/>
        <w:adjustRightInd w:val="0"/>
        <w:spacing w:after="0" w:line="240" w:lineRule="auto"/>
        <w:rPr>
          <w:rFonts w:ascii="Verdana" w:hAnsi="Verdana"/>
          <w:color w:val="D41A1F"/>
          <w:sz w:val="24"/>
          <w:szCs w:val="24"/>
        </w:rPr>
      </w:pPr>
      <w:r>
        <w:rPr>
          <w:rFonts w:ascii="Verdana" w:hAnsi="Verdana"/>
          <w:color w:val="D41A1F"/>
          <w:sz w:val="24"/>
          <w:szCs w:val="24"/>
        </w:rPr>
        <w:t xml:space="preserve">Choosing a </w:t>
      </w:r>
      <w:proofErr w:type="spellStart"/>
      <w:r>
        <w:rPr>
          <w:rFonts w:ascii="Verdana" w:hAnsi="Verdana"/>
          <w:color w:val="D41A1F"/>
          <w:sz w:val="24"/>
          <w:szCs w:val="24"/>
        </w:rPr>
        <w:t>SQLDataSource</w:t>
      </w:r>
      <w:proofErr w:type="spellEnd"/>
      <w:r>
        <w:rPr>
          <w:rFonts w:ascii="Verdana" w:hAnsi="Verdana"/>
          <w:color w:val="D41A1F"/>
          <w:sz w:val="24"/>
          <w:szCs w:val="24"/>
        </w:rPr>
        <w:t xml:space="preserve">, </w:t>
      </w:r>
      <w:proofErr w:type="spellStart"/>
      <w:r>
        <w:rPr>
          <w:rFonts w:ascii="Verdana" w:hAnsi="Verdana"/>
          <w:color w:val="D41A1F"/>
          <w:sz w:val="24"/>
          <w:szCs w:val="24"/>
        </w:rPr>
        <w:t>LINQDataSource</w:t>
      </w:r>
      <w:proofErr w:type="spellEnd"/>
      <w:r>
        <w:rPr>
          <w:rFonts w:ascii="Verdana" w:hAnsi="Verdana"/>
          <w:color w:val="D41A1F"/>
          <w:sz w:val="24"/>
          <w:szCs w:val="24"/>
        </w:rPr>
        <w:t xml:space="preserve"> or </w:t>
      </w:r>
      <w:proofErr w:type="spellStart"/>
      <w:r>
        <w:rPr>
          <w:rFonts w:ascii="Verdana" w:hAnsi="Verdana"/>
          <w:color w:val="D41A1F"/>
          <w:sz w:val="24"/>
          <w:szCs w:val="24"/>
        </w:rPr>
        <w:t>EntityDataSource</w:t>
      </w:r>
      <w:proofErr w:type="spellEnd"/>
    </w:p>
    <w:p w:rsidR="004A4C82" w:rsidRDefault="004A4C82" w:rsidP="005F085E">
      <w:pPr>
        <w:autoSpaceDE w:val="0"/>
        <w:autoSpaceDN w:val="0"/>
        <w:adjustRightInd w:val="0"/>
        <w:spacing w:after="0" w:line="240" w:lineRule="auto"/>
        <w:rPr>
          <w:rFonts w:ascii="Verdana" w:hAnsi="Verdana"/>
          <w:color w:val="D41A1F"/>
          <w:sz w:val="24"/>
          <w:szCs w:val="24"/>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SQLDataSource</w:t>
      </w:r>
      <w:proofErr w:type="spellEnd"/>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This is the oldest technology of the three and has the advantage of simplicity of use for people whom are adept at SQL. The control has separate SQL commands for inserting, deleting and updating data.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If you are not fluent in writing SQL then you will find that you need to get up to speed with SQL to make best use of the control.</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SQLDataSource</w:t>
      </w:r>
      <w:proofErr w:type="spellEnd"/>
      <w:r w:rsidRPr="004A4C82">
        <w:rPr>
          <w:rFonts w:ascii="Consolas" w:hAnsi="Consolas" w:cs="Consolas"/>
          <w:b/>
          <w:color w:val="0000FF"/>
          <w:sz w:val="18"/>
          <w:szCs w:val="18"/>
        </w:rPr>
        <w:t xml:space="preserve"> -Advantages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SQL in each command can make </w:t>
      </w:r>
      <w:r w:rsidRPr="004A4C82">
        <w:rPr>
          <w:rFonts w:ascii="Consolas" w:hAnsi="Consolas" w:cs="Consolas"/>
          <w:color w:val="0000FF"/>
          <w:sz w:val="18"/>
          <w:szCs w:val="18"/>
          <w:highlight w:val="yellow"/>
        </w:rPr>
        <w:t>full use of SQL Server</w:t>
      </w:r>
      <w:r w:rsidRPr="004A4C82">
        <w:rPr>
          <w:rFonts w:ascii="Consolas" w:hAnsi="Consolas" w:cs="Consolas"/>
          <w:color w:val="0000FF"/>
          <w:sz w:val="18"/>
          <w:szCs w:val="18"/>
        </w:rPr>
        <w:t xml:space="preserve"> functions and SQL syntax.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Everything uses standard SQL syntax.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SQLDatasource</w:t>
      </w:r>
      <w:proofErr w:type="spellEnd"/>
      <w:r w:rsidRPr="004A4C82">
        <w:rPr>
          <w:rFonts w:ascii="Consolas" w:hAnsi="Consolas" w:cs="Consolas"/>
          <w:b/>
          <w:color w:val="0000FF"/>
          <w:sz w:val="18"/>
          <w:szCs w:val="18"/>
        </w:rPr>
        <w:t xml:space="preserve"> – Disadvantages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control cannot </w:t>
      </w:r>
      <w:proofErr w:type="spellStart"/>
      <w:r w:rsidRPr="004A4C82">
        <w:rPr>
          <w:rFonts w:ascii="Consolas" w:hAnsi="Consolas" w:cs="Consolas"/>
          <w:color w:val="0000FF"/>
          <w:sz w:val="18"/>
          <w:szCs w:val="18"/>
        </w:rPr>
        <w:t>utilise</w:t>
      </w:r>
      <w:proofErr w:type="spellEnd"/>
      <w:r w:rsidRPr="004A4C82">
        <w:rPr>
          <w:rFonts w:ascii="Consolas" w:hAnsi="Consolas" w:cs="Consolas"/>
          <w:color w:val="0000FF"/>
          <w:sz w:val="18"/>
          <w:szCs w:val="18"/>
        </w:rPr>
        <w:t xml:space="preserve"> SQL Server TIMESTAMP data for optimistic concurrency.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Whilst the control does support </w:t>
      </w:r>
      <w:r w:rsidRPr="004A4C82">
        <w:rPr>
          <w:rFonts w:ascii="Consolas" w:hAnsi="Consolas" w:cs="Consolas"/>
          <w:color w:val="0000FF"/>
          <w:sz w:val="18"/>
          <w:szCs w:val="18"/>
          <w:highlight w:val="yellow"/>
        </w:rPr>
        <w:t>concurrency conflicts by checking that old data values have not changed during a write-back this can get quite complicated and messy</w:t>
      </w:r>
      <w:r w:rsidRPr="004A4C82">
        <w:rPr>
          <w:rFonts w:ascii="Consolas" w:hAnsi="Consolas" w:cs="Consolas"/>
          <w:color w:val="0000FF"/>
          <w:sz w:val="18"/>
          <w:szCs w:val="18"/>
        </w:rPr>
        <w:t xml:space="preserve">.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You can find issues when performing write-backs with concurrency control (compare all values) and null values. VS 2008 will automatically generate the SQL commands to avoid for these problems (we use a slightly different technique to that used by Visual Studio).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lastRenderedPageBreak/>
        <w:t xml:space="preserve">Data </w:t>
      </w:r>
      <w:proofErr w:type="gramStart"/>
      <w:r w:rsidRPr="004A4C82">
        <w:rPr>
          <w:rFonts w:ascii="Consolas" w:hAnsi="Consolas" w:cs="Consolas"/>
          <w:color w:val="0000FF"/>
          <w:sz w:val="18"/>
          <w:szCs w:val="18"/>
        </w:rPr>
        <w:t>Binding</w:t>
      </w:r>
      <w:proofErr w:type="gramEnd"/>
      <w:r w:rsidRPr="004A4C82">
        <w:rPr>
          <w:rFonts w:ascii="Consolas" w:hAnsi="Consolas" w:cs="Consolas"/>
          <w:color w:val="0000FF"/>
          <w:sz w:val="18"/>
          <w:szCs w:val="18"/>
        </w:rPr>
        <w:t xml:space="preserve"> from controls such as the </w:t>
      </w:r>
      <w:proofErr w:type="spellStart"/>
      <w:r w:rsidRPr="004A4C82">
        <w:rPr>
          <w:rFonts w:ascii="Consolas" w:hAnsi="Consolas" w:cs="Consolas"/>
          <w:color w:val="0000FF"/>
          <w:sz w:val="18"/>
          <w:szCs w:val="18"/>
        </w:rPr>
        <w:t>GridView</w:t>
      </w:r>
      <w:proofErr w:type="spellEnd"/>
      <w:r w:rsidRPr="004A4C82">
        <w:rPr>
          <w:rFonts w:ascii="Consolas" w:hAnsi="Consolas" w:cs="Consolas"/>
          <w:color w:val="0000FF"/>
          <w:sz w:val="18"/>
          <w:szCs w:val="18"/>
        </w:rPr>
        <w:t xml:space="preserve"> to field names containing spaces or other special characters become read-only.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E24B92" w:rsidRDefault="00E24B92" w:rsidP="004A4C82">
      <w:pPr>
        <w:autoSpaceDE w:val="0"/>
        <w:autoSpaceDN w:val="0"/>
        <w:adjustRightInd w:val="0"/>
        <w:spacing w:after="0" w:line="240" w:lineRule="auto"/>
        <w:rPr>
          <w:rFonts w:ascii="Consolas" w:hAnsi="Consolas" w:cs="Consolas"/>
          <w:b/>
          <w:color w:val="0000FF"/>
          <w:sz w:val="18"/>
          <w:szCs w:val="18"/>
        </w:rPr>
      </w:pPr>
    </w:p>
    <w:p w:rsidR="00E24B92" w:rsidRDefault="00E24B92" w:rsidP="004A4C82">
      <w:pPr>
        <w:autoSpaceDE w:val="0"/>
        <w:autoSpaceDN w:val="0"/>
        <w:adjustRightInd w:val="0"/>
        <w:spacing w:after="0" w:line="240" w:lineRule="auto"/>
        <w:rPr>
          <w:rFonts w:ascii="Consolas" w:hAnsi="Consolas" w:cs="Consolas"/>
          <w:b/>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LINQDataSource</w:t>
      </w:r>
      <w:proofErr w:type="spellEnd"/>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This data source is a step down the road in taking away a lot of the technical detail behind making the mechanics of </w:t>
      </w:r>
      <w:r w:rsidRPr="004A4C82">
        <w:rPr>
          <w:rFonts w:ascii="Consolas" w:hAnsi="Consolas" w:cs="Consolas"/>
          <w:color w:val="0000FF"/>
          <w:sz w:val="18"/>
          <w:szCs w:val="18"/>
          <w:highlight w:val="yellow"/>
        </w:rPr>
        <w:t>updating data work a</w:t>
      </w:r>
      <w:r w:rsidRPr="004A4C82">
        <w:rPr>
          <w:rFonts w:ascii="Consolas" w:hAnsi="Consolas" w:cs="Consolas"/>
          <w:color w:val="0000FF"/>
          <w:sz w:val="18"/>
          <w:szCs w:val="18"/>
        </w:rPr>
        <w:t xml:space="preserve">nd freeing up the developer to focus on more </w:t>
      </w:r>
      <w:proofErr w:type="gramStart"/>
      <w:r w:rsidRPr="004A4C82">
        <w:rPr>
          <w:rFonts w:ascii="Consolas" w:hAnsi="Consolas" w:cs="Consolas"/>
          <w:color w:val="0000FF"/>
          <w:sz w:val="18"/>
          <w:szCs w:val="18"/>
        </w:rPr>
        <w:t>application</w:t>
      </w:r>
      <w:proofErr w:type="gramEnd"/>
      <w:r w:rsidRPr="004A4C82">
        <w:rPr>
          <w:rFonts w:ascii="Consolas" w:hAnsi="Consolas" w:cs="Consolas"/>
          <w:color w:val="0000FF"/>
          <w:sz w:val="18"/>
          <w:szCs w:val="18"/>
        </w:rPr>
        <w:t xml:space="preserve"> related issues.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In order to use LINQ you need to either use an external program called </w:t>
      </w:r>
      <w:proofErr w:type="spellStart"/>
      <w:r w:rsidRPr="004A4C82">
        <w:rPr>
          <w:rFonts w:ascii="Consolas" w:hAnsi="Consolas" w:cs="Consolas"/>
          <w:color w:val="0000FF"/>
          <w:sz w:val="18"/>
          <w:szCs w:val="18"/>
        </w:rPr>
        <w:t>SQLMetal</w:t>
      </w:r>
      <w:proofErr w:type="spellEnd"/>
      <w:r w:rsidRPr="004A4C82">
        <w:rPr>
          <w:rFonts w:ascii="Consolas" w:hAnsi="Consolas" w:cs="Consolas"/>
          <w:color w:val="0000FF"/>
          <w:sz w:val="18"/>
          <w:szCs w:val="18"/>
        </w:rPr>
        <w:t xml:space="preserve"> (supplied with Visual Studio or a better choice is to use the Free utility SQL Metal Builder which provides a more friendly interface for running </w:t>
      </w:r>
      <w:proofErr w:type="spellStart"/>
      <w:r w:rsidRPr="004A4C82">
        <w:rPr>
          <w:rFonts w:ascii="Consolas" w:hAnsi="Consolas" w:cs="Consolas"/>
          <w:color w:val="0000FF"/>
          <w:sz w:val="18"/>
          <w:szCs w:val="18"/>
        </w:rPr>
        <w:t>SQLMetal</w:t>
      </w:r>
      <w:proofErr w:type="spellEnd"/>
      <w:r w:rsidRPr="004A4C82">
        <w:rPr>
          <w:rFonts w:ascii="Consolas" w:hAnsi="Consolas" w:cs="Consolas"/>
          <w:color w:val="0000FF"/>
          <w:sz w:val="18"/>
          <w:szCs w:val="18"/>
        </w:rPr>
        <w:t xml:space="preserve"> which is a command line program), or a manual process to create a </w:t>
      </w:r>
      <w:proofErr w:type="spellStart"/>
      <w:r w:rsidRPr="004A4C82">
        <w:rPr>
          <w:rFonts w:ascii="Consolas" w:hAnsi="Consolas" w:cs="Consolas"/>
          <w:color w:val="0000FF"/>
          <w:sz w:val="18"/>
          <w:szCs w:val="18"/>
        </w:rPr>
        <w:t>dbml</w:t>
      </w:r>
      <w:proofErr w:type="spellEnd"/>
      <w:r w:rsidRPr="004A4C82">
        <w:rPr>
          <w:rFonts w:ascii="Consolas" w:hAnsi="Consolas" w:cs="Consolas"/>
          <w:color w:val="0000FF"/>
          <w:sz w:val="18"/>
          <w:szCs w:val="18"/>
        </w:rPr>
        <w:t xml:space="preserve"> file in your VS web site. The </w:t>
      </w:r>
      <w:proofErr w:type="spellStart"/>
      <w:r w:rsidRPr="004A4C82">
        <w:rPr>
          <w:rFonts w:ascii="Consolas" w:hAnsi="Consolas" w:cs="Consolas"/>
          <w:color w:val="0000FF"/>
          <w:sz w:val="18"/>
          <w:szCs w:val="18"/>
        </w:rPr>
        <w:t>dbml</w:t>
      </w:r>
      <w:proofErr w:type="spellEnd"/>
      <w:r w:rsidRPr="004A4C82">
        <w:rPr>
          <w:rFonts w:ascii="Consolas" w:hAnsi="Consolas" w:cs="Consolas"/>
          <w:color w:val="0000FF"/>
          <w:sz w:val="18"/>
          <w:szCs w:val="18"/>
        </w:rPr>
        <w:t xml:space="preserve"> file is a roadmap of all your tables and views in the application and contains a lot of clever technology that enables LINQ to offer certain advantages over the </w:t>
      </w:r>
      <w:proofErr w:type="spellStart"/>
      <w:r w:rsidRPr="004A4C82">
        <w:rPr>
          <w:rFonts w:ascii="Consolas" w:hAnsi="Consolas" w:cs="Consolas"/>
          <w:color w:val="0000FF"/>
          <w:sz w:val="18"/>
          <w:szCs w:val="18"/>
        </w:rPr>
        <w:t>SQLDataSource</w:t>
      </w:r>
      <w:proofErr w:type="spellEnd"/>
      <w:r w:rsidRPr="004A4C82">
        <w:rPr>
          <w:rFonts w:ascii="Consolas" w:hAnsi="Consolas" w:cs="Consolas"/>
          <w:color w:val="0000FF"/>
          <w:sz w:val="18"/>
          <w:szCs w:val="18"/>
        </w:rPr>
        <w:t>.</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LINQDataSource</w:t>
      </w:r>
      <w:proofErr w:type="spellEnd"/>
      <w:r w:rsidRPr="004A4C82">
        <w:rPr>
          <w:rFonts w:ascii="Consolas" w:hAnsi="Consolas" w:cs="Consolas"/>
          <w:b/>
          <w:color w:val="0000FF"/>
          <w:sz w:val="18"/>
          <w:szCs w:val="18"/>
        </w:rPr>
        <w:t xml:space="preserve"> – Advantages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control automatically supports </w:t>
      </w:r>
      <w:r w:rsidRPr="004A4C82">
        <w:rPr>
          <w:rFonts w:ascii="Consolas" w:hAnsi="Consolas" w:cs="Consolas"/>
          <w:color w:val="0000FF"/>
          <w:sz w:val="18"/>
          <w:szCs w:val="18"/>
          <w:highlight w:val="yellow"/>
        </w:rPr>
        <w:t>SQL Server TIMESTAMP data types for concurrency control</w:t>
      </w:r>
      <w:r w:rsidRPr="004A4C82">
        <w:rPr>
          <w:rFonts w:ascii="Consolas" w:hAnsi="Consolas" w:cs="Consolas"/>
          <w:color w:val="0000FF"/>
          <w:sz w:val="18"/>
          <w:szCs w:val="18"/>
        </w:rPr>
        <w:t xml:space="preserve">. </w:t>
      </w:r>
      <w:proofErr w:type="gramStart"/>
      <w:r w:rsidRPr="004A4C82">
        <w:rPr>
          <w:rFonts w:ascii="Consolas" w:hAnsi="Consolas" w:cs="Consolas"/>
          <w:color w:val="0000FF"/>
          <w:sz w:val="18"/>
          <w:szCs w:val="18"/>
        </w:rPr>
        <w:t>Checking only timestamp’s and primary keys during write-backs.</w:t>
      </w:r>
      <w:proofErr w:type="gramEnd"/>
      <w:r w:rsidRPr="004A4C82">
        <w:rPr>
          <w:rFonts w:ascii="Consolas" w:hAnsi="Consolas" w:cs="Consolas"/>
          <w:color w:val="0000FF"/>
          <w:sz w:val="18"/>
          <w:szCs w:val="18"/>
        </w:rPr>
        <w:t xml:space="preserve">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Fieldnames with spaces or special characters get aliased automatically, which allows them to be updated.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A graphical picture in a </w:t>
      </w:r>
      <w:proofErr w:type="spellStart"/>
      <w:r w:rsidRPr="004A4C82">
        <w:rPr>
          <w:rFonts w:ascii="Consolas" w:hAnsi="Consolas" w:cs="Consolas"/>
          <w:color w:val="0000FF"/>
          <w:sz w:val="18"/>
          <w:szCs w:val="18"/>
        </w:rPr>
        <w:t>dbml</w:t>
      </w:r>
      <w:proofErr w:type="spellEnd"/>
      <w:r w:rsidRPr="004A4C82">
        <w:rPr>
          <w:rFonts w:ascii="Consolas" w:hAnsi="Consolas" w:cs="Consolas"/>
          <w:color w:val="0000FF"/>
          <w:sz w:val="18"/>
          <w:szCs w:val="18"/>
        </w:rPr>
        <w:t xml:space="preserve"> file gives an easy to use interface to the database tables and views.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Views can be manually annotated as having a unique field that acts like a primary key allowing them to be updated (by default they are not updateable).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All the optimistic write-back code is handled for you.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visual complexity of the control is significantly reduced over the </w:t>
      </w:r>
      <w:proofErr w:type="spellStart"/>
      <w:r w:rsidRPr="004A4C82">
        <w:rPr>
          <w:rFonts w:ascii="Consolas" w:hAnsi="Consolas" w:cs="Consolas"/>
          <w:color w:val="0000FF"/>
          <w:sz w:val="18"/>
          <w:szCs w:val="18"/>
        </w:rPr>
        <w:t>SQLDataSource</w:t>
      </w:r>
      <w:proofErr w:type="spellEnd"/>
      <w:r w:rsidRPr="004A4C82">
        <w:rPr>
          <w:rFonts w:ascii="Consolas" w:hAnsi="Consolas" w:cs="Consolas"/>
          <w:color w:val="0000FF"/>
          <w:sz w:val="18"/>
          <w:szCs w:val="18"/>
        </w:rPr>
        <w:t xml:space="preserve">, as all the clever concurrency control is no longer required and the control does not require explicit SQL commands for inserting, updating and deleting data. </w:t>
      </w:r>
    </w:p>
    <w:p w:rsid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Any spaces in entity names are removed; this is simply an aspect how the technology operates.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 </w:t>
      </w: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LINQDataSource</w:t>
      </w:r>
      <w:proofErr w:type="spellEnd"/>
      <w:r w:rsidRPr="004A4C82">
        <w:rPr>
          <w:rFonts w:ascii="Consolas" w:hAnsi="Consolas" w:cs="Consolas"/>
          <w:b/>
          <w:color w:val="0000FF"/>
          <w:sz w:val="18"/>
          <w:szCs w:val="18"/>
        </w:rPr>
        <w:t xml:space="preserve"> – Disadvantages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following applies to Binding in controls on a </w:t>
      </w:r>
      <w:proofErr w:type="spellStart"/>
      <w:r w:rsidRPr="004A4C82">
        <w:rPr>
          <w:rFonts w:ascii="Consolas" w:hAnsi="Consolas" w:cs="Consolas"/>
          <w:color w:val="0000FF"/>
          <w:sz w:val="18"/>
          <w:szCs w:val="18"/>
          <w:highlight w:val="yellow"/>
        </w:rPr>
        <w:t>FormView</w:t>
      </w:r>
      <w:proofErr w:type="spellEnd"/>
      <w:r w:rsidRPr="004A4C82">
        <w:rPr>
          <w:rFonts w:ascii="Consolas" w:hAnsi="Consolas" w:cs="Consolas"/>
          <w:color w:val="0000FF"/>
          <w:sz w:val="18"/>
          <w:szCs w:val="18"/>
          <w:highlight w:val="yellow"/>
        </w:rPr>
        <w:t xml:space="preserve"> controls, but NOT </w:t>
      </w:r>
      <w:proofErr w:type="spellStart"/>
      <w:r w:rsidRPr="004A4C82">
        <w:rPr>
          <w:rFonts w:ascii="Consolas" w:hAnsi="Consolas" w:cs="Consolas"/>
          <w:color w:val="0000FF"/>
          <w:sz w:val="18"/>
          <w:szCs w:val="18"/>
          <w:highlight w:val="yellow"/>
        </w:rPr>
        <w:t>ListView</w:t>
      </w:r>
      <w:proofErr w:type="spellEnd"/>
      <w:r w:rsidRPr="004A4C82">
        <w:rPr>
          <w:rFonts w:ascii="Consolas" w:hAnsi="Consolas" w:cs="Consolas"/>
          <w:color w:val="0000FF"/>
          <w:sz w:val="18"/>
          <w:szCs w:val="18"/>
          <w:highlight w:val="yellow"/>
        </w:rPr>
        <w:t xml:space="preserve">, </w:t>
      </w:r>
      <w:proofErr w:type="spellStart"/>
      <w:r w:rsidRPr="004A4C82">
        <w:rPr>
          <w:rFonts w:ascii="Consolas" w:hAnsi="Consolas" w:cs="Consolas"/>
          <w:color w:val="0000FF"/>
          <w:sz w:val="18"/>
          <w:szCs w:val="18"/>
          <w:highlight w:val="yellow"/>
        </w:rPr>
        <w:t>GridView</w:t>
      </w:r>
      <w:proofErr w:type="spellEnd"/>
      <w:r w:rsidRPr="004A4C82">
        <w:rPr>
          <w:rFonts w:ascii="Consolas" w:hAnsi="Consolas" w:cs="Consolas"/>
          <w:color w:val="0000FF"/>
          <w:sz w:val="18"/>
          <w:szCs w:val="18"/>
          <w:highlight w:val="yellow"/>
        </w:rPr>
        <w:t xml:space="preserve"> or </w:t>
      </w:r>
      <w:proofErr w:type="spellStart"/>
      <w:r w:rsidRPr="004A4C82">
        <w:rPr>
          <w:rFonts w:ascii="Consolas" w:hAnsi="Consolas" w:cs="Consolas"/>
          <w:color w:val="0000FF"/>
          <w:sz w:val="18"/>
          <w:szCs w:val="18"/>
          <w:highlight w:val="yellow"/>
        </w:rPr>
        <w:t>DetailsView</w:t>
      </w:r>
      <w:proofErr w:type="spellEnd"/>
      <w:r w:rsidRPr="004A4C82">
        <w:rPr>
          <w:rFonts w:ascii="Consolas" w:hAnsi="Consolas" w:cs="Consolas"/>
          <w:color w:val="0000FF"/>
          <w:sz w:val="18"/>
          <w:szCs w:val="18"/>
          <w:highlight w:val="yellow"/>
        </w:rPr>
        <w:t>.</w:t>
      </w:r>
      <w:r w:rsidRPr="004A4C82">
        <w:rPr>
          <w:rFonts w:ascii="Consolas" w:hAnsi="Consolas" w:cs="Consolas"/>
          <w:color w:val="0000FF"/>
          <w:sz w:val="18"/>
          <w:szCs w:val="18"/>
        </w:rPr>
        <w:t xml:space="preserve"> Updating existing records which have null values in numerical or date fields fail to update. Similarly numerical and date fields </w:t>
      </w:r>
      <w:proofErr w:type="spellStart"/>
      <w:r w:rsidRPr="004A4C82">
        <w:rPr>
          <w:rFonts w:ascii="Consolas" w:hAnsi="Consolas" w:cs="Consolas"/>
          <w:color w:val="0000FF"/>
          <w:sz w:val="18"/>
          <w:szCs w:val="18"/>
        </w:rPr>
        <w:t>can not</w:t>
      </w:r>
      <w:proofErr w:type="spellEnd"/>
      <w:r w:rsidRPr="004A4C82">
        <w:rPr>
          <w:rFonts w:ascii="Consolas" w:hAnsi="Consolas" w:cs="Consolas"/>
          <w:color w:val="0000FF"/>
          <w:sz w:val="18"/>
          <w:szCs w:val="18"/>
        </w:rPr>
        <w:t xml:space="preserve"> be easily cleared of any value as this causes failures in the Binding. LINQ is not translating empty strings into null values. The only solution we have found is to ensure that all numeric and date data have default values. For existing records default values need to be supplied if they are missing. </w:t>
      </w:r>
    </w:p>
    <w:p w:rsid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LINQ Where clauses do not support direct date comparisons, so a work-around is required here.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The calculation (Year + Month*31 + Day) can be used for date comparisons, for a date range you need ((</w:t>
      </w:r>
      <w:proofErr w:type="spellStart"/>
      <w:r w:rsidRPr="004A4C82">
        <w:rPr>
          <w:rFonts w:ascii="Consolas" w:hAnsi="Consolas" w:cs="Consolas"/>
          <w:color w:val="0000FF"/>
          <w:sz w:val="18"/>
          <w:szCs w:val="18"/>
        </w:rPr>
        <w:t>RequiredDate.Value.Year</w:t>
      </w:r>
      <w:proofErr w:type="spellEnd"/>
      <w:r w:rsidRPr="004A4C82">
        <w:rPr>
          <w:rFonts w:ascii="Consolas" w:hAnsi="Consolas" w:cs="Consolas"/>
          <w:color w:val="0000FF"/>
          <w:sz w:val="18"/>
          <w:szCs w:val="18"/>
        </w:rPr>
        <w:t xml:space="preserve"> &gt; </w:t>
      </w:r>
      <w:proofErr w:type="spellStart"/>
      <w:r w:rsidRPr="004A4C82">
        <w:rPr>
          <w:rFonts w:ascii="Consolas" w:hAnsi="Consolas" w:cs="Consolas"/>
          <w:color w:val="0000FF"/>
          <w:sz w:val="18"/>
          <w:szCs w:val="18"/>
        </w:rPr>
        <w:t>OtherDate.Value.Year</w:t>
      </w:r>
      <w:proofErr w:type="spellEnd"/>
      <w:proofErr w:type="gramStart"/>
      <w:r w:rsidRPr="004A4C82">
        <w:rPr>
          <w:rFonts w:ascii="Consolas" w:hAnsi="Consolas" w:cs="Consolas"/>
          <w:color w:val="0000FF"/>
          <w:sz w:val="18"/>
          <w:szCs w:val="18"/>
        </w:rPr>
        <w:t>)|</w:t>
      </w:r>
      <w:proofErr w:type="gramEnd"/>
      <w:r w:rsidRPr="004A4C82">
        <w:rPr>
          <w:rFonts w:ascii="Consolas" w:hAnsi="Consolas" w:cs="Consolas"/>
          <w:color w:val="0000FF"/>
          <w:sz w:val="18"/>
          <w:szCs w:val="18"/>
        </w:rPr>
        <w:t>|((</w:t>
      </w:r>
      <w:proofErr w:type="spellStart"/>
      <w:r w:rsidRPr="004A4C82">
        <w:rPr>
          <w:rFonts w:ascii="Consolas" w:hAnsi="Consolas" w:cs="Consolas"/>
          <w:color w:val="0000FF"/>
          <w:sz w:val="18"/>
          <w:szCs w:val="18"/>
        </w:rPr>
        <w:t>RequiredDate.Value.Year</w:t>
      </w:r>
      <w:proofErr w:type="spellEnd"/>
      <w:r w:rsidRPr="004A4C82">
        <w:rPr>
          <w:rFonts w:ascii="Consolas" w:hAnsi="Consolas" w:cs="Consolas"/>
          <w:color w:val="0000FF"/>
          <w:sz w:val="18"/>
          <w:szCs w:val="18"/>
        </w:rPr>
        <w:t xml:space="preserve"> == </w:t>
      </w:r>
      <w:proofErr w:type="spellStart"/>
      <w:r w:rsidRPr="004A4C82">
        <w:rPr>
          <w:rFonts w:ascii="Consolas" w:hAnsi="Consolas" w:cs="Consolas"/>
          <w:color w:val="0000FF"/>
          <w:sz w:val="18"/>
          <w:szCs w:val="18"/>
        </w:rPr>
        <w:t>OtherDate.Value.Year</w:t>
      </w:r>
      <w:proofErr w:type="spellEnd"/>
      <w:r w:rsidRPr="004A4C82">
        <w:rPr>
          <w:rFonts w:ascii="Consolas" w:hAnsi="Consolas" w:cs="Consolas"/>
          <w:color w:val="0000FF"/>
          <w:sz w:val="18"/>
          <w:szCs w:val="18"/>
        </w:rPr>
        <w:t>) &amp;&amp; (</w:t>
      </w:r>
      <w:proofErr w:type="spellStart"/>
      <w:r w:rsidRPr="004A4C82">
        <w:rPr>
          <w:rFonts w:ascii="Consolas" w:hAnsi="Consolas" w:cs="Consolas"/>
          <w:color w:val="0000FF"/>
          <w:sz w:val="18"/>
          <w:szCs w:val="18"/>
        </w:rPr>
        <w:t>RequiredDate.Value.Month</w:t>
      </w:r>
      <w:proofErr w:type="spellEnd"/>
      <w:r w:rsidRPr="004A4C82">
        <w:rPr>
          <w:rFonts w:ascii="Consolas" w:hAnsi="Consolas" w:cs="Consolas"/>
          <w:color w:val="0000FF"/>
          <w:sz w:val="18"/>
          <w:szCs w:val="18"/>
        </w:rPr>
        <w:t xml:space="preserve">*31 + </w:t>
      </w:r>
      <w:proofErr w:type="spellStart"/>
      <w:r w:rsidRPr="004A4C82">
        <w:rPr>
          <w:rFonts w:ascii="Consolas" w:hAnsi="Consolas" w:cs="Consolas"/>
          <w:color w:val="0000FF"/>
          <w:sz w:val="18"/>
          <w:szCs w:val="18"/>
        </w:rPr>
        <w:t>RequiredDate.Value.Day</w:t>
      </w:r>
      <w:proofErr w:type="spellEnd"/>
      <w:r w:rsidRPr="004A4C82">
        <w:rPr>
          <w:rFonts w:ascii="Consolas" w:hAnsi="Consolas" w:cs="Consolas"/>
          <w:color w:val="0000FF"/>
          <w:sz w:val="18"/>
          <w:szCs w:val="18"/>
        </w:rPr>
        <w:t>) &gt;= (</w:t>
      </w:r>
      <w:proofErr w:type="spellStart"/>
      <w:r w:rsidRPr="004A4C82">
        <w:rPr>
          <w:rFonts w:ascii="Consolas" w:hAnsi="Consolas" w:cs="Consolas"/>
          <w:color w:val="0000FF"/>
          <w:sz w:val="18"/>
          <w:szCs w:val="18"/>
        </w:rPr>
        <w:t>OtherDate.Value.Month</w:t>
      </w:r>
      <w:proofErr w:type="spellEnd"/>
      <w:r w:rsidRPr="004A4C82">
        <w:rPr>
          <w:rFonts w:ascii="Consolas" w:hAnsi="Consolas" w:cs="Consolas"/>
          <w:color w:val="0000FF"/>
          <w:sz w:val="18"/>
          <w:szCs w:val="18"/>
        </w:rPr>
        <w:t xml:space="preserve">*31 + </w:t>
      </w:r>
      <w:proofErr w:type="spellStart"/>
      <w:r w:rsidRPr="004A4C82">
        <w:rPr>
          <w:rFonts w:ascii="Consolas" w:hAnsi="Consolas" w:cs="Consolas"/>
          <w:color w:val="0000FF"/>
          <w:sz w:val="18"/>
          <w:szCs w:val="18"/>
        </w:rPr>
        <w:t>OtherDate.Value.Day</w:t>
      </w:r>
      <w:proofErr w:type="spellEnd"/>
      <w:r w:rsidRPr="004A4C82">
        <w:rPr>
          <w:rFonts w:ascii="Consolas" w:hAnsi="Consolas" w:cs="Consolas"/>
          <w:color w:val="0000FF"/>
          <w:sz w:val="18"/>
          <w:szCs w:val="18"/>
        </w:rPr>
        <w:t xml:space="preserve">))).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w:t>
      </w:r>
      <w:proofErr w:type="spellStart"/>
      <w:r w:rsidRPr="004A4C82">
        <w:rPr>
          <w:rFonts w:ascii="Consolas" w:hAnsi="Consolas" w:cs="Consolas"/>
          <w:color w:val="0000FF"/>
          <w:sz w:val="18"/>
          <w:szCs w:val="18"/>
        </w:rPr>
        <w:t>dbml</w:t>
      </w:r>
      <w:proofErr w:type="spellEnd"/>
      <w:r w:rsidRPr="004A4C82">
        <w:rPr>
          <w:rFonts w:ascii="Consolas" w:hAnsi="Consolas" w:cs="Consolas"/>
          <w:color w:val="0000FF"/>
          <w:sz w:val="18"/>
          <w:szCs w:val="18"/>
        </w:rPr>
        <w:t xml:space="preserve"> must be manually updated, or the complete file re-generated.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Views require the manual addition annotation of the unique keys to support updateability.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An external program </w:t>
      </w:r>
      <w:proofErr w:type="spellStart"/>
      <w:r w:rsidRPr="004A4C82">
        <w:rPr>
          <w:rFonts w:ascii="Consolas" w:hAnsi="Consolas" w:cs="Consolas"/>
          <w:color w:val="0000FF"/>
          <w:sz w:val="18"/>
          <w:szCs w:val="18"/>
        </w:rPr>
        <w:t>SQLMetal</w:t>
      </w:r>
      <w:proofErr w:type="spellEnd"/>
      <w:r w:rsidRPr="004A4C82">
        <w:rPr>
          <w:rFonts w:ascii="Consolas" w:hAnsi="Consolas" w:cs="Consolas"/>
          <w:color w:val="0000FF"/>
          <w:sz w:val="18"/>
          <w:szCs w:val="18"/>
        </w:rPr>
        <w:t xml:space="preserve"> (supplied) is required to automatically generate a </w:t>
      </w:r>
      <w:proofErr w:type="spellStart"/>
      <w:r w:rsidRPr="004A4C82">
        <w:rPr>
          <w:rFonts w:ascii="Consolas" w:hAnsi="Consolas" w:cs="Consolas"/>
          <w:color w:val="0000FF"/>
          <w:sz w:val="18"/>
          <w:szCs w:val="18"/>
        </w:rPr>
        <w:t>dbml</w:t>
      </w:r>
      <w:proofErr w:type="spellEnd"/>
      <w:r w:rsidRPr="004A4C82">
        <w:rPr>
          <w:rFonts w:ascii="Consolas" w:hAnsi="Consolas" w:cs="Consolas"/>
          <w:color w:val="0000FF"/>
          <w:sz w:val="18"/>
          <w:szCs w:val="18"/>
        </w:rPr>
        <w:t xml:space="preserve"> file.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When writing where clause these are written in a C# style, and those adept at SQL but not C# have new skills to learn (this could be considered an advantage for those with C# skills).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A view with a name like “Orders </w:t>
      </w:r>
      <w:proofErr w:type="spellStart"/>
      <w:r w:rsidRPr="004A4C82">
        <w:rPr>
          <w:rFonts w:ascii="Consolas" w:hAnsi="Consolas" w:cs="Consolas"/>
          <w:color w:val="0000FF"/>
          <w:sz w:val="18"/>
          <w:szCs w:val="18"/>
        </w:rPr>
        <w:t>Qry</w:t>
      </w:r>
      <w:proofErr w:type="spellEnd"/>
      <w:r w:rsidRPr="004A4C82">
        <w:rPr>
          <w:rFonts w:ascii="Consolas" w:hAnsi="Consolas" w:cs="Consolas"/>
          <w:color w:val="0000FF"/>
          <w:sz w:val="18"/>
          <w:szCs w:val="18"/>
        </w:rPr>
        <w:t xml:space="preserve">” will get changed to </w:t>
      </w:r>
      <w:proofErr w:type="spellStart"/>
      <w:r w:rsidRPr="004A4C82">
        <w:rPr>
          <w:rFonts w:ascii="Consolas" w:hAnsi="Consolas" w:cs="Consolas"/>
          <w:color w:val="0000FF"/>
          <w:sz w:val="18"/>
          <w:szCs w:val="18"/>
        </w:rPr>
        <w:t>OrdersQry</w:t>
      </w:r>
      <w:proofErr w:type="spellEnd"/>
      <w:r w:rsidRPr="004A4C82">
        <w:rPr>
          <w:rFonts w:ascii="Consolas" w:hAnsi="Consolas" w:cs="Consolas"/>
          <w:color w:val="0000FF"/>
          <w:sz w:val="18"/>
          <w:szCs w:val="18"/>
        </w:rPr>
        <w:t>, whereas a field called “</w:t>
      </w:r>
      <w:proofErr w:type="spellStart"/>
      <w:r w:rsidRPr="004A4C82">
        <w:rPr>
          <w:rFonts w:ascii="Consolas" w:hAnsi="Consolas" w:cs="Consolas"/>
          <w:color w:val="0000FF"/>
          <w:sz w:val="18"/>
          <w:szCs w:val="18"/>
        </w:rPr>
        <w:t>Qrt</w:t>
      </w:r>
      <w:proofErr w:type="spellEnd"/>
      <w:r w:rsidRPr="004A4C82">
        <w:rPr>
          <w:rFonts w:ascii="Consolas" w:hAnsi="Consolas" w:cs="Consolas"/>
          <w:color w:val="0000FF"/>
          <w:sz w:val="18"/>
          <w:szCs w:val="18"/>
        </w:rPr>
        <w:t xml:space="preserve"> 1” becomes Qrt_1. So in the case of table/view names the spaces are removed, but for field names they are replaced with an underscore. This inconsistency has been changed in the </w:t>
      </w:r>
      <w:proofErr w:type="spellStart"/>
      <w:r w:rsidRPr="004A4C82">
        <w:rPr>
          <w:rFonts w:ascii="Consolas" w:hAnsi="Consolas" w:cs="Consolas"/>
          <w:color w:val="0000FF"/>
          <w:sz w:val="18"/>
          <w:szCs w:val="18"/>
        </w:rPr>
        <w:t>EntityDataSource</w:t>
      </w:r>
      <w:proofErr w:type="spellEnd"/>
      <w:r w:rsidRPr="004A4C82">
        <w:rPr>
          <w:rFonts w:ascii="Consolas" w:hAnsi="Consolas" w:cs="Consolas"/>
          <w:color w:val="0000FF"/>
          <w:sz w:val="18"/>
          <w:szCs w:val="18"/>
        </w:rPr>
        <w:t xml:space="preserve"> where the “_” is used in both cases.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If you are using SQL Server schemas such as for example a view called </w:t>
      </w:r>
      <w:proofErr w:type="spellStart"/>
      <w:r w:rsidRPr="004A4C82">
        <w:rPr>
          <w:rFonts w:ascii="Consolas" w:hAnsi="Consolas" w:cs="Consolas"/>
          <w:color w:val="0000FF"/>
          <w:sz w:val="18"/>
          <w:szCs w:val="18"/>
        </w:rPr>
        <w:t>Reporting.vw_tblParameters</w:t>
      </w:r>
      <w:proofErr w:type="spellEnd"/>
      <w:r w:rsidRPr="004A4C82">
        <w:rPr>
          <w:rFonts w:ascii="Consolas" w:hAnsi="Consolas" w:cs="Consolas"/>
          <w:color w:val="0000FF"/>
          <w:sz w:val="18"/>
          <w:szCs w:val="18"/>
        </w:rPr>
        <w:t xml:space="preserve">, then </w:t>
      </w:r>
      <w:proofErr w:type="spellStart"/>
      <w:r w:rsidRPr="004A4C82">
        <w:rPr>
          <w:rFonts w:ascii="Consolas" w:hAnsi="Consolas" w:cs="Consolas"/>
          <w:color w:val="0000FF"/>
          <w:sz w:val="18"/>
          <w:szCs w:val="18"/>
        </w:rPr>
        <w:t>SQLMetal</w:t>
      </w:r>
      <w:proofErr w:type="spellEnd"/>
      <w:r w:rsidRPr="004A4C82">
        <w:rPr>
          <w:rFonts w:ascii="Consolas" w:hAnsi="Consolas" w:cs="Consolas"/>
          <w:color w:val="0000FF"/>
          <w:sz w:val="18"/>
          <w:szCs w:val="18"/>
        </w:rPr>
        <w:t xml:space="preserve"> gives this object the same name, but interactive drag and drop in Visual Studio drops of the schema prefix in our applications, making it </w:t>
      </w:r>
      <w:proofErr w:type="spellStart"/>
      <w:r w:rsidRPr="004A4C82">
        <w:rPr>
          <w:rFonts w:ascii="Consolas" w:hAnsi="Consolas" w:cs="Consolas"/>
          <w:color w:val="0000FF"/>
          <w:sz w:val="18"/>
          <w:szCs w:val="18"/>
        </w:rPr>
        <w:t>vw_tblParameters</w:t>
      </w:r>
      <w:proofErr w:type="spellEnd"/>
      <w:r w:rsidRPr="004A4C82">
        <w:rPr>
          <w:rFonts w:ascii="Consolas" w:hAnsi="Consolas" w:cs="Consolas"/>
          <w:color w:val="0000FF"/>
          <w:sz w:val="18"/>
          <w:szCs w:val="18"/>
        </w:rPr>
        <w:t xml:space="preserve">. The different </w:t>
      </w:r>
      <w:proofErr w:type="spellStart"/>
      <w:r w:rsidRPr="004A4C82">
        <w:rPr>
          <w:rFonts w:ascii="Consolas" w:hAnsi="Consolas" w:cs="Consolas"/>
          <w:color w:val="0000FF"/>
          <w:sz w:val="18"/>
          <w:szCs w:val="18"/>
        </w:rPr>
        <w:t>behaviour</w:t>
      </w:r>
      <w:proofErr w:type="spellEnd"/>
      <w:r w:rsidRPr="004A4C82">
        <w:rPr>
          <w:rFonts w:ascii="Consolas" w:hAnsi="Consolas" w:cs="Consolas"/>
          <w:color w:val="0000FF"/>
          <w:sz w:val="18"/>
          <w:szCs w:val="18"/>
        </w:rPr>
        <w:t xml:space="preserve"> here is a little confusing.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lastRenderedPageBreak/>
        <w:t xml:space="preserve">The most significant problem in the above is the first point which relates to null values in date and numeric fields, this can be resolved by ensuring these fields always have values and updating existing data. This problem is no longer an issue with an </w:t>
      </w:r>
      <w:proofErr w:type="spellStart"/>
      <w:r w:rsidRPr="004A4C82">
        <w:rPr>
          <w:rFonts w:ascii="Consolas" w:hAnsi="Consolas" w:cs="Consolas"/>
          <w:color w:val="0000FF"/>
          <w:sz w:val="18"/>
          <w:szCs w:val="18"/>
        </w:rPr>
        <w:t>EntityDataSource</w:t>
      </w:r>
      <w:proofErr w:type="spellEnd"/>
      <w:r w:rsidRPr="004A4C82">
        <w:rPr>
          <w:rFonts w:ascii="Consolas" w:hAnsi="Consolas" w:cs="Consolas"/>
          <w:color w:val="0000FF"/>
          <w:sz w:val="18"/>
          <w:szCs w:val="18"/>
        </w:rPr>
        <w:t xml:space="preserve">.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One other point to consider is the lack of support for the automatic updating of the </w:t>
      </w:r>
      <w:proofErr w:type="spellStart"/>
      <w:r w:rsidRPr="004A4C82">
        <w:rPr>
          <w:rFonts w:ascii="Consolas" w:hAnsi="Consolas" w:cs="Consolas"/>
          <w:color w:val="0000FF"/>
          <w:sz w:val="18"/>
          <w:szCs w:val="18"/>
        </w:rPr>
        <w:t>dbml</w:t>
      </w:r>
      <w:proofErr w:type="spellEnd"/>
      <w:r w:rsidRPr="004A4C82">
        <w:rPr>
          <w:rFonts w:ascii="Consolas" w:hAnsi="Consolas" w:cs="Consolas"/>
          <w:color w:val="0000FF"/>
          <w:sz w:val="18"/>
          <w:szCs w:val="18"/>
        </w:rPr>
        <w:t xml:space="preserve"> file. However, using manual techniques new tables and views can be quite easily dragged and dropped onto the </w:t>
      </w:r>
      <w:proofErr w:type="spellStart"/>
      <w:r w:rsidRPr="004A4C82">
        <w:rPr>
          <w:rFonts w:ascii="Consolas" w:hAnsi="Consolas" w:cs="Consolas"/>
          <w:color w:val="0000FF"/>
          <w:sz w:val="18"/>
          <w:szCs w:val="18"/>
        </w:rPr>
        <w:t>dbml</w:t>
      </w:r>
      <w:proofErr w:type="spellEnd"/>
      <w:r w:rsidRPr="004A4C82">
        <w:rPr>
          <w:rFonts w:ascii="Consolas" w:hAnsi="Consolas" w:cs="Consolas"/>
          <w:color w:val="0000FF"/>
          <w:sz w:val="18"/>
          <w:szCs w:val="18"/>
        </w:rPr>
        <w:t xml:space="preserve"> layout, and existing tables removed and added back to reflect structural changes.</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E24B92" w:rsidRDefault="00E24B92" w:rsidP="004A4C82">
      <w:pPr>
        <w:autoSpaceDE w:val="0"/>
        <w:autoSpaceDN w:val="0"/>
        <w:adjustRightInd w:val="0"/>
        <w:spacing w:after="0" w:line="240" w:lineRule="auto"/>
        <w:rPr>
          <w:rFonts w:ascii="Consolas" w:hAnsi="Consolas" w:cs="Consolas"/>
          <w:b/>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EntityDataSource</w:t>
      </w:r>
      <w:proofErr w:type="spellEnd"/>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very latest choice of technology is the </w:t>
      </w:r>
      <w:proofErr w:type="spellStart"/>
      <w:r w:rsidRPr="004A4C82">
        <w:rPr>
          <w:rFonts w:ascii="Consolas" w:hAnsi="Consolas" w:cs="Consolas"/>
          <w:color w:val="0000FF"/>
          <w:sz w:val="18"/>
          <w:szCs w:val="18"/>
        </w:rPr>
        <w:t>EntityDataSource</w:t>
      </w:r>
      <w:proofErr w:type="spellEnd"/>
      <w:r w:rsidRPr="004A4C82">
        <w:rPr>
          <w:rFonts w:ascii="Consolas" w:hAnsi="Consolas" w:cs="Consolas"/>
          <w:color w:val="0000FF"/>
          <w:sz w:val="18"/>
          <w:szCs w:val="18"/>
        </w:rPr>
        <w:t xml:space="preserve">, which extends the approach taken </w:t>
      </w:r>
      <w:proofErr w:type="gramStart"/>
      <w:r w:rsidRPr="004A4C82">
        <w:rPr>
          <w:rFonts w:ascii="Consolas" w:hAnsi="Consolas" w:cs="Consolas"/>
          <w:color w:val="0000FF"/>
          <w:sz w:val="18"/>
          <w:szCs w:val="18"/>
        </w:rPr>
        <w:t>with</w:t>
      </w:r>
      <w:proofErr w:type="gramEnd"/>
      <w:r w:rsidRPr="004A4C82">
        <w:rPr>
          <w:rFonts w:ascii="Consolas" w:hAnsi="Consolas" w:cs="Consolas"/>
          <w:color w:val="0000FF"/>
          <w:sz w:val="18"/>
          <w:szCs w:val="18"/>
        </w:rPr>
        <w:t xml:space="preserve"> the </w:t>
      </w:r>
      <w:proofErr w:type="spellStart"/>
      <w:r w:rsidRPr="004A4C82">
        <w:rPr>
          <w:rFonts w:ascii="Consolas" w:hAnsi="Consolas" w:cs="Consolas"/>
          <w:color w:val="0000FF"/>
          <w:sz w:val="18"/>
          <w:szCs w:val="18"/>
        </w:rPr>
        <w:t>LINQDataSource</w:t>
      </w:r>
      <w:proofErr w:type="spellEnd"/>
      <w:r w:rsidRPr="004A4C82">
        <w:rPr>
          <w:rFonts w:ascii="Consolas" w:hAnsi="Consolas" w:cs="Consolas"/>
          <w:color w:val="0000FF"/>
          <w:sz w:val="18"/>
          <w:szCs w:val="18"/>
        </w:rPr>
        <w:t xml:space="preserve"> by adding further capabilities.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EntityDataSource</w:t>
      </w:r>
      <w:proofErr w:type="spellEnd"/>
      <w:r w:rsidRPr="004A4C82">
        <w:rPr>
          <w:rFonts w:ascii="Consolas" w:hAnsi="Consolas" w:cs="Consolas"/>
          <w:b/>
          <w:color w:val="0000FF"/>
          <w:sz w:val="18"/>
          <w:szCs w:val="18"/>
        </w:rPr>
        <w:t xml:space="preserve"> – Advantages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The newest type of Data Source has most of the advantages of LINQ and offers additional features.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highlight w:val="yellow"/>
        </w:rPr>
        <w:t xml:space="preserve">The problems with null data values in </w:t>
      </w:r>
      <w:proofErr w:type="spellStart"/>
      <w:r w:rsidRPr="004A4C82">
        <w:rPr>
          <w:rFonts w:ascii="Consolas" w:hAnsi="Consolas" w:cs="Consolas"/>
          <w:color w:val="0000FF"/>
          <w:sz w:val="18"/>
          <w:szCs w:val="18"/>
          <w:highlight w:val="yellow"/>
        </w:rPr>
        <w:t>LINQDataSources</w:t>
      </w:r>
      <w:proofErr w:type="spellEnd"/>
      <w:r w:rsidRPr="004A4C82">
        <w:rPr>
          <w:rFonts w:ascii="Consolas" w:hAnsi="Consolas" w:cs="Consolas"/>
          <w:color w:val="0000FF"/>
          <w:sz w:val="18"/>
          <w:szCs w:val="18"/>
          <w:highlight w:val="yellow"/>
        </w:rPr>
        <w:t xml:space="preserve"> do not occur here.</w:t>
      </w:r>
      <w:r w:rsidRPr="004A4C82">
        <w:rPr>
          <w:rFonts w:ascii="Consolas" w:hAnsi="Consolas" w:cs="Consolas"/>
          <w:color w:val="0000FF"/>
          <w:sz w:val="18"/>
          <w:szCs w:val="18"/>
        </w:rPr>
        <w:t xml:space="preserve">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The graphical schema can be automatically generated within Visual Studio, and automatically updated for underlying changes made to the database structures.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Combinations of fields for Views are automatically identified as forming a key. </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As with </w:t>
      </w:r>
      <w:proofErr w:type="spellStart"/>
      <w:r w:rsidRPr="004A4C82">
        <w:rPr>
          <w:rFonts w:ascii="Consolas" w:hAnsi="Consolas" w:cs="Consolas"/>
          <w:color w:val="0000FF"/>
          <w:sz w:val="18"/>
          <w:szCs w:val="18"/>
        </w:rPr>
        <w:t>LINQDataSources</w:t>
      </w:r>
      <w:proofErr w:type="spellEnd"/>
      <w:r w:rsidRPr="004A4C82">
        <w:rPr>
          <w:rFonts w:ascii="Consolas" w:hAnsi="Consolas" w:cs="Consolas"/>
          <w:color w:val="0000FF"/>
          <w:sz w:val="18"/>
          <w:szCs w:val="18"/>
        </w:rPr>
        <w:t xml:space="preserve">, TIMESTAMP concurrency is supported, and problem field names dealt with automatically.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Any spaces in entity names are replaced with </w:t>
      </w:r>
      <w:proofErr w:type="gramStart"/>
      <w:r w:rsidRPr="004A4C82">
        <w:rPr>
          <w:rFonts w:ascii="Consolas" w:hAnsi="Consolas" w:cs="Consolas"/>
          <w:color w:val="0000FF"/>
          <w:sz w:val="18"/>
          <w:szCs w:val="18"/>
        </w:rPr>
        <w:t>an</w:t>
      </w:r>
      <w:proofErr w:type="gramEnd"/>
      <w:r w:rsidRPr="004A4C82">
        <w:rPr>
          <w:rFonts w:ascii="Consolas" w:hAnsi="Consolas" w:cs="Consolas"/>
          <w:color w:val="0000FF"/>
          <w:sz w:val="18"/>
          <w:szCs w:val="18"/>
        </w:rPr>
        <w:t xml:space="preserve"> “_” character, unlike LINQ where they were removed.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Unlike with LINQ the like keyword can be used in a where clause.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proofErr w:type="spellStart"/>
      <w:r w:rsidRPr="004A4C82">
        <w:rPr>
          <w:rFonts w:ascii="Consolas" w:hAnsi="Consolas" w:cs="Consolas"/>
          <w:b/>
          <w:color w:val="0000FF"/>
          <w:sz w:val="18"/>
          <w:szCs w:val="18"/>
        </w:rPr>
        <w:t>EntityDataSource</w:t>
      </w:r>
      <w:proofErr w:type="spellEnd"/>
      <w:r w:rsidRPr="004A4C82">
        <w:rPr>
          <w:rFonts w:ascii="Consolas" w:hAnsi="Consolas" w:cs="Consolas"/>
          <w:b/>
          <w:color w:val="0000FF"/>
          <w:sz w:val="18"/>
          <w:szCs w:val="18"/>
        </w:rPr>
        <w:t xml:space="preserve"> – Disadvantages</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To make Views updateable you need to write stored procedures for the </w:t>
      </w:r>
      <w:proofErr w:type="gramStart"/>
      <w:r w:rsidRPr="004A4C82">
        <w:rPr>
          <w:rFonts w:ascii="Consolas" w:hAnsi="Consolas" w:cs="Consolas"/>
          <w:color w:val="0000FF"/>
          <w:sz w:val="18"/>
          <w:szCs w:val="18"/>
        </w:rPr>
        <w:t>insert,</w:t>
      </w:r>
      <w:proofErr w:type="gramEnd"/>
      <w:r w:rsidRPr="004A4C82">
        <w:rPr>
          <w:rFonts w:ascii="Consolas" w:hAnsi="Consolas" w:cs="Consolas"/>
          <w:color w:val="0000FF"/>
          <w:sz w:val="18"/>
          <w:szCs w:val="18"/>
        </w:rPr>
        <w:t xml:space="preserve"> update and delete operations. (In some ways this is not necessarily a disadvantage, but it is inconvenient when compared against LINQ's ability to do this automatically once given the </w:t>
      </w:r>
      <w:proofErr w:type="spellStart"/>
      <w:r w:rsidRPr="004A4C82">
        <w:rPr>
          <w:rFonts w:ascii="Consolas" w:hAnsi="Consolas" w:cs="Consolas"/>
          <w:color w:val="0000FF"/>
          <w:sz w:val="18"/>
          <w:szCs w:val="18"/>
        </w:rPr>
        <w:t>the</w:t>
      </w:r>
      <w:proofErr w:type="spellEnd"/>
      <w:r w:rsidRPr="004A4C82">
        <w:rPr>
          <w:rFonts w:ascii="Consolas" w:hAnsi="Consolas" w:cs="Consolas"/>
          <w:color w:val="0000FF"/>
          <w:sz w:val="18"/>
          <w:szCs w:val="18"/>
        </w:rPr>
        <w:t xml:space="preserve"> keys.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Views which do not have any underlying unique keys are not able to be added to the data model, in such situations for </w:t>
      </w:r>
      <w:proofErr w:type="gramStart"/>
      <w:r w:rsidRPr="004A4C82">
        <w:rPr>
          <w:rFonts w:ascii="Consolas" w:hAnsi="Consolas" w:cs="Consolas"/>
          <w:color w:val="0000FF"/>
          <w:sz w:val="18"/>
          <w:szCs w:val="18"/>
        </w:rPr>
        <w:t xml:space="preserve">example if used with </w:t>
      </w:r>
      <w:proofErr w:type="spellStart"/>
      <w:r w:rsidRPr="004A4C82">
        <w:rPr>
          <w:rFonts w:ascii="Consolas" w:hAnsi="Consolas" w:cs="Consolas"/>
          <w:color w:val="0000FF"/>
          <w:sz w:val="18"/>
          <w:szCs w:val="18"/>
        </w:rPr>
        <w:t>DropDownLists</w:t>
      </w:r>
      <w:proofErr w:type="spellEnd"/>
      <w:r w:rsidRPr="004A4C82">
        <w:rPr>
          <w:rFonts w:ascii="Consolas" w:hAnsi="Consolas" w:cs="Consolas"/>
          <w:color w:val="0000FF"/>
          <w:sz w:val="18"/>
          <w:szCs w:val="18"/>
        </w:rPr>
        <w:t xml:space="preserve"> consider</w:t>
      </w:r>
      <w:proofErr w:type="gramEnd"/>
      <w:r w:rsidRPr="004A4C82">
        <w:rPr>
          <w:rFonts w:ascii="Consolas" w:hAnsi="Consolas" w:cs="Consolas"/>
          <w:color w:val="0000FF"/>
          <w:sz w:val="18"/>
          <w:szCs w:val="18"/>
        </w:rPr>
        <w:t xml:space="preserve"> using an </w:t>
      </w:r>
      <w:proofErr w:type="spellStart"/>
      <w:r w:rsidRPr="004A4C82">
        <w:rPr>
          <w:rFonts w:ascii="Consolas" w:hAnsi="Consolas" w:cs="Consolas"/>
          <w:color w:val="0000FF"/>
          <w:sz w:val="18"/>
          <w:szCs w:val="18"/>
        </w:rPr>
        <w:t>SQLDataSource</w:t>
      </w:r>
      <w:proofErr w:type="spellEnd"/>
      <w:r w:rsidRPr="004A4C82">
        <w:rPr>
          <w:rFonts w:ascii="Consolas" w:hAnsi="Consolas" w:cs="Consolas"/>
          <w:color w:val="0000FF"/>
          <w:sz w:val="18"/>
          <w:szCs w:val="18"/>
        </w:rPr>
        <w:t xml:space="preserve"> as an alternative. NOTE this normally affects only a few views, and if the EDM can work out the underlying keys from the base tables then this is not a problem. Using a </w:t>
      </w:r>
      <w:proofErr w:type="spellStart"/>
      <w:r w:rsidRPr="004A4C82">
        <w:rPr>
          <w:rFonts w:ascii="Consolas" w:hAnsi="Consolas" w:cs="Consolas"/>
          <w:color w:val="0000FF"/>
          <w:sz w:val="18"/>
          <w:szCs w:val="18"/>
        </w:rPr>
        <w:t>DropDownList</w:t>
      </w:r>
      <w:proofErr w:type="spellEnd"/>
      <w:r w:rsidRPr="004A4C82">
        <w:rPr>
          <w:rFonts w:ascii="Consolas" w:hAnsi="Consolas" w:cs="Consolas"/>
          <w:color w:val="0000FF"/>
          <w:sz w:val="18"/>
          <w:szCs w:val="18"/>
        </w:rPr>
        <w:t xml:space="preserve"> based on a view containing for example (SELECT DISTICT Country FROM Customers) would be a problem.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Field names in tables such as _Country, get assigned a character prefix C, becoming </w:t>
      </w:r>
      <w:proofErr w:type="spellStart"/>
      <w:r w:rsidRPr="004A4C82">
        <w:rPr>
          <w:rFonts w:ascii="Consolas" w:hAnsi="Consolas" w:cs="Consolas"/>
          <w:color w:val="0000FF"/>
          <w:sz w:val="18"/>
          <w:szCs w:val="18"/>
        </w:rPr>
        <w:t>C_Country</w:t>
      </w:r>
      <w:proofErr w:type="spellEnd"/>
      <w:r w:rsidRPr="004A4C82">
        <w:rPr>
          <w:rFonts w:ascii="Consolas" w:hAnsi="Consolas" w:cs="Consolas"/>
          <w:color w:val="0000FF"/>
          <w:sz w:val="18"/>
          <w:szCs w:val="18"/>
        </w:rPr>
        <w:t xml:space="preserve">. LINQ did not do this and allowed field names to start with a _.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Foreign keys are not exposed in a table, you need to refer to the other side of the relationship to access key values, for example in an Orders table with a </w:t>
      </w:r>
      <w:proofErr w:type="spellStart"/>
      <w:r w:rsidRPr="004A4C82">
        <w:rPr>
          <w:rFonts w:ascii="Consolas" w:hAnsi="Consolas" w:cs="Consolas"/>
          <w:color w:val="0000FF"/>
          <w:sz w:val="18"/>
          <w:szCs w:val="18"/>
        </w:rPr>
        <w:t>SupplierID</w:t>
      </w:r>
      <w:proofErr w:type="spellEnd"/>
      <w:r w:rsidRPr="004A4C82">
        <w:rPr>
          <w:rFonts w:ascii="Consolas" w:hAnsi="Consolas" w:cs="Consolas"/>
          <w:color w:val="0000FF"/>
          <w:sz w:val="18"/>
          <w:szCs w:val="18"/>
        </w:rPr>
        <w:t xml:space="preserve"> related to a Suppliers table, you would refer to the field as </w:t>
      </w:r>
      <w:proofErr w:type="spellStart"/>
      <w:r w:rsidRPr="004A4C82">
        <w:rPr>
          <w:rFonts w:ascii="Consolas" w:hAnsi="Consolas" w:cs="Consolas"/>
          <w:color w:val="0000FF"/>
          <w:sz w:val="18"/>
          <w:szCs w:val="18"/>
        </w:rPr>
        <w:t>Suppliers.SupplierID</w:t>
      </w:r>
      <w:proofErr w:type="spellEnd"/>
      <w:r w:rsidRPr="004A4C82">
        <w:rPr>
          <w:rFonts w:ascii="Consolas" w:hAnsi="Consolas" w:cs="Consolas"/>
          <w:color w:val="0000FF"/>
          <w:sz w:val="18"/>
          <w:szCs w:val="18"/>
        </w:rPr>
        <w:t xml:space="preserve">. If you do not like this approach, then by using views, you can directly refer to the foreign keys. </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E24B92" w:rsidRDefault="00E24B92" w:rsidP="004A4C82">
      <w:pPr>
        <w:autoSpaceDE w:val="0"/>
        <w:autoSpaceDN w:val="0"/>
        <w:adjustRightInd w:val="0"/>
        <w:spacing w:after="0" w:line="240" w:lineRule="auto"/>
        <w:rPr>
          <w:rFonts w:ascii="Consolas" w:hAnsi="Consolas" w:cs="Consolas"/>
          <w:color w:val="0000FF"/>
          <w:sz w:val="18"/>
          <w:szCs w:val="18"/>
        </w:rPr>
      </w:pPr>
    </w:p>
    <w:p w:rsidR="004A4C82" w:rsidRPr="004A4C82" w:rsidRDefault="004A4C82" w:rsidP="004A4C82">
      <w:pPr>
        <w:autoSpaceDE w:val="0"/>
        <w:autoSpaceDN w:val="0"/>
        <w:adjustRightInd w:val="0"/>
        <w:spacing w:after="0" w:line="240" w:lineRule="auto"/>
        <w:rPr>
          <w:rFonts w:ascii="Consolas" w:hAnsi="Consolas" w:cs="Consolas"/>
          <w:b/>
          <w:color w:val="0000FF"/>
          <w:sz w:val="18"/>
          <w:szCs w:val="18"/>
        </w:rPr>
      </w:pPr>
      <w:r w:rsidRPr="004A4C82">
        <w:rPr>
          <w:rFonts w:ascii="Consolas" w:hAnsi="Consolas" w:cs="Consolas"/>
          <w:b/>
          <w:color w:val="0000FF"/>
          <w:sz w:val="18"/>
          <w:szCs w:val="18"/>
        </w:rPr>
        <w:t>Summary</w:t>
      </w:r>
    </w:p>
    <w:p w:rsidR="004A4C82" w:rsidRPr="004A4C82" w:rsidRDefault="004A4C82" w:rsidP="004A4C82">
      <w:pPr>
        <w:autoSpaceDE w:val="0"/>
        <w:autoSpaceDN w:val="0"/>
        <w:adjustRightInd w:val="0"/>
        <w:spacing w:after="0" w:line="240" w:lineRule="auto"/>
        <w:rPr>
          <w:rFonts w:ascii="Consolas" w:hAnsi="Consolas" w:cs="Consolas"/>
          <w:color w:val="0000FF"/>
          <w:sz w:val="18"/>
          <w:szCs w:val="18"/>
        </w:rPr>
      </w:pPr>
      <w:r w:rsidRPr="004A4C82">
        <w:rPr>
          <w:rFonts w:ascii="Consolas" w:hAnsi="Consolas" w:cs="Consolas"/>
          <w:color w:val="0000FF"/>
          <w:sz w:val="18"/>
          <w:szCs w:val="18"/>
        </w:rPr>
        <w:t xml:space="preserve">If you don’t already have a good reason for choosing a type of </w:t>
      </w:r>
      <w:proofErr w:type="spellStart"/>
      <w:r w:rsidRPr="004A4C82">
        <w:rPr>
          <w:rFonts w:ascii="Consolas" w:hAnsi="Consolas" w:cs="Consolas"/>
          <w:color w:val="0000FF"/>
          <w:sz w:val="18"/>
          <w:szCs w:val="18"/>
        </w:rPr>
        <w:t>datasource</w:t>
      </w:r>
      <w:proofErr w:type="spellEnd"/>
      <w:r w:rsidRPr="004A4C82">
        <w:rPr>
          <w:rFonts w:ascii="Consolas" w:hAnsi="Consolas" w:cs="Consolas"/>
          <w:color w:val="0000FF"/>
          <w:sz w:val="18"/>
          <w:szCs w:val="18"/>
        </w:rPr>
        <w:t xml:space="preserve"> and you are willing </w:t>
      </w:r>
      <w:proofErr w:type="gramStart"/>
      <w:r w:rsidRPr="004A4C82">
        <w:rPr>
          <w:rFonts w:ascii="Consolas" w:hAnsi="Consolas" w:cs="Consolas"/>
          <w:color w:val="0000FF"/>
          <w:sz w:val="18"/>
          <w:szCs w:val="18"/>
        </w:rPr>
        <w:t>to</w:t>
      </w:r>
      <w:proofErr w:type="gramEnd"/>
      <w:r w:rsidRPr="004A4C82">
        <w:rPr>
          <w:rFonts w:ascii="Consolas" w:hAnsi="Consolas" w:cs="Consolas"/>
          <w:color w:val="0000FF"/>
          <w:sz w:val="18"/>
          <w:szCs w:val="18"/>
        </w:rPr>
        <w:t xml:space="preserve"> learn a little C# style syntax then our recommendation would be to use the </w:t>
      </w:r>
      <w:proofErr w:type="spellStart"/>
      <w:r w:rsidRPr="004A4C82">
        <w:rPr>
          <w:rFonts w:ascii="Consolas" w:hAnsi="Consolas" w:cs="Consolas"/>
          <w:color w:val="0000FF"/>
          <w:sz w:val="18"/>
          <w:szCs w:val="18"/>
        </w:rPr>
        <w:t>EntityDataSource</w:t>
      </w:r>
      <w:proofErr w:type="spellEnd"/>
      <w:r w:rsidRPr="004A4C82">
        <w:rPr>
          <w:rFonts w:ascii="Consolas" w:hAnsi="Consolas" w:cs="Consolas"/>
          <w:color w:val="0000FF"/>
          <w:sz w:val="18"/>
          <w:szCs w:val="18"/>
        </w:rPr>
        <w:t xml:space="preserve">. If you are a hardened SQL fan, and want to explicitly use SQL Server specific functions outside of encapsulating them in views then the older </w:t>
      </w:r>
      <w:proofErr w:type="spellStart"/>
      <w:r w:rsidRPr="004A4C82">
        <w:rPr>
          <w:rFonts w:ascii="Consolas" w:hAnsi="Consolas" w:cs="Consolas"/>
          <w:color w:val="0000FF"/>
          <w:sz w:val="18"/>
          <w:szCs w:val="18"/>
        </w:rPr>
        <w:t>SQLDataSource</w:t>
      </w:r>
      <w:proofErr w:type="spellEnd"/>
      <w:r w:rsidRPr="004A4C82">
        <w:rPr>
          <w:rFonts w:ascii="Consolas" w:hAnsi="Consolas" w:cs="Consolas"/>
          <w:color w:val="0000FF"/>
          <w:sz w:val="18"/>
          <w:szCs w:val="18"/>
        </w:rPr>
        <w:t xml:space="preserve"> maybe a better choice.</w:t>
      </w:r>
    </w:p>
    <w:p w:rsidR="004A4C82" w:rsidRDefault="004A4C82" w:rsidP="004A4C82">
      <w:pPr>
        <w:autoSpaceDE w:val="0"/>
        <w:autoSpaceDN w:val="0"/>
        <w:adjustRightInd w:val="0"/>
        <w:spacing w:after="0" w:line="240" w:lineRule="auto"/>
        <w:rPr>
          <w:rFonts w:ascii="Consolas" w:hAnsi="Consolas" w:cs="Consolas"/>
          <w:color w:val="0000FF"/>
          <w:sz w:val="18"/>
          <w:szCs w:val="18"/>
        </w:rPr>
      </w:pPr>
    </w:p>
    <w:p w:rsidR="00E24B92" w:rsidRPr="004A4C82" w:rsidRDefault="00E24B92" w:rsidP="004A4C82">
      <w:pPr>
        <w:autoSpaceDE w:val="0"/>
        <w:autoSpaceDN w:val="0"/>
        <w:adjustRightInd w:val="0"/>
        <w:spacing w:after="0" w:line="240" w:lineRule="auto"/>
        <w:rPr>
          <w:rFonts w:ascii="Consolas" w:hAnsi="Consolas" w:cs="Consolas"/>
          <w:color w:val="0000FF"/>
          <w:sz w:val="18"/>
          <w:szCs w:val="18"/>
        </w:rPr>
      </w:pPr>
      <w:r>
        <w:rPr>
          <w:rFonts w:ascii="Arial" w:hAnsi="Arial" w:cs="Arial"/>
          <w:color w:val="000000"/>
          <w:sz w:val="20"/>
          <w:szCs w:val="20"/>
        </w:rPr>
        <w:lastRenderedPageBreak/>
        <w:t xml:space="preserve">Have you instead considered using the </w:t>
      </w:r>
      <w:proofErr w:type="spellStart"/>
      <w:r>
        <w:rPr>
          <w:rFonts w:ascii="Consolas" w:hAnsi="Consolas" w:cs="Consolas"/>
          <w:color w:val="000000"/>
          <w:sz w:val="20"/>
          <w:szCs w:val="20"/>
          <w:shd w:val="clear" w:color="auto" w:fill="EEEEEE"/>
        </w:rPr>
        <w:t>ObjectDataSource</w:t>
      </w:r>
      <w:proofErr w:type="spellEnd"/>
      <w:r>
        <w:rPr>
          <w:rFonts w:ascii="Arial" w:hAnsi="Arial" w:cs="Arial"/>
          <w:color w:val="000000"/>
          <w:sz w:val="20"/>
          <w:szCs w:val="20"/>
        </w:rPr>
        <w:t xml:space="preserve">? It could provide the </w:t>
      </w:r>
      <w:proofErr w:type="gramStart"/>
      <w:r>
        <w:rPr>
          <w:rFonts w:ascii="Arial" w:hAnsi="Arial" w:cs="Arial"/>
          <w:color w:val="000000"/>
          <w:sz w:val="20"/>
          <w:szCs w:val="20"/>
        </w:rPr>
        <w:t>best</w:t>
      </w:r>
      <w:proofErr w:type="gramEnd"/>
      <w:r>
        <w:rPr>
          <w:rFonts w:ascii="Arial" w:hAnsi="Arial" w:cs="Arial"/>
          <w:color w:val="000000"/>
          <w:sz w:val="20"/>
          <w:szCs w:val="20"/>
        </w:rPr>
        <w:t xml:space="preserve"> of the two - you provide a clean, declarative binding so there's no binding code required yet the </w:t>
      </w:r>
      <w:proofErr w:type="spellStart"/>
      <w:r>
        <w:rPr>
          <w:rFonts w:ascii="Consolas" w:hAnsi="Consolas" w:cs="Consolas"/>
          <w:color w:val="000000"/>
          <w:sz w:val="20"/>
          <w:szCs w:val="20"/>
          <w:shd w:val="clear" w:color="auto" w:fill="EEEEEE"/>
        </w:rPr>
        <w:t>DataProvider</w:t>
      </w:r>
      <w:proofErr w:type="spellEnd"/>
      <w:r>
        <w:rPr>
          <w:rFonts w:ascii="Arial" w:hAnsi="Arial" w:cs="Arial"/>
          <w:color w:val="000000"/>
          <w:sz w:val="20"/>
          <w:szCs w:val="20"/>
        </w:rPr>
        <w:t xml:space="preserve"> (or </w:t>
      </w:r>
      <w:r>
        <w:rPr>
          <w:rFonts w:ascii="Consolas" w:hAnsi="Consolas" w:cs="Consolas"/>
          <w:color w:val="000000"/>
          <w:sz w:val="20"/>
          <w:szCs w:val="20"/>
          <w:shd w:val="clear" w:color="auto" w:fill="EEEEEE"/>
        </w:rPr>
        <w:t>Repository</w:t>
      </w:r>
      <w:r>
        <w:rPr>
          <w:rFonts w:ascii="Arial" w:hAnsi="Arial" w:cs="Arial"/>
          <w:color w:val="000000"/>
          <w:sz w:val="20"/>
          <w:szCs w:val="20"/>
        </w:rPr>
        <w:t xml:space="preserve">) class which ultimately provides the data has to be written in C#. From such class you can use any data access technology, EF, </w:t>
      </w:r>
      <w:proofErr w:type="spellStart"/>
      <w:r>
        <w:rPr>
          <w:rFonts w:ascii="Arial" w:hAnsi="Arial" w:cs="Arial"/>
          <w:color w:val="000000"/>
          <w:sz w:val="20"/>
          <w:szCs w:val="20"/>
        </w:rPr>
        <w:t>Linq</w:t>
      </w:r>
      <w:proofErr w:type="spellEnd"/>
      <w:r>
        <w:rPr>
          <w:rFonts w:ascii="Arial" w:hAnsi="Arial" w:cs="Arial"/>
          <w:color w:val="000000"/>
          <w:sz w:val="20"/>
          <w:szCs w:val="20"/>
        </w:rPr>
        <w:t>, SQL, anything</w:t>
      </w:r>
    </w:p>
    <w:sectPr w:rsidR="00E24B92" w:rsidRPr="004A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230A1"/>
    <w:multiLevelType w:val="hybridMultilevel"/>
    <w:tmpl w:val="8CE6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AA"/>
    <w:rsid w:val="00415DAA"/>
    <w:rsid w:val="004A4C82"/>
    <w:rsid w:val="005F085E"/>
    <w:rsid w:val="00E00881"/>
    <w:rsid w:val="00E2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096498">
      <w:bodyDiv w:val="1"/>
      <w:marLeft w:val="0"/>
      <w:marRight w:val="0"/>
      <w:marTop w:val="0"/>
      <w:marBottom w:val="0"/>
      <w:divBdr>
        <w:top w:val="none" w:sz="0" w:space="0" w:color="auto"/>
        <w:left w:val="none" w:sz="0" w:space="0" w:color="auto"/>
        <w:bottom w:val="none" w:sz="0" w:space="0" w:color="auto"/>
        <w:right w:val="none" w:sz="0" w:space="0" w:color="auto"/>
      </w:divBdr>
      <w:divsChild>
        <w:div w:id="1994984604">
          <w:marLeft w:val="-7500"/>
          <w:marRight w:val="0"/>
          <w:marTop w:val="0"/>
          <w:marBottom w:val="0"/>
          <w:divBdr>
            <w:top w:val="none" w:sz="0" w:space="0" w:color="auto"/>
            <w:left w:val="none" w:sz="0" w:space="0" w:color="auto"/>
            <w:bottom w:val="none" w:sz="0" w:space="0" w:color="auto"/>
            <w:right w:val="none" w:sz="0" w:space="0" w:color="auto"/>
          </w:divBdr>
          <w:divsChild>
            <w:div w:id="1058166640">
              <w:marLeft w:val="0"/>
              <w:marRight w:val="0"/>
              <w:marTop w:val="0"/>
              <w:marBottom w:val="0"/>
              <w:divBdr>
                <w:top w:val="none" w:sz="0" w:space="0" w:color="auto"/>
                <w:left w:val="single" w:sz="12" w:space="0" w:color="9B8748"/>
                <w:bottom w:val="none" w:sz="0" w:space="0" w:color="auto"/>
                <w:right w:val="single" w:sz="12" w:space="0" w:color="9B8748"/>
              </w:divBdr>
              <w:divsChild>
                <w:div w:id="1416365588">
                  <w:marLeft w:val="0"/>
                  <w:marRight w:val="0"/>
                  <w:marTop w:val="0"/>
                  <w:marBottom w:val="0"/>
                  <w:divBdr>
                    <w:top w:val="none" w:sz="0" w:space="0" w:color="auto"/>
                    <w:left w:val="none" w:sz="0" w:space="0" w:color="auto"/>
                    <w:bottom w:val="none" w:sz="0" w:space="0" w:color="auto"/>
                    <w:right w:val="none" w:sz="0" w:space="0" w:color="auto"/>
                  </w:divBdr>
                  <w:divsChild>
                    <w:div w:id="866914898">
                      <w:marLeft w:val="0"/>
                      <w:marRight w:val="0"/>
                      <w:marTop w:val="0"/>
                      <w:marBottom w:val="0"/>
                      <w:divBdr>
                        <w:top w:val="none" w:sz="0" w:space="0" w:color="auto"/>
                        <w:left w:val="none" w:sz="0" w:space="0" w:color="auto"/>
                        <w:bottom w:val="none" w:sz="0" w:space="0" w:color="auto"/>
                        <w:right w:val="none" w:sz="0" w:space="0" w:color="auto"/>
                      </w:divBdr>
                      <w:divsChild>
                        <w:div w:id="1701587108">
                          <w:marLeft w:val="0"/>
                          <w:marRight w:val="0"/>
                          <w:marTop w:val="0"/>
                          <w:marBottom w:val="0"/>
                          <w:divBdr>
                            <w:top w:val="none" w:sz="0" w:space="0" w:color="auto"/>
                            <w:left w:val="none" w:sz="0" w:space="0" w:color="auto"/>
                            <w:bottom w:val="none" w:sz="0" w:space="0" w:color="auto"/>
                            <w:right w:val="none" w:sz="0" w:space="0" w:color="auto"/>
                          </w:divBdr>
                          <w:divsChild>
                            <w:div w:id="218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02575">
      <w:bodyDiv w:val="1"/>
      <w:marLeft w:val="0"/>
      <w:marRight w:val="0"/>
      <w:marTop w:val="0"/>
      <w:marBottom w:val="0"/>
      <w:divBdr>
        <w:top w:val="none" w:sz="0" w:space="0" w:color="auto"/>
        <w:left w:val="none" w:sz="0" w:space="0" w:color="auto"/>
        <w:bottom w:val="none" w:sz="0" w:space="0" w:color="auto"/>
        <w:right w:val="none" w:sz="0" w:space="0" w:color="auto"/>
      </w:divBdr>
      <w:divsChild>
        <w:div w:id="2116637164">
          <w:marLeft w:val="-7500"/>
          <w:marRight w:val="0"/>
          <w:marTop w:val="0"/>
          <w:marBottom w:val="0"/>
          <w:divBdr>
            <w:top w:val="none" w:sz="0" w:space="0" w:color="auto"/>
            <w:left w:val="none" w:sz="0" w:space="0" w:color="auto"/>
            <w:bottom w:val="none" w:sz="0" w:space="0" w:color="auto"/>
            <w:right w:val="none" w:sz="0" w:space="0" w:color="auto"/>
          </w:divBdr>
          <w:divsChild>
            <w:div w:id="2009596791">
              <w:marLeft w:val="0"/>
              <w:marRight w:val="0"/>
              <w:marTop w:val="0"/>
              <w:marBottom w:val="0"/>
              <w:divBdr>
                <w:top w:val="none" w:sz="0" w:space="0" w:color="auto"/>
                <w:left w:val="single" w:sz="12" w:space="0" w:color="9B8748"/>
                <w:bottom w:val="none" w:sz="0" w:space="0" w:color="auto"/>
                <w:right w:val="single" w:sz="12" w:space="0" w:color="9B8748"/>
              </w:divBdr>
              <w:divsChild>
                <w:div w:id="917400597">
                  <w:marLeft w:val="0"/>
                  <w:marRight w:val="0"/>
                  <w:marTop w:val="0"/>
                  <w:marBottom w:val="0"/>
                  <w:divBdr>
                    <w:top w:val="none" w:sz="0" w:space="0" w:color="auto"/>
                    <w:left w:val="none" w:sz="0" w:space="0" w:color="auto"/>
                    <w:bottom w:val="none" w:sz="0" w:space="0" w:color="auto"/>
                    <w:right w:val="none" w:sz="0" w:space="0" w:color="auto"/>
                  </w:divBdr>
                  <w:divsChild>
                    <w:div w:id="637956549">
                      <w:marLeft w:val="0"/>
                      <w:marRight w:val="0"/>
                      <w:marTop w:val="0"/>
                      <w:marBottom w:val="0"/>
                      <w:divBdr>
                        <w:top w:val="none" w:sz="0" w:space="0" w:color="auto"/>
                        <w:left w:val="none" w:sz="0" w:space="0" w:color="auto"/>
                        <w:bottom w:val="none" w:sz="0" w:space="0" w:color="auto"/>
                        <w:right w:val="none" w:sz="0" w:space="0" w:color="auto"/>
                      </w:divBdr>
                      <w:divsChild>
                        <w:div w:id="1454248242">
                          <w:marLeft w:val="0"/>
                          <w:marRight w:val="0"/>
                          <w:marTop w:val="0"/>
                          <w:marBottom w:val="0"/>
                          <w:divBdr>
                            <w:top w:val="none" w:sz="0" w:space="0" w:color="auto"/>
                            <w:left w:val="none" w:sz="0" w:space="0" w:color="auto"/>
                            <w:bottom w:val="none" w:sz="0" w:space="0" w:color="auto"/>
                            <w:right w:val="none" w:sz="0" w:space="0" w:color="auto"/>
                          </w:divBdr>
                          <w:divsChild>
                            <w:div w:id="17550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2</cp:revision>
  <dcterms:created xsi:type="dcterms:W3CDTF">2012-11-09T02:27:00Z</dcterms:created>
  <dcterms:modified xsi:type="dcterms:W3CDTF">2012-11-09T02:27:00Z</dcterms:modified>
</cp:coreProperties>
</file>