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39E8" w14:textId="77777777" w:rsidR="00107A07" w:rsidRDefault="00107A07" w:rsidP="00FF2140">
      <w:pPr>
        <w:autoSpaceDE w:val="0"/>
        <w:autoSpaceDN w:val="0"/>
        <w:adjustRightInd w:val="0"/>
        <w:rPr>
          <w:rFonts w:ascii="Segoe" w:hAnsi="Segoe" w:cs="Segoe"/>
          <w:color w:val="FF0000"/>
          <w:sz w:val="32"/>
          <w:szCs w:val="32"/>
          <w:highlight w:val="yellow"/>
        </w:rPr>
      </w:pPr>
      <w:proofErr w:type="spellStart"/>
      <w:r w:rsidRPr="00107A07">
        <w:rPr>
          <w:rFonts w:ascii="Segoe" w:hAnsi="Segoe" w:cs="Segoe"/>
          <w:color w:val="FF0000"/>
          <w:sz w:val="32"/>
          <w:szCs w:val="32"/>
          <w:highlight w:val="yellow"/>
        </w:rPr>
        <w:t>En</w:t>
      </w:r>
      <w:proofErr w:type="spellEnd"/>
      <w:r w:rsidRPr="00107A07">
        <w:rPr>
          <w:rFonts w:ascii="Segoe" w:hAnsi="Segoe" w:cs="Segoe"/>
          <w:color w:val="FF0000"/>
          <w:sz w:val="32"/>
          <w:szCs w:val="32"/>
          <w:highlight w:val="yellow"/>
        </w:rPr>
        <w:t xml:space="preserve"> </w:t>
      </w:r>
      <w:proofErr w:type="spellStart"/>
      <w:r w:rsidRPr="00107A07">
        <w:rPr>
          <w:rFonts w:ascii="Segoe" w:hAnsi="Segoe" w:cs="Segoe"/>
          <w:color w:val="FF0000"/>
          <w:sz w:val="32"/>
          <w:szCs w:val="32"/>
          <w:highlight w:val="yellow"/>
        </w:rPr>
        <w:t>vez</w:t>
      </w:r>
      <w:proofErr w:type="spellEnd"/>
      <w:r w:rsidRPr="00107A07">
        <w:rPr>
          <w:rFonts w:ascii="Segoe" w:hAnsi="Segoe" w:cs="Segoe"/>
          <w:color w:val="FF0000"/>
          <w:sz w:val="32"/>
          <w:szCs w:val="32"/>
          <w:highlight w:val="yellow"/>
        </w:rPr>
        <w:t xml:space="preserve"> de usar </w:t>
      </w:r>
      <w:proofErr w:type="spellStart"/>
      <w:r w:rsidRPr="00107A07">
        <w:rPr>
          <w:rFonts w:ascii="Segoe" w:hAnsi="Segoe" w:cs="Segoe"/>
          <w:color w:val="FF0000"/>
          <w:sz w:val="32"/>
          <w:szCs w:val="32"/>
          <w:highlight w:val="yellow"/>
        </w:rPr>
        <w:t>DetailView</w:t>
      </w:r>
      <w:proofErr w:type="spellEnd"/>
      <w:r w:rsidRPr="00107A07">
        <w:rPr>
          <w:rFonts w:ascii="Segoe" w:hAnsi="Segoe" w:cs="Segoe"/>
          <w:color w:val="FF0000"/>
          <w:sz w:val="32"/>
          <w:szCs w:val="32"/>
          <w:highlight w:val="yellow"/>
        </w:rPr>
        <w:t xml:space="preserve"> </w:t>
      </w:r>
      <w:proofErr w:type="spellStart"/>
      <w:r w:rsidRPr="00107A07">
        <w:rPr>
          <w:rFonts w:ascii="Segoe" w:hAnsi="Segoe" w:cs="Segoe"/>
          <w:color w:val="FF0000"/>
          <w:sz w:val="32"/>
          <w:szCs w:val="32"/>
          <w:highlight w:val="yellow"/>
        </w:rPr>
        <w:t>usaria</w:t>
      </w:r>
      <w:proofErr w:type="spellEnd"/>
      <w:r w:rsidRPr="00107A07">
        <w:rPr>
          <w:rFonts w:ascii="Segoe" w:hAnsi="Segoe" w:cs="Segoe"/>
          <w:color w:val="FF0000"/>
          <w:sz w:val="32"/>
          <w:szCs w:val="32"/>
          <w:highlight w:val="yellow"/>
        </w:rPr>
        <w:t xml:space="preserve"> </w:t>
      </w:r>
      <w:proofErr w:type="spellStart"/>
      <w:r w:rsidRPr="00107A07">
        <w:rPr>
          <w:rFonts w:ascii="Segoe" w:hAnsi="Segoe" w:cs="Segoe"/>
          <w:color w:val="FF0000"/>
          <w:sz w:val="32"/>
          <w:szCs w:val="32"/>
          <w:highlight w:val="yellow"/>
        </w:rPr>
        <w:t>javascrip</w:t>
      </w:r>
      <w:r>
        <w:rPr>
          <w:rFonts w:ascii="Segoe" w:hAnsi="Segoe" w:cs="Segoe"/>
          <w:color w:val="FF0000"/>
          <w:sz w:val="32"/>
          <w:szCs w:val="32"/>
          <w:highlight w:val="yellow"/>
        </w:rPr>
        <w:t>t</w:t>
      </w:r>
      <w:proofErr w:type="spellEnd"/>
    </w:p>
    <w:p w14:paraId="03EF885C" w14:textId="77777777" w:rsidR="00107A07" w:rsidRDefault="00107A07" w:rsidP="00FF2140">
      <w:pPr>
        <w:autoSpaceDE w:val="0"/>
        <w:autoSpaceDN w:val="0"/>
        <w:adjustRightInd w:val="0"/>
        <w:rPr>
          <w:rFonts w:ascii="Segoe" w:hAnsi="Segoe" w:cs="Segoe"/>
          <w:color w:val="FF0000"/>
          <w:sz w:val="32"/>
          <w:szCs w:val="32"/>
          <w:highlight w:val="yellow"/>
        </w:rPr>
      </w:pPr>
    </w:p>
    <w:p w14:paraId="58B05614" w14:textId="71F5F61C" w:rsidR="00107A07" w:rsidRPr="00107A07" w:rsidRDefault="00107A07" w:rsidP="00FF2140">
      <w:pPr>
        <w:autoSpaceDE w:val="0"/>
        <w:autoSpaceDN w:val="0"/>
        <w:adjustRightInd w:val="0"/>
        <w:rPr>
          <w:rFonts w:ascii="Segoe" w:hAnsi="Segoe" w:cs="Segoe"/>
          <w:color w:val="FF0000"/>
          <w:sz w:val="32"/>
          <w:szCs w:val="32"/>
        </w:rPr>
      </w:pPr>
      <w:r>
        <w:rPr>
          <w:rFonts w:ascii="Segoe" w:hAnsi="Segoe" w:cs="Segoe"/>
          <w:color w:val="FF0000"/>
          <w:sz w:val="32"/>
          <w:szCs w:val="32"/>
          <w:highlight w:val="yellow"/>
        </w:rPr>
        <w:t xml:space="preserve">La </w:t>
      </w:r>
      <w:proofErr w:type="spellStart"/>
      <w:r>
        <w:rPr>
          <w:rFonts w:ascii="Segoe" w:hAnsi="Segoe" w:cs="Segoe"/>
          <w:color w:val="FF0000"/>
          <w:sz w:val="32"/>
          <w:szCs w:val="32"/>
          <w:highlight w:val="yellow"/>
        </w:rPr>
        <w:t>ventaja</w:t>
      </w:r>
      <w:proofErr w:type="spellEnd"/>
      <w:r>
        <w:rPr>
          <w:rFonts w:ascii="Segoe" w:hAnsi="Segoe" w:cs="Segoe"/>
          <w:color w:val="FF0000"/>
          <w:sz w:val="32"/>
          <w:szCs w:val="32"/>
          <w:highlight w:val="yellow"/>
        </w:rPr>
        <w:t xml:space="preserve"> de </w:t>
      </w:r>
      <w:proofErr w:type="spellStart"/>
      <w:r>
        <w:rPr>
          <w:rFonts w:ascii="Segoe" w:hAnsi="Segoe" w:cs="Segoe"/>
          <w:color w:val="FF0000"/>
          <w:sz w:val="32"/>
          <w:szCs w:val="32"/>
          <w:highlight w:val="yellow"/>
        </w:rPr>
        <w:t>DetailView</w:t>
      </w:r>
      <w:proofErr w:type="spellEnd"/>
      <w:r>
        <w:rPr>
          <w:rFonts w:ascii="Segoe" w:hAnsi="Segoe" w:cs="Segoe"/>
          <w:color w:val="FF0000"/>
          <w:sz w:val="32"/>
          <w:szCs w:val="32"/>
          <w:highlight w:val="yellow"/>
        </w:rPr>
        <w:t xml:space="preserve"> es que es mas </w:t>
      </w:r>
      <w:proofErr w:type="spellStart"/>
      <w:r>
        <w:rPr>
          <w:rFonts w:ascii="Segoe" w:hAnsi="Segoe" w:cs="Segoe"/>
          <w:color w:val="FF0000"/>
          <w:sz w:val="32"/>
          <w:szCs w:val="32"/>
          <w:highlight w:val="yellow"/>
        </w:rPr>
        <w:t>rapido</w:t>
      </w:r>
      <w:proofErr w:type="spellEnd"/>
      <w:r>
        <w:rPr>
          <w:rFonts w:ascii="Segoe" w:hAnsi="Segoe" w:cs="Segoe"/>
          <w:color w:val="FF0000"/>
          <w:sz w:val="32"/>
          <w:szCs w:val="32"/>
          <w:highlight w:val="yellow"/>
        </w:rPr>
        <w:t xml:space="preserve"> de </w:t>
      </w:r>
      <w:proofErr w:type="spellStart"/>
      <w:r>
        <w:rPr>
          <w:rFonts w:ascii="Segoe" w:hAnsi="Segoe" w:cs="Segoe"/>
          <w:color w:val="FF0000"/>
          <w:sz w:val="32"/>
          <w:szCs w:val="32"/>
          <w:highlight w:val="yellow"/>
        </w:rPr>
        <w:t>programar</w:t>
      </w:r>
      <w:proofErr w:type="spellEnd"/>
      <w:r>
        <w:rPr>
          <w:rFonts w:ascii="Segoe" w:hAnsi="Segoe" w:cs="Segoe"/>
          <w:color w:val="FF0000"/>
          <w:sz w:val="32"/>
          <w:szCs w:val="32"/>
          <w:highlight w:val="yellow"/>
        </w:rPr>
        <w:t xml:space="preserve">, </w:t>
      </w:r>
      <w:proofErr w:type="spellStart"/>
      <w:r>
        <w:rPr>
          <w:rFonts w:ascii="Segoe" w:hAnsi="Segoe" w:cs="Segoe"/>
          <w:color w:val="FF0000"/>
          <w:sz w:val="32"/>
          <w:szCs w:val="32"/>
          <w:highlight w:val="yellow"/>
        </w:rPr>
        <w:t>pero</w:t>
      </w:r>
      <w:proofErr w:type="spellEnd"/>
      <w:r>
        <w:rPr>
          <w:rFonts w:ascii="Segoe" w:hAnsi="Segoe" w:cs="Segoe"/>
          <w:color w:val="FF0000"/>
          <w:sz w:val="32"/>
          <w:szCs w:val="32"/>
          <w:highlight w:val="yellow"/>
        </w:rPr>
        <w:t xml:space="preserve"> sera mas lento para </w:t>
      </w:r>
      <w:proofErr w:type="spellStart"/>
      <w:r>
        <w:rPr>
          <w:rFonts w:ascii="Segoe" w:hAnsi="Segoe" w:cs="Segoe"/>
          <w:color w:val="FF0000"/>
          <w:sz w:val="32"/>
          <w:szCs w:val="32"/>
          <w:highlight w:val="yellow"/>
        </w:rPr>
        <w:t>ejecutarse</w:t>
      </w:r>
      <w:proofErr w:type="spellEnd"/>
      <w:r>
        <w:rPr>
          <w:rFonts w:ascii="Segoe" w:hAnsi="Segoe" w:cs="Segoe"/>
          <w:color w:val="FF0000"/>
          <w:sz w:val="32"/>
          <w:szCs w:val="32"/>
        </w:rPr>
        <w:t>.</w:t>
      </w:r>
    </w:p>
    <w:p w14:paraId="688E8FB7" w14:textId="77777777" w:rsidR="00107A07" w:rsidRDefault="00107A07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55B94EFA" w14:textId="0C920401" w:rsidR="00FF2140" w:rsidRDefault="00855DD3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noProof/>
          <w:color w:val="000000"/>
          <w:sz w:val="18"/>
          <w:szCs w:val="18"/>
        </w:rPr>
        <w:drawing>
          <wp:inline distT="0" distB="0" distL="0" distR="0" wp14:anchorId="4A0DA895" wp14:editId="090928C9">
            <wp:extent cx="4629150" cy="3187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A5C3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433EF49E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exercise, you create a new website and add the database and data source control. You then add the data-bound controls and configure them accordingly.</w:t>
      </w:r>
    </w:p>
    <w:p w14:paraId="613B35E0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14:paraId="378EC278" w14:textId="77777777" w:rsidR="00FF2140" w:rsidRDefault="00AE27B2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>1</w:t>
      </w:r>
      <w:r w:rsidR="00FF2140">
        <w:rPr>
          <w:rFonts w:ascii="SegoeBlack" w:hAnsi="SegoeBlack" w:cs="SegoeBlack"/>
          <w:color w:val="333333"/>
          <w:sz w:val="17"/>
          <w:szCs w:val="17"/>
        </w:rPr>
        <w:t xml:space="preserve">. </w:t>
      </w:r>
      <w:r w:rsidR="00FF2140">
        <w:rPr>
          <w:rFonts w:ascii="Segoe" w:hAnsi="Segoe" w:cs="Segoe"/>
          <w:color w:val="000000"/>
          <w:sz w:val="18"/>
          <w:szCs w:val="18"/>
        </w:rPr>
        <w:t xml:space="preserve">Add the </w:t>
      </w:r>
      <w:proofErr w:type="spellStart"/>
      <w:r w:rsidR="00FF2140">
        <w:rPr>
          <w:rFonts w:ascii="Segoe" w:hAnsi="Segoe" w:cs="Segoe"/>
          <w:color w:val="000000"/>
          <w:sz w:val="18"/>
          <w:szCs w:val="18"/>
        </w:rPr>
        <w:t>northwnd.mdf</w:t>
      </w:r>
      <w:proofErr w:type="spellEnd"/>
      <w:r w:rsidR="00FF2140">
        <w:rPr>
          <w:rFonts w:ascii="Segoe" w:hAnsi="Segoe" w:cs="Segoe"/>
          <w:color w:val="000000"/>
          <w:sz w:val="18"/>
          <w:szCs w:val="18"/>
        </w:rPr>
        <w:t xml:space="preserve"> file to your </w:t>
      </w:r>
      <w:proofErr w:type="spellStart"/>
      <w:r w:rsidR="00FF2140" w:rsidRPr="00AE27B2">
        <w:rPr>
          <w:rFonts w:ascii="Segoe" w:hAnsi="Segoe" w:cs="Segoe"/>
          <w:b/>
          <w:color w:val="C00000"/>
          <w:sz w:val="18"/>
          <w:szCs w:val="18"/>
        </w:rPr>
        <w:t>App_Data</w:t>
      </w:r>
      <w:proofErr w:type="spellEnd"/>
      <w:r w:rsidR="00FF2140">
        <w:rPr>
          <w:rFonts w:ascii="Segoe" w:hAnsi="Segoe" w:cs="Segoe"/>
          <w:color w:val="000000"/>
          <w:sz w:val="18"/>
          <w:szCs w:val="18"/>
        </w:rPr>
        <w:t xml:space="preserve"> directory. </w:t>
      </w:r>
    </w:p>
    <w:p w14:paraId="7AC7453D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14:paraId="49B83896" w14:textId="77777777" w:rsidR="00FF2140" w:rsidRDefault="00AE27B2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>2</w:t>
      </w:r>
      <w:r w:rsidR="00FF2140">
        <w:rPr>
          <w:rFonts w:ascii="SegoeBlack" w:hAnsi="SegoeBlack" w:cs="SegoeBlack"/>
          <w:color w:val="333333"/>
          <w:sz w:val="17"/>
          <w:szCs w:val="17"/>
        </w:rPr>
        <w:t xml:space="preserve">. </w:t>
      </w:r>
      <w:r>
        <w:rPr>
          <w:rFonts w:ascii="Segoe" w:hAnsi="Segoe" w:cs="Segoe"/>
          <w:color w:val="000000"/>
          <w:sz w:val="18"/>
          <w:szCs w:val="18"/>
        </w:rPr>
        <w:t>Open Default.aspx, a</w:t>
      </w:r>
      <w:r w:rsidR="00FF2140">
        <w:rPr>
          <w:rFonts w:ascii="Segoe" w:hAnsi="Segoe" w:cs="Segoe"/>
          <w:color w:val="000000"/>
          <w:sz w:val="18"/>
          <w:szCs w:val="18"/>
        </w:rPr>
        <w:t xml:space="preserve">dd a </w:t>
      </w:r>
      <w:proofErr w:type="spellStart"/>
      <w:r w:rsidR="00FF2140" w:rsidRPr="00764CC8">
        <w:rPr>
          <w:rFonts w:ascii="Segoe" w:hAnsi="Segoe" w:cs="Segoe"/>
          <w:b/>
          <w:color w:val="000000"/>
          <w:sz w:val="18"/>
          <w:szCs w:val="18"/>
        </w:rPr>
        <w:t>SqlDataSource</w:t>
      </w:r>
      <w:proofErr w:type="spellEnd"/>
      <w:r w:rsidR="00FF2140">
        <w:rPr>
          <w:rFonts w:ascii="Segoe" w:hAnsi="Segoe" w:cs="Segoe"/>
          <w:color w:val="000000"/>
          <w:sz w:val="18"/>
          <w:szCs w:val="18"/>
        </w:rPr>
        <w:t xml:space="preserve"> control to the page from the Toolbox; name it </w:t>
      </w:r>
      <w:proofErr w:type="spellStart"/>
      <w:r w:rsidR="00FF2140">
        <w:rPr>
          <w:rFonts w:ascii="Segoe-Bold" w:hAnsi="Segoe-Bold" w:cs="Segoe-Bold"/>
          <w:b/>
          <w:bCs/>
          <w:color w:val="000000"/>
          <w:sz w:val="18"/>
          <w:szCs w:val="18"/>
        </w:rPr>
        <w:t>SqlDataSourceReadList</w:t>
      </w:r>
      <w:proofErr w:type="spellEnd"/>
      <w:r w:rsidR="00FF2140">
        <w:rPr>
          <w:rFonts w:ascii="Segoe" w:hAnsi="Segoe" w:cs="Segoe"/>
          <w:color w:val="000000"/>
          <w:sz w:val="18"/>
          <w:szCs w:val="18"/>
        </w:rPr>
        <w:t xml:space="preserve">. This control will read data for display by the </w:t>
      </w:r>
      <w:proofErr w:type="spellStart"/>
      <w:r w:rsidR="00FF2140">
        <w:rPr>
          <w:rFonts w:ascii="Segoe" w:hAnsi="Segoe" w:cs="Segoe"/>
          <w:color w:val="000000"/>
          <w:sz w:val="18"/>
          <w:szCs w:val="18"/>
        </w:rPr>
        <w:t>GridView</w:t>
      </w:r>
      <w:proofErr w:type="spellEnd"/>
      <w:r w:rsidR="00FF2140">
        <w:rPr>
          <w:rFonts w:ascii="Segoe" w:hAnsi="Segoe" w:cs="Segoe"/>
          <w:color w:val="000000"/>
          <w:sz w:val="18"/>
          <w:szCs w:val="18"/>
        </w:rPr>
        <w:t xml:space="preserve"> control.</w:t>
      </w:r>
    </w:p>
    <w:p w14:paraId="3B5F9D0C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5E18A4EF" w14:textId="77777777" w:rsidR="00FF2140" w:rsidRDefault="00855DD3" w:rsidP="00FF2140">
      <w:pPr>
        <w:autoSpaceDE w:val="0"/>
        <w:autoSpaceDN w:val="0"/>
        <w:adjustRightInd w:val="0"/>
        <w:ind w:left="720" w:firstLine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noProof/>
          <w:color w:val="000000"/>
          <w:sz w:val="18"/>
          <w:szCs w:val="18"/>
        </w:rPr>
        <w:drawing>
          <wp:inline distT="0" distB="0" distL="0" distR="0" wp14:anchorId="3F6E5387" wp14:editId="068737D7">
            <wp:extent cx="3657600" cy="889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3AEA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14:paraId="22ED17E6" w14:textId="77777777" w:rsidR="00FF2140" w:rsidRDefault="00AE27B2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>3</w:t>
      </w:r>
      <w:r w:rsidR="00FF2140">
        <w:rPr>
          <w:rFonts w:ascii="SegoeBlack" w:hAnsi="SegoeBlack" w:cs="SegoeBlack"/>
          <w:color w:val="333333"/>
          <w:sz w:val="17"/>
          <w:szCs w:val="17"/>
        </w:rPr>
        <w:t xml:space="preserve">. </w:t>
      </w:r>
      <w:r w:rsidR="00FF2140">
        <w:rPr>
          <w:rFonts w:ascii="Segoe" w:hAnsi="Segoe" w:cs="Segoe"/>
          <w:color w:val="000000"/>
          <w:sz w:val="18"/>
          <w:szCs w:val="18"/>
        </w:rPr>
        <w:t xml:space="preserve">In Design view of the Default.aspx page, click the smart tag in the upper-right corner of the </w:t>
      </w:r>
      <w:proofErr w:type="spellStart"/>
      <w:r w:rsidR="00FF2140">
        <w:rPr>
          <w:rFonts w:ascii="Segoe" w:hAnsi="Segoe" w:cs="Segoe"/>
          <w:color w:val="000000"/>
          <w:sz w:val="18"/>
          <w:szCs w:val="18"/>
        </w:rPr>
        <w:t>SqlDataSource</w:t>
      </w:r>
      <w:proofErr w:type="spellEnd"/>
      <w:r w:rsidR="00FF2140">
        <w:rPr>
          <w:rFonts w:ascii="Segoe" w:hAnsi="Segoe" w:cs="Segoe"/>
          <w:color w:val="000000"/>
          <w:sz w:val="18"/>
          <w:szCs w:val="18"/>
        </w:rPr>
        <w:t xml:space="preserve"> control to launch the Configure Data Source Wizard.</w:t>
      </w:r>
    </w:p>
    <w:p w14:paraId="7CBA93D0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14:paraId="1CC59AC9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 xml:space="preserve">On the first page, set the connection to the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northwnd.mdf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file in the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App_Data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directory and click Next.</w:t>
      </w:r>
    </w:p>
    <w:p w14:paraId="63CFCD2F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14:paraId="35FF7ECF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 xml:space="preserve">When prompted, save the connection string as </w:t>
      </w:r>
      <w:proofErr w:type="spellStart"/>
      <w:r>
        <w:rPr>
          <w:rFonts w:ascii="Segoe-Bold" w:hAnsi="Segoe-Bold" w:cs="Segoe-Bold"/>
          <w:b/>
          <w:bCs/>
          <w:color w:val="000000"/>
          <w:sz w:val="18"/>
          <w:szCs w:val="18"/>
        </w:rPr>
        <w:t>ConnectionStringNorthwind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, and then click Next again. In this case in the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ConnectionString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is already the connection to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northwnd.mdf</w:t>
      </w:r>
      <w:proofErr w:type="spellEnd"/>
    </w:p>
    <w:p w14:paraId="25B092E8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14:paraId="0200A19B" w14:textId="77777777" w:rsidR="00FF2140" w:rsidRDefault="00855DD3" w:rsidP="00FF2140">
      <w:pPr>
        <w:autoSpaceDE w:val="0"/>
        <w:autoSpaceDN w:val="0"/>
        <w:adjustRightInd w:val="0"/>
        <w:ind w:firstLine="720"/>
        <w:rPr>
          <w:rFonts w:ascii="SegoeBlack" w:hAnsi="SegoeBlack" w:cs="SegoeBlack"/>
          <w:color w:val="333333"/>
          <w:sz w:val="17"/>
          <w:szCs w:val="17"/>
        </w:rPr>
      </w:pPr>
      <w:r>
        <w:rPr>
          <w:rFonts w:ascii="SegoeBlack" w:hAnsi="SegoeBlack" w:cs="SegoeBlack"/>
          <w:noProof/>
          <w:color w:val="333333"/>
          <w:sz w:val="17"/>
          <w:szCs w:val="17"/>
        </w:rPr>
        <w:drawing>
          <wp:inline distT="0" distB="0" distL="0" distR="0" wp14:anchorId="0C75E5C3" wp14:editId="21FC153A">
            <wp:extent cx="34290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6A2F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14:paraId="74AA73BA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14:paraId="4A2691A4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 xml:space="preserve">On the Configure Select Statement page, select the </w:t>
      </w:r>
      <w:r w:rsidRPr="00301663">
        <w:rPr>
          <w:rFonts w:ascii="Segoe" w:hAnsi="Segoe" w:cs="Segoe"/>
          <w:color w:val="000000"/>
          <w:sz w:val="18"/>
          <w:szCs w:val="18"/>
          <w:highlight w:val="yellow"/>
        </w:rPr>
        <w:t>Customers</w:t>
      </w:r>
      <w:r>
        <w:rPr>
          <w:rFonts w:ascii="Segoe" w:hAnsi="Segoe" w:cs="Segoe"/>
          <w:color w:val="000000"/>
          <w:sz w:val="18"/>
          <w:szCs w:val="18"/>
        </w:rPr>
        <w:t xml:space="preserve"> table from the Name list box. Select the </w:t>
      </w:r>
    </w:p>
    <w:p w14:paraId="44AE3025" w14:textId="77777777" w:rsidR="00FF2140" w:rsidRDefault="00FF2140" w:rsidP="00AE27B2">
      <w:pPr>
        <w:autoSpaceDE w:val="0"/>
        <w:autoSpaceDN w:val="0"/>
        <w:adjustRightInd w:val="0"/>
        <w:ind w:left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lastRenderedPageBreak/>
        <w:t xml:space="preserve">-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CustomerID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, </w:t>
      </w:r>
    </w:p>
    <w:p w14:paraId="6979E709" w14:textId="77777777" w:rsidR="00FF2140" w:rsidRDefault="00FF2140" w:rsidP="00AE27B2">
      <w:pPr>
        <w:autoSpaceDE w:val="0"/>
        <w:autoSpaceDN w:val="0"/>
        <w:adjustRightInd w:val="0"/>
        <w:ind w:left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- CompanyName, </w:t>
      </w:r>
    </w:p>
    <w:p w14:paraId="04A13E2F" w14:textId="77777777" w:rsidR="00FF2140" w:rsidRDefault="00FF2140" w:rsidP="00AE27B2">
      <w:pPr>
        <w:autoSpaceDE w:val="0"/>
        <w:autoSpaceDN w:val="0"/>
        <w:adjustRightInd w:val="0"/>
        <w:ind w:left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-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ContactName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, </w:t>
      </w:r>
    </w:p>
    <w:p w14:paraId="38DB327E" w14:textId="77777777" w:rsidR="00FF2140" w:rsidRDefault="00FF2140" w:rsidP="00AE27B2">
      <w:pPr>
        <w:autoSpaceDE w:val="0"/>
        <w:autoSpaceDN w:val="0"/>
        <w:adjustRightInd w:val="0"/>
        <w:ind w:left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 - City, </w:t>
      </w:r>
    </w:p>
    <w:p w14:paraId="4C2CE610" w14:textId="77777777" w:rsidR="00FF2140" w:rsidRDefault="00FF2140" w:rsidP="00AE27B2">
      <w:pPr>
        <w:autoSpaceDE w:val="0"/>
        <w:autoSpaceDN w:val="0"/>
        <w:adjustRightInd w:val="0"/>
        <w:ind w:left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 - Country, </w:t>
      </w:r>
    </w:p>
    <w:p w14:paraId="7182C8EE" w14:textId="77777777" w:rsidR="00FF2140" w:rsidRDefault="00FF2140" w:rsidP="00AE27B2">
      <w:pPr>
        <w:autoSpaceDE w:val="0"/>
        <w:autoSpaceDN w:val="0"/>
        <w:adjustRightInd w:val="0"/>
        <w:ind w:left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 - Phone. </w:t>
      </w:r>
    </w:p>
    <w:p w14:paraId="4163397D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16A140F6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4345DAF5" w14:textId="77777777" w:rsidR="00FF2140" w:rsidRDefault="00855DD3" w:rsidP="00FF2140">
      <w:pPr>
        <w:autoSpaceDE w:val="0"/>
        <w:autoSpaceDN w:val="0"/>
        <w:adjustRightInd w:val="0"/>
        <w:ind w:firstLine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noProof/>
          <w:color w:val="000000"/>
          <w:sz w:val="18"/>
          <w:szCs w:val="18"/>
        </w:rPr>
        <w:drawing>
          <wp:inline distT="0" distB="0" distL="0" distR="0" wp14:anchorId="5EC70C10" wp14:editId="1526B248">
            <wp:extent cx="32004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CEAE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631ED5B5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Click Next, and then click Finish to close the wizard. Your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SqlDataSource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markup should look similar to the following.</w:t>
      </w:r>
    </w:p>
    <w:p w14:paraId="30F95B32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692C49DB" w14:textId="77777777" w:rsidR="00FF2140" w:rsidRPr="00301663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301663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301663">
        <w:rPr>
          <w:rFonts w:ascii="Courier New" w:hAnsi="Courier New" w:cs="Courier New"/>
          <w:noProof/>
          <w:color w:val="0000FF"/>
          <w:sz w:val="18"/>
          <w:szCs w:val="18"/>
        </w:rPr>
        <w:t>&lt;</w:t>
      </w:r>
      <w:r w:rsidRPr="00301663">
        <w:rPr>
          <w:rFonts w:ascii="Courier New" w:hAnsi="Courier New" w:cs="Courier New"/>
          <w:noProof/>
          <w:color w:val="A31515"/>
          <w:sz w:val="18"/>
          <w:szCs w:val="18"/>
        </w:rPr>
        <w:t>asp</w:t>
      </w:r>
      <w:r w:rsidRPr="00301663">
        <w:rPr>
          <w:rFonts w:ascii="Courier New" w:hAnsi="Courier New" w:cs="Courier New"/>
          <w:noProof/>
          <w:color w:val="0000FF"/>
          <w:sz w:val="18"/>
          <w:szCs w:val="18"/>
        </w:rPr>
        <w:t>:</w:t>
      </w:r>
      <w:r w:rsidRPr="00301663">
        <w:rPr>
          <w:rFonts w:ascii="Courier New" w:hAnsi="Courier New" w:cs="Courier New"/>
          <w:noProof/>
          <w:color w:val="A31515"/>
          <w:sz w:val="18"/>
          <w:szCs w:val="18"/>
        </w:rPr>
        <w:t>SqlDataSource</w:t>
      </w:r>
      <w:r w:rsidRPr="0030166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301663">
        <w:rPr>
          <w:rFonts w:ascii="Courier New" w:hAnsi="Courier New" w:cs="Courier New"/>
          <w:noProof/>
          <w:color w:val="FF0000"/>
          <w:sz w:val="18"/>
          <w:szCs w:val="18"/>
        </w:rPr>
        <w:t>ID</w:t>
      </w:r>
      <w:r w:rsidRPr="00301663">
        <w:rPr>
          <w:rFonts w:ascii="Courier New" w:hAnsi="Courier New" w:cs="Courier New"/>
          <w:noProof/>
          <w:color w:val="0000FF"/>
          <w:sz w:val="18"/>
          <w:szCs w:val="18"/>
        </w:rPr>
        <w:t>="</w:t>
      </w:r>
      <w:r w:rsidRPr="00301663">
        <w:rPr>
          <w:rFonts w:ascii="Courier New" w:hAnsi="Courier New" w:cs="Courier New"/>
          <w:b/>
          <w:noProof/>
          <w:color w:val="0000FF"/>
          <w:sz w:val="18"/>
          <w:szCs w:val="18"/>
        </w:rPr>
        <w:t>SqlDataSource1</w:t>
      </w:r>
      <w:r w:rsidRPr="00301663">
        <w:rPr>
          <w:rFonts w:ascii="Courier New" w:hAnsi="Courier New" w:cs="Courier New"/>
          <w:noProof/>
          <w:color w:val="0000FF"/>
          <w:sz w:val="18"/>
          <w:szCs w:val="18"/>
        </w:rPr>
        <w:t>"</w:t>
      </w:r>
      <w:r w:rsidRPr="0030166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301663">
        <w:rPr>
          <w:rFonts w:ascii="Courier New" w:hAnsi="Courier New" w:cs="Courier New"/>
          <w:noProof/>
          <w:color w:val="FF0000"/>
          <w:sz w:val="18"/>
          <w:szCs w:val="18"/>
        </w:rPr>
        <w:t>runat</w:t>
      </w:r>
      <w:r w:rsidRPr="00301663">
        <w:rPr>
          <w:rFonts w:ascii="Courier New" w:hAnsi="Courier New" w:cs="Courier New"/>
          <w:noProof/>
          <w:color w:val="0000FF"/>
          <w:sz w:val="18"/>
          <w:szCs w:val="18"/>
        </w:rPr>
        <w:t>="server"</w:t>
      </w:r>
      <w:r w:rsidRPr="0030166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631A3557" w14:textId="77777777" w:rsidR="00FF2140" w:rsidRPr="00301663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301663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301663">
        <w:rPr>
          <w:rFonts w:ascii="Courier New" w:hAnsi="Courier New" w:cs="Courier New"/>
          <w:noProof/>
          <w:color w:val="FF0000"/>
          <w:sz w:val="18"/>
          <w:szCs w:val="18"/>
        </w:rPr>
        <w:t>ConnectionString</w:t>
      </w:r>
      <w:r w:rsidRPr="00301663">
        <w:rPr>
          <w:rFonts w:ascii="Courier New" w:hAnsi="Courier New" w:cs="Courier New"/>
          <w:noProof/>
          <w:color w:val="0000FF"/>
          <w:sz w:val="18"/>
          <w:szCs w:val="18"/>
        </w:rPr>
        <w:t>="</w:t>
      </w:r>
      <w:r w:rsidRPr="00301663">
        <w:rPr>
          <w:rFonts w:ascii="Courier New" w:hAnsi="Courier New" w:cs="Courier New"/>
          <w:noProof/>
          <w:sz w:val="18"/>
          <w:szCs w:val="18"/>
          <w:highlight w:val="yellow"/>
        </w:rPr>
        <w:t>&lt;%</w:t>
      </w:r>
      <w:r w:rsidRPr="00301663">
        <w:rPr>
          <w:rFonts w:ascii="Courier New" w:hAnsi="Courier New" w:cs="Courier New"/>
          <w:noProof/>
          <w:sz w:val="18"/>
          <w:szCs w:val="18"/>
        </w:rPr>
        <w:t xml:space="preserve">$ ConnectionStrings:ConnectionString </w:t>
      </w:r>
      <w:r w:rsidRPr="00301663">
        <w:rPr>
          <w:rFonts w:ascii="Courier New" w:hAnsi="Courier New" w:cs="Courier New"/>
          <w:noProof/>
          <w:sz w:val="18"/>
          <w:szCs w:val="18"/>
          <w:highlight w:val="yellow"/>
        </w:rPr>
        <w:t>%&gt;</w:t>
      </w:r>
      <w:r w:rsidRPr="00301663">
        <w:rPr>
          <w:rFonts w:ascii="Courier New" w:hAnsi="Courier New" w:cs="Courier New"/>
          <w:noProof/>
          <w:color w:val="0000FF"/>
          <w:sz w:val="18"/>
          <w:szCs w:val="18"/>
        </w:rPr>
        <w:t>"</w:t>
      </w:r>
      <w:r w:rsidRPr="0030166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7F7D4230" w14:textId="77777777" w:rsid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301663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301663">
        <w:rPr>
          <w:rFonts w:ascii="Courier New" w:hAnsi="Courier New" w:cs="Courier New"/>
          <w:noProof/>
          <w:color w:val="FF0000"/>
          <w:sz w:val="18"/>
          <w:szCs w:val="18"/>
        </w:rPr>
        <w:t>SelectCommand</w:t>
      </w:r>
      <w:r w:rsidRPr="00301663">
        <w:rPr>
          <w:rFonts w:ascii="Courier New" w:hAnsi="Courier New" w:cs="Courier New"/>
          <w:noProof/>
          <w:color w:val="0000FF"/>
          <w:sz w:val="18"/>
          <w:szCs w:val="18"/>
        </w:rPr>
        <w:t xml:space="preserve">="SELECT [CustomerID], [CompanyName], [ContactName], </w:t>
      </w:r>
    </w:p>
    <w:p w14:paraId="036127BF" w14:textId="77777777" w:rsidR="00FF2140" w:rsidRPr="00301663" w:rsidRDefault="00FF2140" w:rsidP="00FF2140">
      <w:pPr>
        <w:autoSpaceDE w:val="0"/>
        <w:autoSpaceDN w:val="0"/>
        <w:adjustRightInd w:val="0"/>
        <w:ind w:left="2160" w:firstLine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301663">
        <w:rPr>
          <w:rFonts w:ascii="Courier New" w:hAnsi="Courier New" w:cs="Courier New"/>
          <w:noProof/>
          <w:color w:val="0000FF"/>
          <w:sz w:val="18"/>
          <w:szCs w:val="18"/>
        </w:rPr>
        <w:t>[City], [Country], [Phone] FROM [Customers]"&gt;</w:t>
      </w:r>
    </w:p>
    <w:p w14:paraId="413E8B0D" w14:textId="77777777" w:rsidR="00FF2140" w:rsidRPr="00301663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301663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301663"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 w:rsidRPr="00301663">
        <w:rPr>
          <w:rFonts w:ascii="Courier New" w:hAnsi="Courier New" w:cs="Courier New"/>
          <w:noProof/>
          <w:color w:val="A31515"/>
          <w:sz w:val="18"/>
          <w:szCs w:val="18"/>
        </w:rPr>
        <w:t>asp</w:t>
      </w:r>
      <w:r w:rsidRPr="00301663">
        <w:rPr>
          <w:rFonts w:ascii="Courier New" w:hAnsi="Courier New" w:cs="Courier New"/>
          <w:noProof/>
          <w:color w:val="0000FF"/>
          <w:sz w:val="18"/>
          <w:szCs w:val="18"/>
        </w:rPr>
        <w:t>:</w:t>
      </w:r>
      <w:r w:rsidRPr="00301663">
        <w:rPr>
          <w:rFonts w:ascii="Courier New" w:hAnsi="Courier New" w:cs="Courier New"/>
          <w:noProof/>
          <w:color w:val="A31515"/>
          <w:sz w:val="18"/>
          <w:szCs w:val="18"/>
        </w:rPr>
        <w:t>SqlDataSource</w:t>
      </w:r>
      <w:r w:rsidRPr="00301663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14:paraId="17694233" w14:textId="77777777" w:rsidR="00FF2140" w:rsidRPr="00301663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3C1D5527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14:paraId="4C587C9A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5. </w:t>
      </w:r>
      <w:r>
        <w:rPr>
          <w:rFonts w:ascii="Segoe" w:hAnsi="Segoe" w:cs="Segoe"/>
          <w:color w:val="000000"/>
          <w:sz w:val="18"/>
          <w:szCs w:val="18"/>
        </w:rPr>
        <w:t xml:space="preserve">Drag a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GridView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control onto the Default.aspx page. Using either Design or Source view, configure the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GridView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control as follows:</w:t>
      </w:r>
    </w:p>
    <w:p w14:paraId="79B10C10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1828C623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DataSourceId</w:t>
      </w:r>
      <w:proofErr w:type="spellEnd"/>
      <w:r w:rsidR="00AE27B2">
        <w:rPr>
          <w:rFonts w:ascii="Segoe" w:hAnsi="Segoe" w:cs="Segoe"/>
          <w:color w:val="000000"/>
          <w:sz w:val="18"/>
          <w:szCs w:val="18"/>
        </w:rPr>
        <w:t xml:space="preserve">  = 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SqlDataSourceReadList</w:t>
      </w:r>
      <w:proofErr w:type="spellEnd"/>
      <w:r>
        <w:rPr>
          <w:rFonts w:ascii="Segoe" w:hAnsi="Segoe" w:cs="Segoe"/>
          <w:color w:val="000000"/>
          <w:sz w:val="18"/>
          <w:szCs w:val="18"/>
        </w:rPr>
        <w:t>, created previously.</w:t>
      </w:r>
    </w:p>
    <w:p w14:paraId="6F45FE29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AllowPaging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</w:t>
      </w:r>
      <w:r w:rsidR="00AE27B2">
        <w:rPr>
          <w:rFonts w:ascii="Segoe" w:hAnsi="Segoe" w:cs="Segoe"/>
          <w:color w:val="000000"/>
          <w:sz w:val="18"/>
          <w:szCs w:val="18"/>
        </w:rPr>
        <w:t>= True</w:t>
      </w:r>
    </w:p>
    <w:p w14:paraId="6B3455BD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AllowSorting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</w:t>
      </w:r>
      <w:r w:rsidR="00AE27B2">
        <w:rPr>
          <w:rFonts w:ascii="Segoe" w:hAnsi="Segoe" w:cs="Segoe"/>
          <w:color w:val="000000"/>
          <w:sz w:val="18"/>
          <w:szCs w:val="18"/>
        </w:rPr>
        <w:t>= True</w:t>
      </w:r>
    </w:p>
    <w:p w14:paraId="51CA34C3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AutoGenerateColumns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</w:t>
      </w:r>
      <w:r w:rsidR="00AE27B2">
        <w:rPr>
          <w:rFonts w:ascii="Segoe" w:hAnsi="Segoe" w:cs="Segoe"/>
          <w:color w:val="000000"/>
          <w:sz w:val="18"/>
          <w:szCs w:val="18"/>
        </w:rPr>
        <w:t>= False</w:t>
      </w:r>
    </w:p>
    <w:p w14:paraId="5556F57B" w14:textId="77777777" w:rsidR="00AE27B2" w:rsidRDefault="00AE27B2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041444F5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 xml:space="preserve">Configure the </w:t>
      </w:r>
      <w:proofErr w:type="spellStart"/>
      <w:r w:rsidRPr="00AE27B2">
        <w:rPr>
          <w:rFonts w:ascii="Segoe" w:hAnsi="Segoe" w:cs="Segoe"/>
          <w:color w:val="C00000"/>
          <w:sz w:val="18"/>
          <w:szCs w:val="18"/>
        </w:rPr>
        <w:t>CustomerID</w:t>
      </w:r>
      <w:proofErr w:type="spellEnd"/>
      <w:r w:rsidRPr="00AE27B2">
        <w:rPr>
          <w:rFonts w:ascii="Segoe" w:hAnsi="Segoe" w:cs="Segoe"/>
          <w:color w:val="C00000"/>
          <w:sz w:val="18"/>
          <w:szCs w:val="18"/>
        </w:rPr>
        <w:t xml:space="preserve">, CompanyName, </w:t>
      </w:r>
      <w:proofErr w:type="spellStart"/>
      <w:r w:rsidRPr="00AE27B2">
        <w:rPr>
          <w:rFonts w:ascii="Segoe" w:hAnsi="Segoe" w:cs="Segoe"/>
          <w:color w:val="C00000"/>
          <w:sz w:val="18"/>
          <w:szCs w:val="18"/>
        </w:rPr>
        <w:t>ContactName</w:t>
      </w:r>
      <w:proofErr w:type="spellEnd"/>
      <w:r w:rsidRPr="00AE27B2">
        <w:rPr>
          <w:rFonts w:ascii="Segoe" w:hAnsi="Segoe" w:cs="Segoe"/>
          <w:color w:val="C00000"/>
          <w:sz w:val="18"/>
          <w:szCs w:val="18"/>
        </w:rPr>
        <w:t xml:space="preserve">, City, Country, and Phone </w:t>
      </w:r>
      <w:r>
        <w:rPr>
          <w:rFonts w:ascii="Segoe" w:hAnsi="Segoe" w:cs="Segoe"/>
          <w:color w:val="000000"/>
          <w:sz w:val="18"/>
          <w:szCs w:val="18"/>
        </w:rPr>
        <w:t>fields to be displayed.</w:t>
      </w:r>
    </w:p>
    <w:p w14:paraId="18A6133E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 xml:space="preserve">Add a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CommandField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to allow a user to select a row of data (you can do so in Design view by clicking Enable Selection).</w:t>
      </w:r>
    </w:p>
    <w:p w14:paraId="363CF9C1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5C463ED9" w14:textId="77777777" w:rsidR="00FF2140" w:rsidRDefault="00855DD3" w:rsidP="00FF2140">
      <w:pPr>
        <w:autoSpaceDE w:val="0"/>
        <w:autoSpaceDN w:val="0"/>
        <w:adjustRightInd w:val="0"/>
        <w:ind w:firstLine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noProof/>
          <w:color w:val="000000"/>
          <w:sz w:val="18"/>
          <w:szCs w:val="18"/>
        </w:rPr>
        <w:drawing>
          <wp:inline distT="0" distB="0" distL="0" distR="0" wp14:anchorId="08924049" wp14:editId="6DB8F8F9">
            <wp:extent cx="40005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ED97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48D87CC4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Your markup should look similar to the following.</w:t>
      </w:r>
    </w:p>
    <w:p w14:paraId="34374CE9" w14:textId="77777777" w:rsidR="00FF2140" w:rsidRPr="00FD0462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8"/>
          <w:szCs w:val="18"/>
        </w:rPr>
      </w:pPr>
    </w:p>
    <w:p w14:paraId="488E5B17" w14:textId="77777777" w:rsidR="00FF2140" w:rsidRPr="00FD0462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&lt;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asp:GridView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ID="GridView1"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runat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="server"</w:t>
      </w:r>
    </w:p>
    <w:p w14:paraId="18495008" w14:textId="77777777" w:rsidR="00FF2140" w:rsidRPr="00FD0462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 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AllowPaging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="True"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AllowSorting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="</w:t>
      </w:r>
      <w:r w:rsidRPr="00AE27B2">
        <w:rPr>
          <w:rFonts w:ascii="LucidaSansTypewriterStd" w:hAnsi="LucidaSansTypewriterStd" w:cs="LucidaSansTypewriterStd"/>
          <w:b/>
          <w:color w:val="C00000"/>
          <w:sz w:val="18"/>
          <w:szCs w:val="18"/>
        </w:rPr>
        <w:t>True</w:t>
      </w:r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"</w:t>
      </w:r>
    </w:p>
    <w:p w14:paraId="4F90121B" w14:textId="77777777" w:rsidR="00FF2140" w:rsidRPr="00FD0462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 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AutoGenerateColumns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="</w:t>
      </w:r>
      <w:r w:rsidRPr="00AE27B2">
        <w:rPr>
          <w:rFonts w:ascii="LucidaSansTypewriterStd" w:hAnsi="LucidaSansTypewriterStd" w:cs="LucidaSansTypewriterStd"/>
          <w:b/>
          <w:color w:val="C00000"/>
          <w:sz w:val="18"/>
          <w:szCs w:val="18"/>
        </w:rPr>
        <w:t>False</w:t>
      </w:r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"</w:t>
      </w:r>
    </w:p>
    <w:p w14:paraId="65136F6C" w14:textId="77777777" w:rsidR="00FF2140" w:rsidRPr="000D0588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b/>
          <w:color w:val="002060"/>
          <w:sz w:val="18"/>
          <w:szCs w:val="18"/>
        </w:rPr>
      </w:pPr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  </w:t>
      </w:r>
      <w:proofErr w:type="spellStart"/>
      <w:r w:rsidRPr="000D0588">
        <w:rPr>
          <w:rFonts w:ascii="LucidaSansTypewriterStd" w:hAnsi="LucidaSansTypewriterStd" w:cs="LucidaSansTypewriterStd"/>
          <w:b/>
          <w:color w:val="002060"/>
          <w:sz w:val="18"/>
          <w:szCs w:val="18"/>
        </w:rPr>
        <w:t>DataKeyNames</w:t>
      </w:r>
      <w:proofErr w:type="spellEnd"/>
      <w:r w:rsidRPr="000D0588">
        <w:rPr>
          <w:rFonts w:ascii="LucidaSansTypewriterStd" w:hAnsi="LucidaSansTypewriterStd" w:cs="LucidaSansTypewriterStd"/>
          <w:b/>
          <w:color w:val="002060"/>
          <w:sz w:val="18"/>
          <w:szCs w:val="18"/>
        </w:rPr>
        <w:t>="</w:t>
      </w:r>
      <w:proofErr w:type="spellStart"/>
      <w:r w:rsidRPr="00AE27B2">
        <w:rPr>
          <w:rFonts w:ascii="LucidaSansTypewriterStd" w:hAnsi="LucidaSansTypewriterStd" w:cs="LucidaSansTypewriterStd"/>
          <w:b/>
          <w:color w:val="C00000"/>
          <w:sz w:val="18"/>
          <w:szCs w:val="18"/>
          <w:highlight w:val="yellow"/>
        </w:rPr>
        <w:t>CustomerID</w:t>
      </w:r>
      <w:proofErr w:type="spellEnd"/>
      <w:r w:rsidRPr="000D0588">
        <w:rPr>
          <w:rFonts w:ascii="LucidaSansTypewriterStd" w:hAnsi="LucidaSansTypewriterStd" w:cs="LucidaSansTypewriterStd"/>
          <w:b/>
          <w:color w:val="002060"/>
          <w:sz w:val="18"/>
          <w:szCs w:val="18"/>
        </w:rPr>
        <w:t>"</w:t>
      </w:r>
    </w:p>
    <w:p w14:paraId="35A6655E" w14:textId="77777777" w:rsidR="00FF2140" w:rsidRPr="00FD0462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 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DataSourceID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="</w:t>
      </w:r>
      <w:r w:rsidRPr="00AE27B2">
        <w:rPr>
          <w:rFonts w:ascii="LucidaSansTypewriterStd" w:hAnsi="LucidaSansTypewriterStd" w:cs="LucidaSansTypewriterStd"/>
          <w:b/>
          <w:color w:val="C00000"/>
          <w:sz w:val="18"/>
          <w:szCs w:val="18"/>
        </w:rPr>
        <w:t>SqlDataSource1</w:t>
      </w:r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"</w:t>
      </w:r>
    </w:p>
    <w:p w14:paraId="4B8B868A" w14:textId="77777777" w:rsidR="00FF2140" w:rsidRPr="00FD0462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  width="700px"&gt;</w:t>
      </w:r>
    </w:p>
    <w:p w14:paraId="42B5293C" w14:textId="77777777" w:rsidR="00FF2140" w:rsidRPr="00FD0462" w:rsidRDefault="00FF2140" w:rsidP="00FF2140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&lt;Columns&gt;</w:t>
      </w:r>
    </w:p>
    <w:p w14:paraId="3AFBB91D" w14:textId="77777777" w:rsidR="00FF2140" w:rsidRPr="000D0588" w:rsidRDefault="00FF2140" w:rsidP="00FF2140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b/>
          <w:color w:val="002060"/>
          <w:sz w:val="18"/>
          <w:szCs w:val="18"/>
        </w:rPr>
      </w:pPr>
      <w:r w:rsidRPr="000D0588">
        <w:rPr>
          <w:rFonts w:ascii="LucidaSansTypewriterStd" w:hAnsi="LucidaSansTypewriterStd" w:cs="LucidaSansTypewriterStd"/>
          <w:b/>
          <w:color w:val="002060"/>
          <w:sz w:val="18"/>
          <w:szCs w:val="18"/>
        </w:rPr>
        <w:t>&lt;</w:t>
      </w:r>
      <w:proofErr w:type="spellStart"/>
      <w:r w:rsidRPr="000D0588">
        <w:rPr>
          <w:rFonts w:ascii="LucidaSansTypewriterStd" w:hAnsi="LucidaSansTypewriterStd" w:cs="LucidaSansTypewriterStd"/>
          <w:b/>
          <w:color w:val="002060"/>
          <w:sz w:val="18"/>
          <w:szCs w:val="18"/>
        </w:rPr>
        <w:t>asp:CommandField</w:t>
      </w:r>
      <w:proofErr w:type="spellEnd"/>
      <w:r w:rsidRPr="000D0588">
        <w:rPr>
          <w:rFonts w:ascii="LucidaSansTypewriterStd" w:hAnsi="LucidaSansTypewriterStd" w:cs="LucidaSansTypewriterStd"/>
          <w:b/>
          <w:color w:val="002060"/>
          <w:sz w:val="18"/>
          <w:szCs w:val="18"/>
        </w:rPr>
        <w:t xml:space="preserve"> </w:t>
      </w:r>
      <w:proofErr w:type="spellStart"/>
      <w:r w:rsidRPr="000D0588">
        <w:rPr>
          <w:rFonts w:ascii="LucidaSansTypewriterStd" w:hAnsi="LucidaSansTypewriterStd" w:cs="LucidaSansTypewriterStd"/>
          <w:b/>
          <w:color w:val="002060"/>
          <w:sz w:val="18"/>
          <w:szCs w:val="18"/>
        </w:rPr>
        <w:t>ShowSelectButton</w:t>
      </w:r>
      <w:proofErr w:type="spellEnd"/>
      <w:r w:rsidRPr="000D0588">
        <w:rPr>
          <w:rFonts w:ascii="LucidaSansTypewriterStd" w:hAnsi="LucidaSansTypewriterStd" w:cs="LucidaSansTypewriterStd"/>
          <w:b/>
          <w:color w:val="002060"/>
          <w:sz w:val="18"/>
          <w:szCs w:val="18"/>
        </w:rPr>
        <w:t>="True" /&gt;</w:t>
      </w:r>
    </w:p>
    <w:p w14:paraId="65F970F7" w14:textId="77777777" w:rsidR="00FF2140" w:rsidRDefault="00FF2140" w:rsidP="00FF2140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lastRenderedPageBreak/>
        <w:t>&lt;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asp:BoundField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DataField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="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CustomerID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" </w:t>
      </w:r>
      <w:r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   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HeaderText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="ID"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ReadOnly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="True" </w:t>
      </w:r>
    </w:p>
    <w:p w14:paraId="2D6F8EFF" w14:textId="77777777" w:rsidR="00FF2140" w:rsidRPr="00FD0462" w:rsidRDefault="00FF2140" w:rsidP="00FF2140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>
        <w:rPr>
          <w:rFonts w:ascii="LucidaSansTypewriterStd" w:hAnsi="LucidaSansTypewriterStd" w:cs="LucidaSansTypewriterStd"/>
          <w:color w:val="000000"/>
          <w:sz w:val="18"/>
          <w:szCs w:val="18"/>
        </w:rPr>
        <w:tab/>
      </w:r>
      <w:r>
        <w:rPr>
          <w:rFonts w:ascii="LucidaSansTypewriterStd" w:hAnsi="LucidaSansTypewriterStd" w:cs="LucidaSansTypewriterStd"/>
          <w:color w:val="000000"/>
          <w:sz w:val="18"/>
          <w:szCs w:val="18"/>
        </w:rPr>
        <w:tab/>
      </w:r>
      <w:r>
        <w:rPr>
          <w:rFonts w:ascii="LucidaSansTypewriterStd" w:hAnsi="LucidaSansTypewriterStd" w:cs="LucidaSansTypewriterStd"/>
          <w:color w:val="000000"/>
          <w:sz w:val="18"/>
          <w:szCs w:val="18"/>
        </w:rPr>
        <w:tab/>
      </w:r>
      <w:r>
        <w:rPr>
          <w:rFonts w:ascii="LucidaSansTypewriterStd" w:hAnsi="LucidaSansTypewriterStd" w:cs="LucidaSansTypewriterStd"/>
          <w:color w:val="000000"/>
          <w:sz w:val="18"/>
          <w:szCs w:val="18"/>
        </w:rPr>
        <w:tab/>
      </w:r>
      <w:r>
        <w:rPr>
          <w:rFonts w:ascii="LucidaSansTypewriterStd" w:hAnsi="LucidaSansTypewriterStd" w:cs="LucidaSansTypewriterStd"/>
          <w:color w:val="000000"/>
          <w:sz w:val="18"/>
          <w:szCs w:val="18"/>
        </w:rPr>
        <w:tab/>
      </w:r>
      <w:r>
        <w:rPr>
          <w:rFonts w:ascii="LucidaSansTypewriterStd" w:hAnsi="LucidaSansTypewriterStd" w:cs="LucidaSansTypewriterStd"/>
          <w:color w:val="000000"/>
          <w:sz w:val="18"/>
          <w:szCs w:val="18"/>
        </w:rPr>
        <w:tab/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SortExpression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="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CustomerID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" /&gt;</w:t>
      </w:r>
    </w:p>
    <w:p w14:paraId="2BCD8941" w14:textId="77777777" w:rsidR="00FF2140" w:rsidRPr="00FD0462" w:rsidRDefault="00FF2140" w:rsidP="00FF2140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&lt;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asp:BoundField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DataField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="CompanyName"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HeaderText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="Company"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SortExpression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="CompanyName" /&gt;</w:t>
      </w:r>
    </w:p>
    <w:p w14:paraId="07175A6F" w14:textId="77777777" w:rsidR="00FF2140" w:rsidRPr="00FD0462" w:rsidRDefault="00FF2140" w:rsidP="00FF2140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&lt;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asp:BoundField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DataField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="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ContactName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" </w:t>
      </w:r>
      <w:r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 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HeaderText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="Contact"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SortExpression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="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ContactName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" /&gt;</w:t>
      </w:r>
    </w:p>
    <w:p w14:paraId="25F5034E" w14:textId="77777777" w:rsidR="00FF2140" w:rsidRPr="00FD0462" w:rsidRDefault="00FF2140" w:rsidP="00FF2140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&lt;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asp:BoundField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DataField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="City" </w:t>
      </w:r>
      <w:r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                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HeaderText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="City"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SortExpression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="City" /&gt;</w:t>
      </w:r>
    </w:p>
    <w:p w14:paraId="438C9CE7" w14:textId="77777777" w:rsidR="00FF2140" w:rsidRPr="00FD0462" w:rsidRDefault="00FF2140" w:rsidP="00FF2140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&lt;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asp:BoundField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DataField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="Country" </w:t>
      </w:r>
      <w:r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          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HeaderText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="Country"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SortExpression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="Country" /&gt;</w:t>
      </w:r>
    </w:p>
    <w:p w14:paraId="046C3465" w14:textId="77777777" w:rsidR="00FF2140" w:rsidRPr="00FD0462" w:rsidRDefault="00FF2140" w:rsidP="00FF2140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&lt;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asp:BoundField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DataField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="Phone" </w:t>
      </w:r>
      <w:r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             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HeaderText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="Phone" 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SortExpression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="Phone" /&gt;</w:t>
      </w:r>
    </w:p>
    <w:p w14:paraId="4622BE70" w14:textId="77777777" w:rsidR="00FF2140" w:rsidRPr="00FD0462" w:rsidRDefault="00FF2140" w:rsidP="00FF2140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&lt;/Columns&gt;</w:t>
      </w:r>
    </w:p>
    <w:p w14:paraId="3DF0ADEC" w14:textId="77777777" w:rsidR="00FF2140" w:rsidRPr="00FD0462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&lt;/</w:t>
      </w:r>
      <w:proofErr w:type="spellStart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asp:GridView</w:t>
      </w:r>
      <w:proofErr w:type="spellEnd"/>
      <w:r w:rsidRPr="00FD0462">
        <w:rPr>
          <w:rFonts w:ascii="LucidaSansTypewriterStd" w:hAnsi="LucidaSansTypewriterStd" w:cs="LucidaSansTypewriterStd"/>
          <w:color w:val="000000"/>
          <w:sz w:val="18"/>
          <w:szCs w:val="18"/>
        </w:rPr>
        <w:t>&gt;</w:t>
      </w:r>
    </w:p>
    <w:p w14:paraId="554D0B67" w14:textId="77777777" w:rsidR="00FF2140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4"/>
          <w:szCs w:val="14"/>
        </w:rPr>
      </w:pPr>
    </w:p>
    <w:p w14:paraId="07BB5200" w14:textId="77777777" w:rsidR="00FF2140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4"/>
          <w:szCs w:val="14"/>
        </w:rPr>
      </w:pPr>
    </w:p>
    <w:p w14:paraId="38458CD6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6. </w:t>
      </w:r>
      <w:r>
        <w:rPr>
          <w:rFonts w:ascii="Segoe" w:hAnsi="Segoe" w:cs="Segoe"/>
          <w:color w:val="000000"/>
          <w:sz w:val="18"/>
          <w:szCs w:val="18"/>
        </w:rPr>
        <w:t xml:space="preserve">If you want, select the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GridView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in Design view and click the AutoFormat link on the task pane (from the smart tag). </w:t>
      </w:r>
    </w:p>
    <w:p w14:paraId="5F38C87B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206FEF40" w14:textId="77777777" w:rsidR="00FF2140" w:rsidRDefault="00855DD3" w:rsidP="00FF2140">
      <w:pPr>
        <w:autoSpaceDE w:val="0"/>
        <w:autoSpaceDN w:val="0"/>
        <w:adjustRightInd w:val="0"/>
        <w:ind w:left="1440" w:firstLine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noProof/>
          <w:color w:val="000000"/>
          <w:sz w:val="18"/>
          <w:szCs w:val="18"/>
        </w:rPr>
        <w:drawing>
          <wp:inline distT="0" distB="0" distL="0" distR="0" wp14:anchorId="6C345B18" wp14:editId="2F97A4A0">
            <wp:extent cx="1714500" cy="63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388E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31984BF2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Select Professional or another formatting option.</w:t>
      </w:r>
    </w:p>
    <w:p w14:paraId="3AA64AC6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188F5454" w14:textId="77777777" w:rsidR="00FF2140" w:rsidRDefault="00855DD3" w:rsidP="00FF2140">
      <w:pPr>
        <w:autoSpaceDE w:val="0"/>
        <w:autoSpaceDN w:val="0"/>
        <w:adjustRightInd w:val="0"/>
        <w:ind w:left="1440" w:firstLine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noProof/>
          <w:color w:val="000000"/>
          <w:sz w:val="18"/>
          <w:szCs w:val="18"/>
        </w:rPr>
        <w:drawing>
          <wp:inline distT="0" distB="0" distL="0" distR="0" wp14:anchorId="6793602B" wp14:editId="1BDD4DDB">
            <wp:extent cx="320040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D3C3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14:paraId="7AA2B0FC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7. </w:t>
      </w:r>
      <w:r>
        <w:rPr>
          <w:rFonts w:ascii="Segoe" w:hAnsi="Segoe" w:cs="Segoe"/>
          <w:color w:val="000000"/>
          <w:sz w:val="18"/>
          <w:szCs w:val="18"/>
        </w:rPr>
        <w:t>Run the website; you should be able to page through data, sort data, and select a row.</w:t>
      </w:r>
    </w:p>
    <w:p w14:paraId="4E6CA8E2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14:paraId="3997D153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8. </w:t>
      </w:r>
      <w:r>
        <w:rPr>
          <w:rFonts w:ascii="Segoe" w:hAnsi="Segoe" w:cs="Segoe"/>
          <w:color w:val="000000"/>
          <w:sz w:val="18"/>
          <w:szCs w:val="18"/>
        </w:rPr>
        <w:t xml:space="preserve">Next, add another </w:t>
      </w:r>
      <w:proofErr w:type="spellStart"/>
      <w:r w:rsidRPr="00A44C16">
        <w:rPr>
          <w:rFonts w:ascii="Segoe" w:hAnsi="Segoe" w:cs="Segoe"/>
          <w:b/>
          <w:color w:val="000000"/>
          <w:sz w:val="18"/>
          <w:szCs w:val="18"/>
        </w:rPr>
        <w:t>SqlDataSource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control to the Default.aspx page; name it </w:t>
      </w:r>
      <w:proofErr w:type="spellStart"/>
      <w:r>
        <w:rPr>
          <w:rFonts w:ascii="Segoe-Bold" w:hAnsi="Segoe-Bold" w:cs="Segoe-Bold"/>
          <w:b/>
          <w:bCs/>
          <w:color w:val="000000"/>
          <w:sz w:val="18"/>
          <w:szCs w:val="18"/>
        </w:rPr>
        <w:t>SqlDataSourceUpdate</w:t>
      </w:r>
      <w:proofErr w:type="spellEnd"/>
      <w:r>
        <w:rPr>
          <w:rFonts w:ascii="Segoe" w:hAnsi="Segoe" w:cs="Segoe"/>
          <w:color w:val="000000"/>
          <w:sz w:val="18"/>
          <w:szCs w:val="18"/>
        </w:rPr>
        <w:t>. Configure this control as before, by using the Configure Data Source Wizard.</w:t>
      </w:r>
    </w:p>
    <w:p w14:paraId="10463439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14:paraId="704E24BA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 xml:space="preserve">On the first page, select </w:t>
      </w:r>
      <w:proofErr w:type="spellStart"/>
      <w:r w:rsidRPr="00CF6C37">
        <w:rPr>
          <w:rFonts w:ascii="Segoe" w:hAnsi="Segoe" w:cs="Segoe"/>
          <w:b/>
          <w:color w:val="000000"/>
          <w:sz w:val="18"/>
          <w:szCs w:val="18"/>
        </w:rPr>
        <w:t>ConnectionStringNorthwind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and click Next.</w:t>
      </w:r>
    </w:p>
    <w:p w14:paraId="00E3F25A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43D5270F" w14:textId="77777777" w:rsidR="00FF2140" w:rsidRDefault="00855DD3" w:rsidP="00FF2140">
      <w:pPr>
        <w:autoSpaceDE w:val="0"/>
        <w:autoSpaceDN w:val="0"/>
        <w:adjustRightInd w:val="0"/>
        <w:ind w:firstLine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noProof/>
          <w:color w:val="000000"/>
          <w:sz w:val="18"/>
          <w:szCs w:val="18"/>
        </w:rPr>
        <w:drawing>
          <wp:inline distT="0" distB="0" distL="0" distR="0" wp14:anchorId="1400842E" wp14:editId="72DBA655">
            <wp:extent cx="388620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4569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669BC614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 xml:space="preserve">The next step is to configure the SELECT statement to pick up the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CustomerID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parameter from the selected row on the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GridView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control. To do this follow these steps:</w:t>
      </w:r>
    </w:p>
    <w:p w14:paraId="010ACD8D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167C5D5C" w14:textId="77777777" w:rsidR="00FF2140" w:rsidRDefault="00FF2140" w:rsidP="00FF2140">
      <w:pPr>
        <w:numPr>
          <w:ilvl w:val="0"/>
          <w:numId w:val="1"/>
        </w:num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On the Configure The Select Statement page, select the Customers table. </w:t>
      </w:r>
    </w:p>
    <w:p w14:paraId="3C1662AC" w14:textId="77777777" w:rsidR="00FF2140" w:rsidRDefault="00FF2140" w:rsidP="00FF2140">
      <w:pPr>
        <w:numPr>
          <w:ilvl w:val="0"/>
          <w:numId w:val="1"/>
        </w:num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This time, select each field in the table. </w:t>
      </w:r>
    </w:p>
    <w:p w14:paraId="41D43411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14:paraId="04DE4E97" w14:textId="77777777" w:rsidR="00FF2140" w:rsidRDefault="00855DD3" w:rsidP="00FF2140">
      <w:pPr>
        <w:autoSpaceDE w:val="0"/>
        <w:autoSpaceDN w:val="0"/>
        <w:adjustRightInd w:val="0"/>
        <w:ind w:left="720" w:firstLine="720"/>
        <w:rPr>
          <w:rFonts w:ascii="SegoeBlack" w:hAnsi="SegoeBlack" w:cs="SegoeBlack"/>
          <w:color w:val="333333"/>
          <w:sz w:val="17"/>
          <w:szCs w:val="17"/>
        </w:rPr>
      </w:pPr>
      <w:r>
        <w:rPr>
          <w:rFonts w:ascii="SegoeBlack" w:hAnsi="SegoeBlack" w:cs="SegoeBlack"/>
          <w:noProof/>
          <w:color w:val="333333"/>
          <w:sz w:val="17"/>
          <w:szCs w:val="17"/>
        </w:rPr>
        <w:lastRenderedPageBreak/>
        <w:drawing>
          <wp:inline distT="0" distB="0" distL="0" distR="0" wp14:anchorId="6F8911F9" wp14:editId="78836A79">
            <wp:extent cx="28575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A53C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14:paraId="58C4D958" w14:textId="77777777" w:rsidR="00FF2140" w:rsidRDefault="00FF2140" w:rsidP="00FF2140">
      <w:pPr>
        <w:numPr>
          <w:ilvl w:val="0"/>
          <w:numId w:val="1"/>
        </w:num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Then click the </w:t>
      </w:r>
      <w:r w:rsidRPr="00AE27B2">
        <w:rPr>
          <w:rFonts w:ascii="Segoe" w:hAnsi="Segoe" w:cs="Segoe"/>
          <w:b/>
          <w:color w:val="C00000"/>
          <w:sz w:val="18"/>
          <w:szCs w:val="18"/>
          <w:highlight w:val="yellow"/>
        </w:rPr>
        <w:t>Where</w:t>
      </w:r>
      <w:r>
        <w:rPr>
          <w:rFonts w:ascii="Segoe" w:hAnsi="Segoe" w:cs="Segoe"/>
          <w:color w:val="000000"/>
          <w:sz w:val="18"/>
          <w:szCs w:val="18"/>
        </w:rPr>
        <w:t xml:space="preserve"> button to launch the Add WHERE Clause dialog box. </w:t>
      </w:r>
    </w:p>
    <w:p w14:paraId="12D2EA0D" w14:textId="77777777" w:rsidR="00FF2140" w:rsidRDefault="00FF2140" w:rsidP="00FF2140">
      <w:pPr>
        <w:numPr>
          <w:ilvl w:val="0"/>
          <w:numId w:val="1"/>
        </w:num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Set the column to </w:t>
      </w:r>
      <w:proofErr w:type="spellStart"/>
      <w:r w:rsidRPr="005F1D81">
        <w:rPr>
          <w:rFonts w:ascii="Segoe" w:hAnsi="Segoe" w:cs="Segoe"/>
          <w:b/>
          <w:color w:val="000000"/>
          <w:sz w:val="18"/>
          <w:szCs w:val="18"/>
        </w:rPr>
        <w:t>CustomerID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. Set the Operator to </w:t>
      </w:r>
      <w:r w:rsidRPr="005F1D81">
        <w:rPr>
          <w:rFonts w:ascii="Segoe" w:hAnsi="Segoe" w:cs="Segoe"/>
          <w:b/>
          <w:color w:val="000000"/>
          <w:sz w:val="18"/>
          <w:szCs w:val="18"/>
        </w:rPr>
        <w:t>=</w:t>
      </w:r>
      <w:r>
        <w:rPr>
          <w:rFonts w:ascii="Segoe" w:hAnsi="Segoe" w:cs="Segoe"/>
          <w:color w:val="000000"/>
          <w:sz w:val="18"/>
          <w:szCs w:val="18"/>
        </w:rPr>
        <w:t xml:space="preserve"> (the equal sign). </w:t>
      </w:r>
    </w:p>
    <w:p w14:paraId="4069A979" w14:textId="77777777" w:rsidR="00FF2140" w:rsidRDefault="00FF2140" w:rsidP="00FF2140">
      <w:pPr>
        <w:numPr>
          <w:ilvl w:val="0"/>
          <w:numId w:val="1"/>
        </w:num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Set the Source to </w:t>
      </w:r>
      <w:r w:rsidRPr="005F1D81">
        <w:rPr>
          <w:rFonts w:ascii="Segoe" w:hAnsi="Segoe" w:cs="Segoe"/>
          <w:b/>
          <w:color w:val="000000"/>
          <w:sz w:val="18"/>
          <w:szCs w:val="18"/>
        </w:rPr>
        <w:t>Control</w:t>
      </w:r>
      <w:r>
        <w:rPr>
          <w:rFonts w:ascii="Segoe" w:hAnsi="Segoe" w:cs="Segoe"/>
          <w:color w:val="000000"/>
          <w:sz w:val="18"/>
          <w:szCs w:val="18"/>
        </w:rPr>
        <w:t xml:space="preserve">. </w:t>
      </w:r>
    </w:p>
    <w:p w14:paraId="30975C00" w14:textId="77777777" w:rsidR="00FF2140" w:rsidRDefault="00FF2140" w:rsidP="00FF2140">
      <w:pPr>
        <w:numPr>
          <w:ilvl w:val="0"/>
          <w:numId w:val="1"/>
        </w:num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Under Parameter Properties, set the Control ID to </w:t>
      </w:r>
      <w:r w:rsidRPr="005F1D81">
        <w:rPr>
          <w:rFonts w:ascii="Segoe" w:hAnsi="Segoe" w:cs="Segoe"/>
          <w:b/>
          <w:color w:val="000000"/>
          <w:sz w:val="18"/>
          <w:szCs w:val="18"/>
        </w:rPr>
        <w:t>GridView1</w:t>
      </w:r>
      <w:r>
        <w:rPr>
          <w:rFonts w:ascii="Segoe" w:hAnsi="Segoe" w:cs="Segoe"/>
          <w:color w:val="000000"/>
          <w:sz w:val="18"/>
          <w:szCs w:val="18"/>
        </w:rPr>
        <w:t>.</w:t>
      </w:r>
    </w:p>
    <w:p w14:paraId="39B14C0F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61BFB00B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Click the Add button, and then click OK to close the dialog box.</w:t>
      </w:r>
    </w:p>
    <w:p w14:paraId="11D1729C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14:paraId="2B2691A1" w14:textId="77777777" w:rsidR="00FF2140" w:rsidRDefault="00855DD3" w:rsidP="00FF2140">
      <w:pPr>
        <w:autoSpaceDE w:val="0"/>
        <w:autoSpaceDN w:val="0"/>
        <w:adjustRightInd w:val="0"/>
        <w:ind w:firstLine="720"/>
        <w:rPr>
          <w:rFonts w:ascii="SegoeBlack" w:hAnsi="SegoeBlack" w:cs="SegoeBlack"/>
          <w:color w:val="333333"/>
          <w:sz w:val="17"/>
          <w:szCs w:val="17"/>
        </w:rPr>
      </w:pPr>
      <w:r>
        <w:rPr>
          <w:rFonts w:ascii="SegoeBlack" w:hAnsi="SegoeBlack" w:cs="SegoeBlack"/>
          <w:noProof/>
          <w:color w:val="333333"/>
          <w:sz w:val="17"/>
          <w:szCs w:val="17"/>
        </w:rPr>
        <w:drawing>
          <wp:inline distT="0" distB="0" distL="0" distR="0" wp14:anchorId="6498AF3F" wp14:editId="5087F780">
            <wp:extent cx="3314700" cy="1136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A7DB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14:paraId="7E0D3247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 xml:space="preserve">Click the Advanced button. In the Advanced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Sql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Generation Options dialog box, select the Generate </w:t>
      </w:r>
      <w:r w:rsidRPr="005F1D81">
        <w:rPr>
          <w:rFonts w:ascii="Segoe" w:hAnsi="Segoe" w:cs="Segoe"/>
          <w:b/>
          <w:color w:val="000000"/>
          <w:sz w:val="18"/>
          <w:szCs w:val="18"/>
        </w:rPr>
        <w:t>INSERT, UPDATE, And DELETE</w:t>
      </w:r>
      <w:r>
        <w:rPr>
          <w:rFonts w:ascii="Segoe" w:hAnsi="Segoe" w:cs="Segoe"/>
          <w:color w:val="000000"/>
          <w:sz w:val="18"/>
          <w:szCs w:val="18"/>
        </w:rPr>
        <w:t xml:space="preserve"> Statements option. Click OK to close this dialog box. Click Next, and then click Finish to close the wizard.</w:t>
      </w:r>
    </w:p>
    <w:p w14:paraId="5B4ED710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7A9D68BC" w14:textId="77777777" w:rsidR="00FF2140" w:rsidRDefault="00855DD3" w:rsidP="00FF2140">
      <w:pPr>
        <w:autoSpaceDE w:val="0"/>
        <w:autoSpaceDN w:val="0"/>
        <w:adjustRightInd w:val="0"/>
        <w:ind w:firstLine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noProof/>
          <w:color w:val="000000"/>
          <w:sz w:val="18"/>
          <w:szCs w:val="18"/>
        </w:rPr>
        <w:drawing>
          <wp:inline distT="0" distB="0" distL="0" distR="0" wp14:anchorId="0B2ECDC2" wp14:editId="1D98404E">
            <wp:extent cx="3429000" cy="78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F208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289CC897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Your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SqlDataSource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control’s markup should look as follows.</w:t>
      </w:r>
    </w:p>
    <w:p w14:paraId="21C81EBA" w14:textId="77777777" w:rsidR="00FF2140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4"/>
          <w:szCs w:val="14"/>
        </w:rPr>
      </w:pPr>
    </w:p>
    <w:p w14:paraId="154F7F31" w14:textId="77777777" w:rsid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SqlDataSource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="SqlDataSourceUpdate"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="server"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25CF486E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1C1A5E55" w14:textId="77777777" w:rsid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ConnectionString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</w:t>
      </w:r>
      <w:r w:rsidRPr="005F1D81">
        <w:rPr>
          <w:rFonts w:ascii="Courier New" w:hAnsi="Courier New" w:cs="Courier New"/>
          <w:noProof/>
          <w:sz w:val="16"/>
          <w:szCs w:val="16"/>
          <w:highlight w:val="yellow"/>
        </w:rPr>
        <w:t>&lt;%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$ ConnectionStrings:ConnectionString </w:t>
      </w:r>
      <w:r w:rsidRPr="005F1D81">
        <w:rPr>
          <w:rFonts w:ascii="Courier New" w:hAnsi="Courier New" w:cs="Courier New"/>
          <w:noProof/>
          <w:sz w:val="16"/>
          <w:szCs w:val="16"/>
          <w:highlight w:val="yellow"/>
        </w:rPr>
        <w:t>%&gt;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3AA1A976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66EEF1C0" w14:textId="77777777" w:rsidR="00FF2140" w:rsidRP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4"/>
          <w:szCs w:val="14"/>
        </w:rPr>
      </w:pPr>
      <w:r w:rsidRPr="00FF2140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FF2140">
        <w:rPr>
          <w:rFonts w:ascii="Courier New" w:hAnsi="Courier New" w:cs="Courier New"/>
          <w:noProof/>
          <w:color w:val="FF0000"/>
          <w:sz w:val="14"/>
          <w:szCs w:val="14"/>
        </w:rPr>
        <w:t>DeleteCommand</w:t>
      </w:r>
      <w:r w:rsidRPr="00FF2140">
        <w:rPr>
          <w:rFonts w:ascii="Courier New" w:hAnsi="Courier New" w:cs="Courier New"/>
          <w:noProof/>
          <w:color w:val="0000FF"/>
          <w:sz w:val="14"/>
          <w:szCs w:val="14"/>
        </w:rPr>
        <w:t>="DELETE FROM [Customers] WHERE [CustomerID] = @CustomerID"</w:t>
      </w:r>
      <w:r w:rsidRPr="00FF2140">
        <w:rPr>
          <w:rFonts w:ascii="Courier New" w:hAnsi="Courier New" w:cs="Courier New"/>
          <w:noProof/>
          <w:sz w:val="14"/>
          <w:szCs w:val="14"/>
        </w:rPr>
        <w:t xml:space="preserve"> </w:t>
      </w:r>
    </w:p>
    <w:p w14:paraId="77BD4370" w14:textId="77777777" w:rsidR="00FF2140" w:rsidRP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4"/>
          <w:szCs w:val="14"/>
        </w:rPr>
      </w:pPr>
      <w:r w:rsidRPr="00FF2140">
        <w:rPr>
          <w:rFonts w:ascii="Courier New" w:hAnsi="Courier New" w:cs="Courier New"/>
          <w:noProof/>
          <w:sz w:val="14"/>
          <w:szCs w:val="14"/>
        </w:rPr>
        <w:t xml:space="preserve">       </w:t>
      </w:r>
    </w:p>
    <w:p w14:paraId="32D12716" w14:textId="77777777" w:rsidR="00FF2140" w:rsidRP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4"/>
          <w:szCs w:val="14"/>
        </w:rPr>
      </w:pPr>
      <w:r w:rsidRPr="00FF2140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FF2140">
        <w:rPr>
          <w:rFonts w:ascii="Courier New" w:hAnsi="Courier New" w:cs="Courier New"/>
          <w:noProof/>
          <w:color w:val="FF0000"/>
          <w:sz w:val="14"/>
          <w:szCs w:val="14"/>
        </w:rPr>
        <w:t>InsertCommand</w:t>
      </w:r>
      <w:r w:rsidRPr="00FF2140">
        <w:rPr>
          <w:rFonts w:ascii="Courier New" w:hAnsi="Courier New" w:cs="Courier New"/>
          <w:noProof/>
          <w:color w:val="0000FF"/>
          <w:sz w:val="14"/>
          <w:szCs w:val="14"/>
        </w:rPr>
        <w:t>="INSERT INTO [Customers] ([CustomerID], [CompanyName], [ContactName], [ContactTitle], [Address], [City], [Region], [PostalCode], [Country], [Phone], [Fax]) VALUES (@CustomerID, @CompanyName, @ContactName, @ContactTitle, @Address, @City, @Region, @PostalCode, @Country, @Phone, @Fax)"</w:t>
      </w:r>
      <w:r w:rsidRPr="00FF2140">
        <w:rPr>
          <w:rFonts w:ascii="Courier New" w:hAnsi="Courier New" w:cs="Courier New"/>
          <w:noProof/>
          <w:sz w:val="14"/>
          <w:szCs w:val="14"/>
        </w:rPr>
        <w:t xml:space="preserve"> </w:t>
      </w:r>
    </w:p>
    <w:p w14:paraId="1CD53329" w14:textId="77777777" w:rsidR="00FF2140" w:rsidRP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4"/>
          <w:szCs w:val="14"/>
        </w:rPr>
      </w:pPr>
    </w:p>
    <w:p w14:paraId="3A188044" w14:textId="77777777" w:rsidR="00FF2140" w:rsidRP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4"/>
          <w:szCs w:val="14"/>
        </w:rPr>
      </w:pPr>
      <w:r w:rsidRPr="00FF2140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FF2140">
        <w:rPr>
          <w:rFonts w:ascii="Courier New" w:hAnsi="Courier New" w:cs="Courier New"/>
          <w:noProof/>
          <w:color w:val="FF0000"/>
          <w:sz w:val="14"/>
          <w:szCs w:val="14"/>
        </w:rPr>
        <w:t>SelectCommand</w:t>
      </w:r>
      <w:r w:rsidRPr="00FF2140">
        <w:rPr>
          <w:rFonts w:ascii="Courier New" w:hAnsi="Courier New" w:cs="Courier New"/>
          <w:noProof/>
          <w:color w:val="0000FF"/>
          <w:sz w:val="14"/>
          <w:szCs w:val="14"/>
        </w:rPr>
        <w:t>="SELECT * FROM [Customers] WHERE ([CustomerID] = @CustomerID)"</w:t>
      </w:r>
      <w:r w:rsidRPr="00FF2140">
        <w:rPr>
          <w:rFonts w:ascii="Courier New" w:hAnsi="Courier New" w:cs="Courier New"/>
          <w:noProof/>
          <w:sz w:val="14"/>
          <w:szCs w:val="14"/>
        </w:rPr>
        <w:t xml:space="preserve"> </w:t>
      </w:r>
    </w:p>
    <w:p w14:paraId="58FD7869" w14:textId="77777777" w:rsidR="00FF2140" w:rsidRP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4"/>
          <w:szCs w:val="14"/>
        </w:rPr>
      </w:pPr>
    </w:p>
    <w:p w14:paraId="0F012778" w14:textId="77777777" w:rsidR="00FF2140" w:rsidRP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FF2140">
        <w:rPr>
          <w:rFonts w:ascii="Courier New" w:hAnsi="Courier New" w:cs="Courier New"/>
          <w:noProof/>
          <w:sz w:val="14"/>
          <w:szCs w:val="14"/>
        </w:rPr>
        <w:t xml:space="preserve">        </w:t>
      </w:r>
      <w:r w:rsidRPr="00FF2140">
        <w:rPr>
          <w:rFonts w:ascii="Courier New" w:hAnsi="Courier New" w:cs="Courier New"/>
          <w:noProof/>
          <w:color w:val="FF0000"/>
          <w:sz w:val="14"/>
          <w:szCs w:val="14"/>
        </w:rPr>
        <w:t>UpdateCommand</w:t>
      </w:r>
      <w:r w:rsidRPr="00FF2140">
        <w:rPr>
          <w:rFonts w:ascii="Courier New" w:hAnsi="Courier New" w:cs="Courier New"/>
          <w:noProof/>
          <w:color w:val="0000FF"/>
          <w:sz w:val="14"/>
          <w:szCs w:val="14"/>
        </w:rPr>
        <w:t>="UPDATE [Customers] SET [CompanyName] = @CompanyName, [ContactName] = @ContactName, [ContactTitle] = @ContactTitle, [Address] = @Address, [City] = @City, [Region] = @Region, [PostalCode] = @PostalCode, [Country] = @Country, [Phone] = @Phone, [Fax] = @Fax WHERE [CustomerID] = @CustomerID"&gt;</w:t>
      </w:r>
    </w:p>
    <w:p w14:paraId="3A53D979" w14:textId="77777777" w:rsid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3DCAB73F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SelectParameters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24E4BFE2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ControlParameter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ControlID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="GridView1"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="CustomerID"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76A20C54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PropertyName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="SelectedValue"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41BFDA71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SelectParameters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782BF87D" w14:textId="77777777" w:rsid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49E8D2A3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DeleteParameters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03E5A18B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="CustomerID"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1B72FB4F" w14:textId="77777777" w:rsid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DeleteParameters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251FC6D0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4F1AED7B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UpdateParameters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5715724E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="CompanyName"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6CCF0661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="ContactName"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5D34B498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="ContactTitle"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4A0100B6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="Address"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238529A0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="City"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469A9AFE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="Region"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3438E122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="PostalCode"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0521AD8C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="Country"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780B7F51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="Phone"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6C202DC0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="Fax"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29880B2C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="CustomerID"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63216A87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UpdateParameters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1400AB31" w14:textId="77777777" w:rsid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78B42AB9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InsertParameters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32D7F6B1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="CustomerID"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221FA4F7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="CompanyName"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33086834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="ContactName"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64926FE0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="ContactTitle"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60DACE2C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="Address"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45245A1B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="City"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1EA19BC5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="Region"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38E1A5DD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="PostalCode"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43A4EC32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="Country"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29061CFF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="Phone"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6A932C84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Parameter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="Fax"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="String"</w:t>
      </w:r>
      <w:r w:rsidRPr="005F1D81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2B1FA18A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InsertParameters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7784FFF3" w14:textId="77777777" w:rsid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445BFECB" w14:textId="77777777" w:rsidR="00FF2140" w:rsidRPr="005F1D81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F1D81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5F1D81">
        <w:rPr>
          <w:rFonts w:ascii="Courier New" w:hAnsi="Courier New" w:cs="Courier New"/>
          <w:noProof/>
          <w:color w:val="A31515"/>
          <w:sz w:val="16"/>
          <w:szCs w:val="16"/>
        </w:rPr>
        <w:t>SqlDataSource</w:t>
      </w:r>
      <w:r w:rsidRPr="005F1D8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184A92C8" w14:textId="77777777" w:rsidR="00FF2140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4"/>
          <w:szCs w:val="14"/>
        </w:rPr>
      </w:pPr>
    </w:p>
    <w:p w14:paraId="7FEDBEBF" w14:textId="77777777" w:rsidR="00FF2140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4"/>
          <w:szCs w:val="14"/>
        </w:rPr>
      </w:pPr>
    </w:p>
    <w:p w14:paraId="5EBB9926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9. </w:t>
      </w:r>
      <w:r>
        <w:rPr>
          <w:rFonts w:ascii="Segoe" w:hAnsi="Segoe" w:cs="Segoe"/>
          <w:color w:val="000000"/>
          <w:sz w:val="18"/>
          <w:szCs w:val="18"/>
        </w:rPr>
        <w:t xml:space="preserve">Add a </w:t>
      </w:r>
      <w:proofErr w:type="spellStart"/>
      <w:r w:rsidRPr="00A44C16">
        <w:rPr>
          <w:rFonts w:ascii="Segoe" w:hAnsi="Segoe" w:cs="Segoe"/>
          <w:b/>
          <w:color w:val="000000"/>
          <w:sz w:val="18"/>
          <w:szCs w:val="18"/>
        </w:rPr>
        <w:t>DetailsView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control to the page; place it under the </w:t>
      </w:r>
      <w:proofErr w:type="spellStart"/>
      <w:r w:rsidRPr="00A44C16">
        <w:rPr>
          <w:rFonts w:ascii="Segoe" w:hAnsi="Segoe" w:cs="Segoe"/>
          <w:b/>
          <w:color w:val="000000"/>
          <w:sz w:val="18"/>
          <w:szCs w:val="18"/>
        </w:rPr>
        <w:t>GridView</w:t>
      </w:r>
      <w:proofErr w:type="spellEnd"/>
      <w:r w:rsidRPr="00A44C16">
        <w:rPr>
          <w:rFonts w:ascii="Segoe" w:hAnsi="Segoe" w:cs="Segoe"/>
          <w:b/>
          <w:color w:val="000000"/>
          <w:sz w:val="18"/>
          <w:szCs w:val="18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control.</w:t>
      </w:r>
    </w:p>
    <w:p w14:paraId="5DEF3912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3D6D4174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10. </w:t>
      </w:r>
      <w:r>
        <w:rPr>
          <w:rFonts w:ascii="Segoe" w:hAnsi="Segoe" w:cs="Segoe"/>
          <w:color w:val="000000"/>
          <w:sz w:val="18"/>
          <w:szCs w:val="18"/>
        </w:rPr>
        <w:t xml:space="preserve">Switch to Design view and configure the </w:t>
      </w:r>
      <w:proofErr w:type="spellStart"/>
      <w:r w:rsidRPr="00A44C16">
        <w:rPr>
          <w:rFonts w:ascii="Segoe" w:hAnsi="Segoe" w:cs="Segoe"/>
          <w:b/>
          <w:color w:val="000000"/>
          <w:sz w:val="18"/>
          <w:szCs w:val="18"/>
        </w:rPr>
        <w:t>DetailsView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control by using the smart tag and related task list.</w:t>
      </w:r>
    </w:p>
    <w:p w14:paraId="2374D7C8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5486E8EC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11. </w:t>
      </w:r>
      <w:r>
        <w:rPr>
          <w:rFonts w:ascii="Segoe" w:hAnsi="Segoe" w:cs="Segoe"/>
          <w:color w:val="000000"/>
          <w:sz w:val="18"/>
          <w:szCs w:val="18"/>
        </w:rPr>
        <w:t xml:space="preserve">Set the control’s data source to </w:t>
      </w:r>
      <w:proofErr w:type="spellStart"/>
      <w:r w:rsidRPr="00A44C16">
        <w:rPr>
          <w:rFonts w:ascii="Segoe" w:hAnsi="Segoe" w:cs="Segoe"/>
          <w:b/>
          <w:color w:val="000000"/>
          <w:sz w:val="18"/>
          <w:szCs w:val="18"/>
        </w:rPr>
        <w:t>SqlDataSourceUpdate</w:t>
      </w:r>
      <w:proofErr w:type="spellEnd"/>
      <w:r>
        <w:rPr>
          <w:rFonts w:ascii="Segoe" w:hAnsi="Segoe" w:cs="Segoe"/>
          <w:color w:val="000000"/>
          <w:sz w:val="18"/>
          <w:szCs w:val="18"/>
        </w:rPr>
        <w:t>.</w:t>
      </w:r>
    </w:p>
    <w:p w14:paraId="56A29AB2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14:paraId="37158D42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12. </w:t>
      </w:r>
      <w:r>
        <w:rPr>
          <w:rFonts w:ascii="Segoe" w:hAnsi="Segoe" w:cs="Segoe"/>
          <w:color w:val="000000"/>
          <w:sz w:val="18"/>
          <w:szCs w:val="18"/>
        </w:rPr>
        <w:t xml:space="preserve">Enable </w:t>
      </w:r>
      <w:r w:rsidRPr="005F1D81">
        <w:rPr>
          <w:rFonts w:ascii="Segoe" w:hAnsi="Segoe" w:cs="Segoe"/>
          <w:b/>
          <w:color w:val="000000"/>
          <w:sz w:val="18"/>
          <w:szCs w:val="18"/>
          <w:highlight w:val="yellow"/>
        </w:rPr>
        <w:t>inserting and editing</w:t>
      </w:r>
      <w:r>
        <w:rPr>
          <w:rFonts w:ascii="Segoe" w:hAnsi="Segoe" w:cs="Segoe"/>
          <w:color w:val="000000"/>
          <w:sz w:val="18"/>
          <w:szCs w:val="18"/>
        </w:rPr>
        <w:t>. (Deleting requires management of a foreign key constraint, so leave that cleared for this example.)</w:t>
      </w:r>
    </w:p>
    <w:p w14:paraId="50D8FAB6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2F16FAE0" w14:textId="77777777" w:rsidR="00FF2140" w:rsidRDefault="00855DD3" w:rsidP="00FF2140">
      <w:pPr>
        <w:autoSpaceDE w:val="0"/>
        <w:autoSpaceDN w:val="0"/>
        <w:adjustRightInd w:val="0"/>
        <w:ind w:left="720" w:firstLine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noProof/>
          <w:color w:val="000000"/>
          <w:sz w:val="18"/>
          <w:szCs w:val="18"/>
        </w:rPr>
        <w:drawing>
          <wp:inline distT="0" distB="0" distL="0" distR="0" wp14:anchorId="74E7A5FB" wp14:editId="75D7907B">
            <wp:extent cx="2286000" cy="15748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3264A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5100A03A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13. </w:t>
      </w:r>
      <w:r>
        <w:rPr>
          <w:rFonts w:ascii="Segoe" w:hAnsi="Segoe" w:cs="Segoe"/>
          <w:color w:val="000000"/>
          <w:sz w:val="18"/>
          <w:szCs w:val="18"/>
        </w:rPr>
        <w:t xml:space="preserve">Click Edit Templates from the task list of the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DetailsView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control.</w:t>
      </w:r>
    </w:p>
    <w:p w14:paraId="200FA584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14:paraId="134D87A2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14. </w:t>
      </w:r>
      <w:r>
        <w:rPr>
          <w:rFonts w:ascii="Segoe" w:hAnsi="Segoe" w:cs="Segoe"/>
          <w:color w:val="000000"/>
          <w:sz w:val="18"/>
          <w:szCs w:val="18"/>
        </w:rPr>
        <w:t xml:space="preserve">Select the </w:t>
      </w:r>
      <w:proofErr w:type="spellStart"/>
      <w:r w:rsidRPr="005F1D81">
        <w:rPr>
          <w:rFonts w:ascii="Segoe" w:hAnsi="Segoe" w:cs="Segoe"/>
          <w:b/>
          <w:color w:val="000000"/>
          <w:sz w:val="18"/>
          <w:szCs w:val="18"/>
        </w:rPr>
        <w:t>EmptyData</w:t>
      </w:r>
      <w:proofErr w:type="spellEnd"/>
      <w:r w:rsidRPr="00E028B4">
        <w:rPr>
          <w:rFonts w:ascii="Segoe" w:hAnsi="Segoe" w:cs="Segoe"/>
          <w:b/>
          <w:color w:val="000000"/>
          <w:sz w:val="18"/>
          <w:szCs w:val="18"/>
        </w:rPr>
        <w:t xml:space="preserve"> Template</w:t>
      </w:r>
      <w:r>
        <w:rPr>
          <w:rFonts w:ascii="Segoe" w:hAnsi="Segoe" w:cs="Segoe"/>
          <w:color w:val="000000"/>
          <w:sz w:val="18"/>
          <w:szCs w:val="18"/>
        </w:rPr>
        <w:t xml:space="preserve"> from the Display list in the task list.</w:t>
      </w:r>
    </w:p>
    <w:p w14:paraId="2058FAB1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10960B8E" w14:textId="77777777" w:rsidR="00FF2140" w:rsidRDefault="00855DD3" w:rsidP="00FF2140">
      <w:pPr>
        <w:autoSpaceDE w:val="0"/>
        <w:autoSpaceDN w:val="0"/>
        <w:adjustRightInd w:val="0"/>
        <w:ind w:left="720" w:firstLine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noProof/>
          <w:color w:val="000000"/>
          <w:sz w:val="18"/>
          <w:szCs w:val="18"/>
        </w:rPr>
        <w:drawing>
          <wp:inline distT="0" distB="0" distL="0" distR="0" wp14:anchorId="69CEBA17" wp14:editId="3AC5E47D">
            <wp:extent cx="1600200" cy="615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035A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14:paraId="03FB7974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smartTag w:uri="urn:schemas-microsoft-com:office:smarttags" w:element="metricconverter">
        <w:smartTagPr>
          <w:attr w:name="ProductID" w:val="15. In"/>
        </w:smartTagPr>
        <w:r>
          <w:rPr>
            <w:rFonts w:ascii="SegoeBlack" w:hAnsi="SegoeBlack" w:cs="SegoeBlack"/>
            <w:color w:val="333333"/>
            <w:sz w:val="17"/>
            <w:szCs w:val="17"/>
          </w:rPr>
          <w:t xml:space="preserve">15. </w:t>
        </w:r>
        <w:r>
          <w:rPr>
            <w:rFonts w:ascii="Segoe" w:hAnsi="Segoe" w:cs="Segoe"/>
            <w:color w:val="000000"/>
            <w:sz w:val="18"/>
            <w:szCs w:val="18"/>
          </w:rPr>
          <w:t>In</w:t>
        </w:r>
      </w:smartTag>
      <w:r>
        <w:rPr>
          <w:rFonts w:ascii="Segoe" w:hAnsi="Segoe" w:cs="Segoe"/>
          <w:color w:val="000000"/>
          <w:sz w:val="18"/>
          <w:szCs w:val="18"/>
        </w:rPr>
        <w:t xml:space="preserve"> the template, type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No customer is currently selected</w:t>
      </w:r>
      <w:r>
        <w:rPr>
          <w:rFonts w:ascii="Segoe" w:hAnsi="Segoe" w:cs="Segoe"/>
          <w:color w:val="000000"/>
          <w:sz w:val="18"/>
          <w:szCs w:val="18"/>
        </w:rPr>
        <w:t>.</w:t>
      </w:r>
    </w:p>
    <w:p w14:paraId="616EFDE0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ab/>
      </w:r>
    </w:p>
    <w:p w14:paraId="7A0E770D" w14:textId="77777777" w:rsidR="00FF2140" w:rsidRDefault="00855DD3" w:rsidP="00FF2140">
      <w:pPr>
        <w:autoSpaceDE w:val="0"/>
        <w:autoSpaceDN w:val="0"/>
        <w:adjustRightInd w:val="0"/>
        <w:ind w:left="720" w:firstLine="720"/>
        <w:rPr>
          <w:rFonts w:ascii="SegoeBlack" w:hAnsi="SegoeBlack" w:cs="SegoeBlack"/>
          <w:color w:val="333333"/>
          <w:sz w:val="17"/>
          <w:szCs w:val="17"/>
        </w:rPr>
      </w:pPr>
      <w:r>
        <w:rPr>
          <w:rFonts w:ascii="SegoeBlack" w:hAnsi="SegoeBlack" w:cs="SegoeBlack"/>
          <w:noProof/>
          <w:color w:val="333333"/>
          <w:sz w:val="17"/>
          <w:szCs w:val="17"/>
        </w:rPr>
        <w:drawing>
          <wp:inline distT="0" distB="0" distL="0" distR="0" wp14:anchorId="54DB6AF9" wp14:editId="00A3AAF4">
            <wp:extent cx="1600200" cy="654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A3785" w14:textId="77777777" w:rsidR="00FF2140" w:rsidRDefault="00FF2140" w:rsidP="00FF2140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14:paraId="75309E4A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16. </w:t>
      </w:r>
      <w:r>
        <w:rPr>
          <w:rFonts w:ascii="Segoe" w:hAnsi="Segoe" w:cs="Segoe"/>
          <w:color w:val="000000"/>
          <w:sz w:val="18"/>
          <w:szCs w:val="18"/>
        </w:rPr>
        <w:t xml:space="preserve">Add a </w:t>
      </w:r>
      <w:proofErr w:type="spellStart"/>
      <w:r w:rsidRPr="00E028B4">
        <w:rPr>
          <w:rFonts w:ascii="Segoe" w:hAnsi="Segoe" w:cs="Segoe"/>
          <w:b/>
          <w:color w:val="000000"/>
          <w:sz w:val="18"/>
          <w:szCs w:val="18"/>
        </w:rPr>
        <w:t>LinkButton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control to the template. Set the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LinkButton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control’s properties</w:t>
      </w:r>
    </w:p>
    <w:p w14:paraId="653566D4" w14:textId="77777777" w:rsidR="00FF2140" w:rsidRDefault="00FF2140" w:rsidP="00FF2140">
      <w:pPr>
        <w:numPr>
          <w:ilvl w:val="0"/>
          <w:numId w:val="2"/>
        </w:num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proofErr w:type="spellStart"/>
      <w:r w:rsidRPr="00E028B4">
        <w:rPr>
          <w:rFonts w:ascii="Segoe" w:hAnsi="Segoe" w:cs="Segoe"/>
          <w:b/>
          <w:color w:val="000000"/>
          <w:sz w:val="18"/>
          <w:szCs w:val="18"/>
        </w:rPr>
        <w:t>CausesValidation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to false </w:t>
      </w:r>
    </w:p>
    <w:p w14:paraId="4CB6CD39" w14:textId="77777777" w:rsidR="00FF2140" w:rsidRDefault="00FF2140" w:rsidP="00FF2140">
      <w:pPr>
        <w:numPr>
          <w:ilvl w:val="0"/>
          <w:numId w:val="2"/>
        </w:num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proofErr w:type="spellStart"/>
      <w:r>
        <w:rPr>
          <w:rFonts w:ascii="Segoe" w:hAnsi="Segoe" w:cs="Segoe"/>
          <w:color w:val="000000"/>
          <w:sz w:val="18"/>
          <w:szCs w:val="18"/>
        </w:rPr>
        <w:t>CommandName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 to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New</w:t>
      </w:r>
      <w:r>
        <w:rPr>
          <w:rFonts w:ascii="Segoe" w:hAnsi="Segoe" w:cs="Segoe"/>
          <w:color w:val="000000"/>
          <w:sz w:val="18"/>
          <w:szCs w:val="18"/>
        </w:rPr>
        <w:t>,</w:t>
      </w:r>
    </w:p>
    <w:p w14:paraId="1BEBE75D" w14:textId="77777777" w:rsidR="00FF2140" w:rsidRDefault="00FF2140" w:rsidP="00FF2140">
      <w:pPr>
        <w:numPr>
          <w:ilvl w:val="0"/>
          <w:numId w:val="2"/>
        </w:num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Text to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New</w:t>
      </w:r>
      <w:r>
        <w:rPr>
          <w:rFonts w:ascii="Segoe" w:hAnsi="Segoe" w:cs="Segoe"/>
          <w:color w:val="000000"/>
          <w:sz w:val="18"/>
          <w:szCs w:val="18"/>
        </w:rPr>
        <w:t>.</w:t>
      </w:r>
    </w:p>
    <w:p w14:paraId="4417A497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5A120B79" w14:textId="77777777" w:rsidR="00FF2140" w:rsidRDefault="00855DD3" w:rsidP="00FF2140">
      <w:pPr>
        <w:autoSpaceDE w:val="0"/>
        <w:autoSpaceDN w:val="0"/>
        <w:adjustRightInd w:val="0"/>
        <w:ind w:firstLine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noProof/>
          <w:color w:val="000000"/>
          <w:sz w:val="18"/>
          <w:szCs w:val="18"/>
        </w:rPr>
        <w:lastRenderedPageBreak/>
        <w:drawing>
          <wp:inline distT="0" distB="0" distL="0" distR="0" wp14:anchorId="21E1F39C" wp14:editId="744B7E83">
            <wp:extent cx="2857500" cy="850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F9E7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4DD5B755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smartTag w:uri="urn:schemas-microsoft-com:office:smarttags" w:element="metricconverter">
        <w:smartTagPr>
          <w:attr w:name="ProductID" w:val="17. In"/>
        </w:smartTagPr>
        <w:r>
          <w:rPr>
            <w:rFonts w:ascii="SegoeBlack" w:hAnsi="SegoeBlack" w:cs="SegoeBlack"/>
            <w:color w:val="333333"/>
            <w:sz w:val="17"/>
            <w:szCs w:val="17"/>
          </w:rPr>
          <w:t xml:space="preserve">17. </w:t>
        </w:r>
        <w:r>
          <w:rPr>
            <w:rFonts w:ascii="Segoe" w:hAnsi="Segoe" w:cs="Segoe"/>
            <w:color w:val="000000"/>
            <w:sz w:val="18"/>
            <w:szCs w:val="18"/>
          </w:rPr>
          <w:t>In</w:t>
        </w:r>
      </w:smartTag>
      <w:r>
        <w:rPr>
          <w:rFonts w:ascii="Segoe" w:hAnsi="Segoe" w:cs="Segoe"/>
          <w:color w:val="000000"/>
          <w:sz w:val="18"/>
          <w:szCs w:val="18"/>
        </w:rPr>
        <w:t xml:space="preserve"> the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DetailView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Tasks window, click End Template Editing.</w:t>
      </w:r>
    </w:p>
    <w:p w14:paraId="1AE71C5D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2F37CA9E" w14:textId="77777777" w:rsidR="00FF2140" w:rsidRDefault="00855DD3" w:rsidP="00FF2140">
      <w:pPr>
        <w:autoSpaceDE w:val="0"/>
        <w:autoSpaceDN w:val="0"/>
        <w:adjustRightInd w:val="0"/>
        <w:ind w:left="1440" w:firstLine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noProof/>
          <w:color w:val="000000"/>
          <w:sz w:val="18"/>
          <w:szCs w:val="18"/>
        </w:rPr>
        <w:drawing>
          <wp:inline distT="0" distB="0" distL="0" distR="0" wp14:anchorId="0F4160F1" wp14:editId="5A30A44A">
            <wp:extent cx="2286000" cy="5651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D709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599A1A42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Your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DetailsView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markup should look as follows.</w:t>
      </w:r>
    </w:p>
    <w:p w14:paraId="07EE3357" w14:textId="77777777" w:rsidR="00FF2140" w:rsidRPr="00E028B4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6"/>
          <w:szCs w:val="16"/>
        </w:rPr>
      </w:pPr>
    </w:p>
    <w:p w14:paraId="58345085" w14:textId="77777777" w:rsid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0D0588">
        <w:rPr>
          <w:rFonts w:ascii="Courier New" w:hAnsi="Courier New" w:cs="Courier New"/>
          <w:b/>
          <w:noProof/>
          <w:color w:val="A31515"/>
          <w:sz w:val="20"/>
          <w:szCs w:val="20"/>
        </w:rPr>
        <w:t>asp</w:t>
      </w:r>
      <w:r w:rsidRPr="000D0588">
        <w:rPr>
          <w:rFonts w:ascii="Courier New" w:hAnsi="Courier New" w:cs="Courier New"/>
          <w:b/>
          <w:noProof/>
          <w:color w:val="0000FF"/>
          <w:sz w:val="20"/>
          <w:szCs w:val="20"/>
        </w:rPr>
        <w:t>:</w:t>
      </w:r>
      <w:r w:rsidRPr="000D0588">
        <w:rPr>
          <w:rFonts w:ascii="Courier New" w:hAnsi="Courier New" w:cs="Courier New"/>
          <w:b/>
          <w:noProof/>
          <w:color w:val="A31515"/>
          <w:sz w:val="20"/>
          <w:szCs w:val="20"/>
        </w:rPr>
        <w:t>DetailsView</w:t>
      </w:r>
      <w:r w:rsidRPr="00E028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028B4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="DetailsView1"</w:t>
      </w:r>
      <w:r w:rsidRPr="00E028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028B4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="server"</w:t>
      </w:r>
      <w:r w:rsidRPr="00E028B4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6A01D5D5" w14:textId="77777777" w:rsidR="00FF2140" w:rsidRPr="00E028B4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028B4">
        <w:rPr>
          <w:rFonts w:ascii="Courier New" w:hAnsi="Courier New" w:cs="Courier New"/>
          <w:noProof/>
          <w:color w:val="FF0000"/>
          <w:sz w:val="16"/>
          <w:szCs w:val="16"/>
        </w:rPr>
        <w:t>AutoGenerateRows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="False"</w:t>
      </w:r>
      <w:r w:rsidRPr="00E028B4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63752C36" w14:textId="77777777" w:rsid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028B4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855DD3">
        <w:rPr>
          <w:rFonts w:ascii="Courier New" w:hAnsi="Courier New" w:cs="Courier New"/>
          <w:noProof/>
          <w:color w:val="FF0000"/>
          <w:sz w:val="16"/>
          <w:szCs w:val="16"/>
          <w:highlight w:val="yellow"/>
        </w:rPr>
        <w:t>DataKeyNames</w:t>
      </w:r>
      <w:r w:rsidRPr="00855DD3">
        <w:rPr>
          <w:rFonts w:ascii="Courier New" w:hAnsi="Courier New" w:cs="Courier New"/>
          <w:noProof/>
          <w:color w:val="0000FF"/>
          <w:sz w:val="16"/>
          <w:szCs w:val="16"/>
          <w:highlight w:val="yellow"/>
        </w:rPr>
        <w:t>="CustomerID"</w:t>
      </w:r>
      <w:r w:rsidRPr="00E028B4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212DF9AC" w14:textId="77777777" w:rsid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028B4">
        <w:rPr>
          <w:rFonts w:ascii="Courier New" w:hAnsi="Courier New" w:cs="Courier New"/>
          <w:noProof/>
          <w:color w:val="FF0000"/>
          <w:sz w:val="16"/>
          <w:szCs w:val="16"/>
        </w:rPr>
        <w:t>DataSourceID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="SqlDataSourceUpdate"</w:t>
      </w:r>
      <w:r w:rsidRPr="00E028B4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7BCFFE18" w14:textId="77777777" w:rsidR="00FF2140" w:rsidRPr="00E028B4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028B4">
        <w:rPr>
          <w:rFonts w:ascii="Courier New" w:hAnsi="Courier New" w:cs="Courier New"/>
          <w:noProof/>
          <w:color w:val="FF0000"/>
          <w:sz w:val="16"/>
          <w:szCs w:val="16"/>
        </w:rPr>
        <w:t>Height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="50px"</w:t>
      </w:r>
      <w:r w:rsidRPr="00E028B4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7553CAEA" w14:textId="77777777" w:rsidR="00FF2140" w:rsidRPr="00E028B4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028B4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028B4">
        <w:rPr>
          <w:rFonts w:ascii="Courier New" w:hAnsi="Courier New" w:cs="Courier New"/>
          <w:noProof/>
          <w:color w:val="FF0000"/>
          <w:sz w:val="16"/>
          <w:szCs w:val="16"/>
        </w:rPr>
        <w:t>Width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="125px"&gt;</w:t>
      </w:r>
    </w:p>
    <w:p w14:paraId="2A9C57F0" w14:textId="77777777" w:rsidR="00FF2140" w:rsidRPr="00E028B4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028B4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028B4">
        <w:rPr>
          <w:rFonts w:ascii="Courier New" w:hAnsi="Courier New" w:cs="Courier New"/>
          <w:noProof/>
          <w:color w:val="A31515"/>
          <w:sz w:val="16"/>
          <w:szCs w:val="16"/>
        </w:rPr>
        <w:t>EmptyDataTemplate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4AE65F70" w14:textId="77777777" w:rsid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028B4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028B4">
        <w:rPr>
          <w:rFonts w:ascii="Courier New" w:hAnsi="Courier New" w:cs="Courier New"/>
          <w:noProof/>
          <w:color w:val="A31515"/>
          <w:sz w:val="16"/>
          <w:szCs w:val="16"/>
        </w:rPr>
        <w:t>b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02E82FF2" w14:textId="77777777" w:rsidR="00FF2140" w:rsidRPr="00E028B4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20840BBE" w14:textId="77777777" w:rsidR="00FF2140" w:rsidRPr="00E028B4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028B4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028B4">
        <w:rPr>
          <w:rFonts w:ascii="Courier New" w:hAnsi="Courier New" w:cs="Courier New"/>
          <w:noProof/>
          <w:color w:val="A31515"/>
          <w:sz w:val="16"/>
          <w:szCs w:val="16"/>
        </w:rPr>
        <w:t>span</w:t>
      </w:r>
      <w:r w:rsidRPr="00E028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028B4">
        <w:rPr>
          <w:rFonts w:ascii="Courier New" w:hAnsi="Courier New" w:cs="Courier New"/>
          <w:noProof/>
          <w:color w:val="FF0000"/>
          <w:sz w:val="16"/>
          <w:szCs w:val="16"/>
        </w:rPr>
        <w:t>style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="</w:t>
      </w:r>
      <w:r w:rsidRPr="00E028B4">
        <w:rPr>
          <w:rFonts w:ascii="Courier New" w:hAnsi="Courier New" w:cs="Courier New"/>
          <w:noProof/>
          <w:color w:val="FF0000"/>
          <w:sz w:val="16"/>
          <w:szCs w:val="16"/>
        </w:rPr>
        <w:t>font-size</w:t>
      </w:r>
      <w:r w:rsidRPr="00E028B4">
        <w:rPr>
          <w:rFonts w:ascii="Courier New" w:hAnsi="Courier New" w:cs="Courier New"/>
          <w:noProof/>
          <w:sz w:val="16"/>
          <w:szCs w:val="16"/>
        </w:rPr>
        <w:t>: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9.0pt</w:t>
      </w:r>
      <w:r w:rsidRPr="00E028B4">
        <w:rPr>
          <w:rFonts w:ascii="Courier New" w:hAnsi="Courier New" w:cs="Courier New"/>
          <w:noProof/>
          <w:sz w:val="16"/>
          <w:szCs w:val="16"/>
        </w:rPr>
        <w:t>;</w:t>
      </w:r>
      <w:r w:rsidRPr="00E028B4">
        <w:rPr>
          <w:rFonts w:ascii="Courier New" w:hAnsi="Courier New" w:cs="Courier New"/>
          <w:noProof/>
          <w:color w:val="FF0000"/>
          <w:sz w:val="16"/>
          <w:szCs w:val="16"/>
        </w:rPr>
        <w:t>font-family</w:t>
      </w:r>
      <w:r w:rsidRPr="00E028B4">
        <w:rPr>
          <w:rFonts w:ascii="Courier New" w:hAnsi="Courier New" w:cs="Courier New"/>
          <w:noProof/>
          <w:sz w:val="16"/>
          <w:szCs w:val="16"/>
        </w:rPr>
        <w:t>: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Segoe-Bold</w:t>
      </w:r>
      <w:r w:rsidRPr="00E028B4">
        <w:rPr>
          <w:rFonts w:ascii="Courier New" w:hAnsi="Courier New" w:cs="Courier New"/>
          <w:noProof/>
          <w:sz w:val="16"/>
          <w:szCs w:val="16"/>
        </w:rPr>
        <w:t>;</w:t>
      </w:r>
    </w:p>
    <w:p w14:paraId="04C32DAE" w14:textId="77777777" w:rsidR="00FF2140" w:rsidRPr="00E028B4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028B4">
        <w:rPr>
          <w:rFonts w:ascii="Courier New" w:hAnsi="Courier New" w:cs="Courier New"/>
          <w:noProof/>
          <w:color w:val="FF0000"/>
          <w:sz w:val="16"/>
          <w:szCs w:val="16"/>
        </w:rPr>
        <w:t>mso-fareast-font-family</w:t>
      </w:r>
      <w:r w:rsidRPr="00E028B4">
        <w:rPr>
          <w:rFonts w:ascii="Courier New" w:hAnsi="Courier New" w:cs="Courier New"/>
          <w:noProof/>
          <w:sz w:val="16"/>
          <w:szCs w:val="16"/>
        </w:rPr>
        <w:t>: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&amp;quot</w:t>
      </w:r>
      <w:r w:rsidRPr="00E028B4">
        <w:rPr>
          <w:rFonts w:ascii="Courier New" w:hAnsi="Courier New" w:cs="Courier New"/>
          <w:noProof/>
          <w:sz w:val="16"/>
          <w:szCs w:val="16"/>
        </w:rPr>
        <w:t>;</w:t>
      </w:r>
      <w:r w:rsidRPr="00E028B4">
        <w:rPr>
          <w:rFonts w:ascii="Courier New" w:hAnsi="Courier New" w:cs="Courier New"/>
          <w:noProof/>
          <w:color w:val="FF0000"/>
          <w:sz w:val="16"/>
          <w:szCs w:val="16"/>
        </w:rPr>
        <w:t>Times</w:t>
      </w:r>
      <w:r w:rsidRPr="00E028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E028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Roman&amp;quot</w:t>
      </w:r>
      <w:r w:rsidRPr="00E028B4">
        <w:rPr>
          <w:rFonts w:ascii="Courier New" w:hAnsi="Courier New" w:cs="Courier New"/>
          <w:noProof/>
          <w:sz w:val="16"/>
          <w:szCs w:val="16"/>
        </w:rPr>
        <w:t>;;</w:t>
      </w:r>
      <w:r w:rsidRPr="00E028B4">
        <w:rPr>
          <w:rFonts w:ascii="Courier New" w:hAnsi="Courier New" w:cs="Courier New"/>
          <w:noProof/>
          <w:color w:val="FF0000"/>
          <w:sz w:val="16"/>
          <w:szCs w:val="16"/>
        </w:rPr>
        <w:t>mso-bidi-font-family</w:t>
      </w:r>
      <w:r w:rsidRPr="00E028B4">
        <w:rPr>
          <w:rFonts w:ascii="Courier New" w:hAnsi="Courier New" w:cs="Courier New"/>
          <w:noProof/>
          <w:sz w:val="16"/>
          <w:szCs w:val="16"/>
        </w:rPr>
        <w:t>: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Segoe-Bold</w:t>
      </w:r>
      <w:r w:rsidRPr="00E028B4">
        <w:rPr>
          <w:rFonts w:ascii="Courier New" w:hAnsi="Courier New" w:cs="Courier New"/>
          <w:noProof/>
          <w:sz w:val="16"/>
          <w:szCs w:val="16"/>
        </w:rPr>
        <w:t>;</w:t>
      </w:r>
    </w:p>
    <w:p w14:paraId="4EBC126C" w14:textId="77777777" w:rsidR="00FF2140" w:rsidRPr="00E028B4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028B4">
        <w:rPr>
          <w:rFonts w:ascii="Courier New" w:hAnsi="Courier New" w:cs="Courier New"/>
          <w:noProof/>
          <w:color w:val="FF0000"/>
          <w:sz w:val="16"/>
          <w:szCs w:val="16"/>
        </w:rPr>
        <w:t>color</w:t>
      </w:r>
      <w:r w:rsidRPr="00E028B4">
        <w:rPr>
          <w:rFonts w:ascii="Courier New" w:hAnsi="Courier New" w:cs="Courier New"/>
          <w:noProof/>
          <w:sz w:val="16"/>
          <w:szCs w:val="16"/>
        </w:rPr>
        <w:t>: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black</w:t>
      </w:r>
      <w:r w:rsidRPr="00E028B4">
        <w:rPr>
          <w:rFonts w:ascii="Courier New" w:hAnsi="Courier New" w:cs="Courier New"/>
          <w:noProof/>
          <w:sz w:val="16"/>
          <w:szCs w:val="16"/>
        </w:rPr>
        <w:t>;</w:t>
      </w:r>
      <w:r w:rsidRPr="00E028B4">
        <w:rPr>
          <w:rFonts w:ascii="Courier New" w:hAnsi="Courier New" w:cs="Courier New"/>
          <w:noProof/>
          <w:color w:val="FF0000"/>
          <w:sz w:val="16"/>
          <w:szCs w:val="16"/>
        </w:rPr>
        <w:t>mso-ansi-language</w:t>
      </w:r>
      <w:r w:rsidRPr="00E028B4">
        <w:rPr>
          <w:rFonts w:ascii="Courier New" w:hAnsi="Courier New" w:cs="Courier New"/>
          <w:noProof/>
          <w:sz w:val="16"/>
          <w:szCs w:val="16"/>
        </w:rPr>
        <w:t>: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EN-US</w:t>
      </w:r>
      <w:r w:rsidRPr="00E028B4">
        <w:rPr>
          <w:rFonts w:ascii="Courier New" w:hAnsi="Courier New" w:cs="Courier New"/>
          <w:noProof/>
          <w:sz w:val="16"/>
          <w:szCs w:val="16"/>
        </w:rPr>
        <w:t>;</w:t>
      </w:r>
      <w:r w:rsidRPr="00E028B4">
        <w:rPr>
          <w:rFonts w:ascii="Courier New" w:hAnsi="Courier New" w:cs="Courier New"/>
          <w:noProof/>
          <w:color w:val="FF0000"/>
          <w:sz w:val="16"/>
          <w:szCs w:val="16"/>
        </w:rPr>
        <w:t>mso-fareast-language</w:t>
      </w:r>
      <w:r w:rsidRPr="00E028B4">
        <w:rPr>
          <w:rFonts w:ascii="Courier New" w:hAnsi="Courier New" w:cs="Courier New"/>
          <w:noProof/>
          <w:sz w:val="16"/>
          <w:szCs w:val="16"/>
        </w:rPr>
        <w:t>: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EN-US</w:t>
      </w:r>
      <w:r w:rsidRPr="00E028B4">
        <w:rPr>
          <w:rFonts w:ascii="Courier New" w:hAnsi="Courier New" w:cs="Courier New"/>
          <w:noProof/>
          <w:sz w:val="16"/>
          <w:szCs w:val="16"/>
        </w:rPr>
        <w:t>;</w:t>
      </w:r>
      <w:r w:rsidRPr="00E028B4">
        <w:rPr>
          <w:rFonts w:ascii="Courier New" w:hAnsi="Courier New" w:cs="Courier New"/>
          <w:noProof/>
          <w:color w:val="FF0000"/>
          <w:sz w:val="16"/>
          <w:szCs w:val="16"/>
        </w:rPr>
        <w:t>mso-bidi-language</w:t>
      </w:r>
      <w:r w:rsidRPr="00E028B4">
        <w:rPr>
          <w:rFonts w:ascii="Courier New" w:hAnsi="Courier New" w:cs="Courier New"/>
          <w:noProof/>
          <w:sz w:val="16"/>
          <w:szCs w:val="16"/>
        </w:rPr>
        <w:t>:</w:t>
      </w:r>
    </w:p>
    <w:p w14:paraId="201BAB81" w14:textId="77777777" w:rsid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AR-SA"&gt;</w:t>
      </w:r>
      <w:r w:rsidRPr="00E028B4">
        <w:rPr>
          <w:rFonts w:ascii="Courier New" w:hAnsi="Courier New" w:cs="Courier New"/>
          <w:b/>
          <w:noProof/>
          <w:sz w:val="16"/>
          <w:szCs w:val="16"/>
        </w:rPr>
        <w:t>No customer is currently selected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E028B4">
        <w:rPr>
          <w:rFonts w:ascii="Courier New" w:hAnsi="Courier New" w:cs="Courier New"/>
          <w:noProof/>
          <w:color w:val="A31515"/>
          <w:sz w:val="16"/>
          <w:szCs w:val="16"/>
        </w:rPr>
        <w:t>span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608F276A" w14:textId="77777777" w:rsidR="00FF2140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6EE7E625" w14:textId="77777777" w:rsidR="00FF2140" w:rsidRDefault="00FF2140" w:rsidP="00FF2140">
      <w:pPr>
        <w:autoSpaceDE w:val="0"/>
        <w:autoSpaceDN w:val="0"/>
        <w:adjustRightInd w:val="0"/>
        <w:ind w:left="105" w:firstLine="615"/>
        <w:rPr>
          <w:rFonts w:ascii="Courier New" w:hAnsi="Courier New" w:cs="Courier New"/>
          <w:noProof/>
          <w:sz w:val="16"/>
          <w:szCs w:val="16"/>
        </w:rPr>
      </w:pP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028B4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028B4">
        <w:rPr>
          <w:rFonts w:ascii="Courier New" w:hAnsi="Courier New" w:cs="Courier New"/>
          <w:noProof/>
          <w:color w:val="A31515"/>
          <w:sz w:val="16"/>
          <w:szCs w:val="16"/>
        </w:rPr>
        <w:t>LinkButton</w:t>
      </w:r>
      <w:r w:rsidRPr="00E028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028B4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="LinkButton1"</w:t>
      </w:r>
      <w:r w:rsidRPr="00E028B4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E028B4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="server"</w:t>
      </w:r>
      <w:r w:rsidRPr="00E028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028B4">
        <w:rPr>
          <w:rFonts w:ascii="Courier New" w:hAnsi="Courier New" w:cs="Courier New"/>
          <w:noProof/>
          <w:color w:val="FF0000"/>
          <w:sz w:val="16"/>
          <w:szCs w:val="16"/>
        </w:rPr>
        <w:t>CausesValidation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="False"</w:t>
      </w:r>
      <w:r w:rsidRPr="00E028B4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51751513" w14:textId="77777777" w:rsidR="00855DD3" w:rsidRDefault="00FF2140" w:rsidP="00FF2140">
      <w:pPr>
        <w:autoSpaceDE w:val="0"/>
        <w:autoSpaceDN w:val="0"/>
        <w:adjustRightInd w:val="0"/>
        <w:ind w:left="105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E028B4">
        <w:rPr>
          <w:rFonts w:ascii="Courier New" w:hAnsi="Courier New" w:cs="Courier New"/>
          <w:noProof/>
          <w:color w:val="FF0000"/>
          <w:sz w:val="16"/>
          <w:szCs w:val="16"/>
        </w:rPr>
        <w:t>CommandName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="New"&gt;</w:t>
      </w:r>
      <w:r w:rsidRPr="00855DD3">
        <w:rPr>
          <w:rFonts w:ascii="Courier New" w:hAnsi="Courier New" w:cs="Courier New"/>
          <w:noProof/>
          <w:sz w:val="16"/>
          <w:szCs w:val="16"/>
          <w:highlight w:val="yellow"/>
        </w:rPr>
        <w:t>New</w:t>
      </w:r>
    </w:p>
    <w:p w14:paraId="13B648A8" w14:textId="77777777" w:rsidR="00FF2140" w:rsidRPr="00E028B4" w:rsidRDefault="00855DD3" w:rsidP="00FF2140">
      <w:pPr>
        <w:autoSpaceDE w:val="0"/>
        <w:autoSpaceDN w:val="0"/>
        <w:adjustRightInd w:val="0"/>
        <w:ind w:left="105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color w:val="FF0000"/>
          <w:sz w:val="16"/>
          <w:szCs w:val="16"/>
        </w:rPr>
        <w:t xml:space="preserve">      </w:t>
      </w:r>
      <w:r w:rsidR="00FF2140" w:rsidRPr="00E028B4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="00FF2140" w:rsidRPr="00E028B4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="00FF2140" w:rsidRPr="00E028B4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="00FF2140" w:rsidRPr="00E028B4">
        <w:rPr>
          <w:rFonts w:ascii="Courier New" w:hAnsi="Courier New" w:cs="Courier New"/>
          <w:noProof/>
          <w:color w:val="A31515"/>
          <w:sz w:val="16"/>
          <w:szCs w:val="16"/>
        </w:rPr>
        <w:t>LinkButton</w:t>
      </w:r>
      <w:r w:rsidR="00FF2140" w:rsidRPr="00E028B4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530E04D6" w14:textId="77777777" w:rsidR="00855DD3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028B4">
        <w:rPr>
          <w:rFonts w:ascii="Courier New" w:hAnsi="Courier New" w:cs="Courier New"/>
          <w:noProof/>
          <w:sz w:val="16"/>
          <w:szCs w:val="16"/>
        </w:rPr>
        <w:t xml:space="preserve">       </w:t>
      </w:r>
    </w:p>
    <w:p w14:paraId="5BDC5B3C" w14:textId="77777777" w:rsidR="00FF2140" w:rsidRPr="00E028B4" w:rsidRDefault="00855DD3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</w:t>
      </w:r>
      <w:r w:rsidR="00FF2140" w:rsidRPr="00E028B4">
        <w:rPr>
          <w:rFonts w:ascii="Courier New" w:hAnsi="Courier New" w:cs="Courier New"/>
          <w:noProof/>
          <w:sz w:val="16"/>
          <w:szCs w:val="16"/>
        </w:rPr>
        <w:t xml:space="preserve">     </w:t>
      </w:r>
      <w:r w:rsidR="00FF2140" w:rsidRPr="00E028B4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="00FF2140" w:rsidRPr="00E028B4">
        <w:rPr>
          <w:rFonts w:ascii="Courier New" w:hAnsi="Courier New" w:cs="Courier New"/>
          <w:noProof/>
          <w:color w:val="A31515"/>
          <w:sz w:val="16"/>
          <w:szCs w:val="16"/>
        </w:rPr>
        <w:t>b</w:t>
      </w:r>
      <w:r w:rsidR="00FF2140" w:rsidRPr="00E028B4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2FA4F04E" w14:textId="77777777" w:rsidR="00FF2140" w:rsidRPr="00E028B4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028B4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E028B4">
        <w:rPr>
          <w:rFonts w:ascii="Courier New" w:hAnsi="Courier New" w:cs="Courier New"/>
          <w:noProof/>
          <w:color w:val="A31515"/>
          <w:sz w:val="16"/>
          <w:szCs w:val="16"/>
        </w:rPr>
        <w:t>EmptyDataTemplate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65A39C34" w14:textId="77777777" w:rsidR="00FF2140" w:rsidRPr="00E028B4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E028B4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028B4">
        <w:rPr>
          <w:rFonts w:ascii="Courier New" w:hAnsi="Courier New" w:cs="Courier New"/>
          <w:noProof/>
          <w:color w:val="A31515"/>
          <w:sz w:val="16"/>
          <w:szCs w:val="16"/>
        </w:rPr>
        <w:t>Fields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50AC55C0" w14:textId="77777777" w:rsidR="00FF2140" w:rsidRPr="00E028B4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sz w:val="14"/>
          <w:szCs w:val="14"/>
        </w:rPr>
      </w:pPr>
      <w:r w:rsidRPr="00E028B4">
        <w:rPr>
          <w:rFonts w:ascii="Courier New" w:hAnsi="Courier New" w:cs="Courier New"/>
          <w:noProof/>
          <w:sz w:val="14"/>
          <w:szCs w:val="14"/>
        </w:rPr>
        <w:t xml:space="preserve">            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&lt;</w:t>
      </w:r>
      <w:r w:rsidRPr="00E028B4">
        <w:rPr>
          <w:rFonts w:ascii="Courier New" w:hAnsi="Courier New" w:cs="Courier New"/>
          <w:noProof/>
          <w:color w:val="A31515"/>
          <w:sz w:val="14"/>
          <w:szCs w:val="14"/>
        </w:rPr>
        <w:t>asp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:</w:t>
      </w:r>
      <w:r w:rsidRPr="00E028B4">
        <w:rPr>
          <w:rFonts w:ascii="Courier New" w:hAnsi="Courier New" w:cs="Courier New"/>
          <w:noProof/>
          <w:color w:val="A31515"/>
          <w:sz w:val="14"/>
          <w:szCs w:val="14"/>
        </w:rPr>
        <w:t>BoundField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DataField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="CustomerID"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HeaderText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="CustomerID"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ReadOnly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="True"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</w:p>
    <w:p w14:paraId="7E627EF0" w14:textId="77777777" w:rsidR="00FF2140" w:rsidRPr="00E028B4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E028B4">
        <w:rPr>
          <w:rFonts w:ascii="Courier New" w:hAnsi="Courier New" w:cs="Courier New"/>
          <w:noProof/>
          <w:sz w:val="14"/>
          <w:szCs w:val="14"/>
        </w:rPr>
        <w:t xml:space="preserve">               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SortExpression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="CustomerID"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/&gt;</w:t>
      </w:r>
    </w:p>
    <w:p w14:paraId="23ACB560" w14:textId="77777777" w:rsidR="00FF2140" w:rsidRPr="00E028B4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E028B4">
        <w:rPr>
          <w:rFonts w:ascii="Courier New" w:hAnsi="Courier New" w:cs="Courier New"/>
          <w:noProof/>
          <w:sz w:val="14"/>
          <w:szCs w:val="14"/>
        </w:rPr>
        <w:t xml:space="preserve">            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&lt;</w:t>
      </w:r>
      <w:r w:rsidRPr="00E028B4">
        <w:rPr>
          <w:rFonts w:ascii="Courier New" w:hAnsi="Courier New" w:cs="Courier New"/>
          <w:noProof/>
          <w:color w:val="A31515"/>
          <w:sz w:val="14"/>
          <w:szCs w:val="14"/>
        </w:rPr>
        <w:t>asp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:</w:t>
      </w:r>
      <w:r w:rsidRPr="00E028B4">
        <w:rPr>
          <w:rFonts w:ascii="Courier New" w:hAnsi="Courier New" w:cs="Courier New"/>
          <w:noProof/>
          <w:color w:val="A31515"/>
          <w:sz w:val="14"/>
          <w:szCs w:val="14"/>
        </w:rPr>
        <w:t>BoundField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DataField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="CompanyName"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HeaderText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="CompanyName"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 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SortExpression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="CompanyName"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/&gt;</w:t>
      </w:r>
    </w:p>
    <w:p w14:paraId="33B6E4D7" w14:textId="77777777" w:rsidR="00FF2140" w:rsidRPr="00E028B4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E028B4">
        <w:rPr>
          <w:rFonts w:ascii="Courier New" w:hAnsi="Courier New" w:cs="Courier New"/>
          <w:noProof/>
          <w:sz w:val="14"/>
          <w:szCs w:val="14"/>
        </w:rPr>
        <w:t xml:space="preserve">            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&lt;</w:t>
      </w:r>
      <w:r w:rsidRPr="00E028B4">
        <w:rPr>
          <w:rFonts w:ascii="Courier New" w:hAnsi="Courier New" w:cs="Courier New"/>
          <w:noProof/>
          <w:color w:val="A31515"/>
          <w:sz w:val="14"/>
          <w:szCs w:val="14"/>
        </w:rPr>
        <w:t>asp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:</w:t>
      </w:r>
      <w:r w:rsidRPr="00E028B4">
        <w:rPr>
          <w:rFonts w:ascii="Courier New" w:hAnsi="Courier New" w:cs="Courier New"/>
          <w:noProof/>
          <w:color w:val="A31515"/>
          <w:sz w:val="14"/>
          <w:szCs w:val="14"/>
        </w:rPr>
        <w:t>BoundField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DataField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="ContactName"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HeaderText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="ContactName"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 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SortExpression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="ContactName"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/&gt;</w:t>
      </w:r>
    </w:p>
    <w:p w14:paraId="0A75D218" w14:textId="77777777" w:rsidR="00FF2140" w:rsidRPr="00E028B4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E028B4">
        <w:rPr>
          <w:rFonts w:ascii="Courier New" w:hAnsi="Courier New" w:cs="Courier New"/>
          <w:noProof/>
          <w:sz w:val="14"/>
          <w:szCs w:val="14"/>
        </w:rPr>
        <w:t xml:space="preserve">            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&lt;</w:t>
      </w:r>
      <w:r w:rsidRPr="00E028B4">
        <w:rPr>
          <w:rFonts w:ascii="Courier New" w:hAnsi="Courier New" w:cs="Courier New"/>
          <w:noProof/>
          <w:color w:val="A31515"/>
          <w:sz w:val="14"/>
          <w:szCs w:val="14"/>
        </w:rPr>
        <w:t>asp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:</w:t>
      </w:r>
      <w:r w:rsidRPr="00E028B4">
        <w:rPr>
          <w:rFonts w:ascii="Courier New" w:hAnsi="Courier New" w:cs="Courier New"/>
          <w:noProof/>
          <w:color w:val="A31515"/>
          <w:sz w:val="14"/>
          <w:szCs w:val="14"/>
        </w:rPr>
        <w:t>BoundField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DataField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="Address"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HeaderText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="Address"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="00855DD3">
        <w:rPr>
          <w:rFonts w:ascii="Courier New" w:hAnsi="Courier New" w:cs="Courier New"/>
          <w:noProof/>
          <w:sz w:val="14"/>
          <w:szCs w:val="14"/>
        </w:rPr>
        <w:t xml:space="preserve">         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SortExpression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="Address"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/&gt;</w:t>
      </w:r>
    </w:p>
    <w:p w14:paraId="650988DB" w14:textId="77777777" w:rsidR="00FF2140" w:rsidRPr="00E028B4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E028B4">
        <w:rPr>
          <w:rFonts w:ascii="Courier New" w:hAnsi="Courier New" w:cs="Courier New"/>
          <w:noProof/>
          <w:sz w:val="14"/>
          <w:szCs w:val="14"/>
        </w:rPr>
        <w:t xml:space="preserve">            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&lt;</w:t>
      </w:r>
      <w:r w:rsidRPr="00E028B4">
        <w:rPr>
          <w:rFonts w:ascii="Courier New" w:hAnsi="Courier New" w:cs="Courier New"/>
          <w:noProof/>
          <w:color w:val="A31515"/>
          <w:sz w:val="14"/>
          <w:szCs w:val="14"/>
        </w:rPr>
        <w:t>asp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:</w:t>
      </w:r>
      <w:r w:rsidRPr="00E028B4">
        <w:rPr>
          <w:rFonts w:ascii="Courier New" w:hAnsi="Courier New" w:cs="Courier New"/>
          <w:noProof/>
          <w:color w:val="A31515"/>
          <w:sz w:val="14"/>
          <w:szCs w:val="14"/>
        </w:rPr>
        <w:t>BoundField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DataField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="City"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HeaderText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="City"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="00855DD3">
        <w:rPr>
          <w:rFonts w:ascii="Courier New" w:hAnsi="Courier New" w:cs="Courier New"/>
          <w:noProof/>
          <w:sz w:val="14"/>
          <w:szCs w:val="14"/>
        </w:rPr>
        <w:t xml:space="preserve">               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SortExpression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="City"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/&gt;</w:t>
      </w:r>
    </w:p>
    <w:p w14:paraId="39D424DB" w14:textId="77777777" w:rsidR="00FF2140" w:rsidRPr="00E028B4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E028B4">
        <w:rPr>
          <w:rFonts w:ascii="Courier New" w:hAnsi="Courier New" w:cs="Courier New"/>
          <w:noProof/>
          <w:sz w:val="14"/>
          <w:szCs w:val="14"/>
        </w:rPr>
        <w:t xml:space="preserve">            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&lt;</w:t>
      </w:r>
      <w:r w:rsidRPr="00E028B4">
        <w:rPr>
          <w:rFonts w:ascii="Courier New" w:hAnsi="Courier New" w:cs="Courier New"/>
          <w:noProof/>
          <w:color w:val="A31515"/>
          <w:sz w:val="14"/>
          <w:szCs w:val="14"/>
        </w:rPr>
        <w:t>asp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:</w:t>
      </w:r>
      <w:r w:rsidRPr="00E028B4">
        <w:rPr>
          <w:rFonts w:ascii="Courier New" w:hAnsi="Courier New" w:cs="Courier New"/>
          <w:noProof/>
          <w:color w:val="A31515"/>
          <w:sz w:val="14"/>
          <w:szCs w:val="14"/>
        </w:rPr>
        <w:t>BoundField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DataField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="Country"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HeaderText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="Country"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="00855DD3">
        <w:rPr>
          <w:rFonts w:ascii="Courier New" w:hAnsi="Courier New" w:cs="Courier New"/>
          <w:noProof/>
          <w:sz w:val="14"/>
          <w:szCs w:val="14"/>
        </w:rPr>
        <w:t xml:space="preserve">         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SortExpression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="Country"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/&gt;</w:t>
      </w:r>
    </w:p>
    <w:p w14:paraId="1A96C399" w14:textId="77777777" w:rsidR="00FF2140" w:rsidRPr="00E028B4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E028B4">
        <w:rPr>
          <w:rFonts w:ascii="Courier New" w:hAnsi="Courier New" w:cs="Courier New"/>
          <w:noProof/>
          <w:sz w:val="14"/>
          <w:szCs w:val="14"/>
        </w:rPr>
        <w:t xml:space="preserve">            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&lt;</w:t>
      </w:r>
      <w:r w:rsidRPr="00E028B4">
        <w:rPr>
          <w:rFonts w:ascii="Courier New" w:hAnsi="Courier New" w:cs="Courier New"/>
          <w:noProof/>
          <w:color w:val="A31515"/>
          <w:sz w:val="14"/>
          <w:szCs w:val="14"/>
        </w:rPr>
        <w:t>asp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:</w:t>
      </w:r>
      <w:r w:rsidRPr="00E028B4">
        <w:rPr>
          <w:rFonts w:ascii="Courier New" w:hAnsi="Courier New" w:cs="Courier New"/>
          <w:noProof/>
          <w:color w:val="A31515"/>
          <w:sz w:val="14"/>
          <w:szCs w:val="14"/>
        </w:rPr>
        <w:t>BoundField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DataField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="Phone"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HeaderText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="Phone"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="00855DD3">
        <w:rPr>
          <w:rFonts w:ascii="Courier New" w:hAnsi="Courier New" w:cs="Courier New"/>
          <w:noProof/>
          <w:sz w:val="14"/>
          <w:szCs w:val="14"/>
        </w:rPr>
        <w:t xml:space="preserve">              </w:t>
      </w:r>
      <w:r w:rsidRPr="00E028B4">
        <w:rPr>
          <w:rFonts w:ascii="Courier New" w:hAnsi="Courier New" w:cs="Courier New"/>
          <w:noProof/>
          <w:color w:val="FF0000"/>
          <w:sz w:val="14"/>
          <w:szCs w:val="14"/>
        </w:rPr>
        <w:t>SortExpression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="Phone"</w:t>
      </w:r>
      <w:r w:rsidRPr="00E028B4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E028B4">
        <w:rPr>
          <w:rFonts w:ascii="Courier New" w:hAnsi="Courier New" w:cs="Courier New"/>
          <w:noProof/>
          <w:color w:val="0000FF"/>
          <w:sz w:val="14"/>
          <w:szCs w:val="14"/>
        </w:rPr>
        <w:t>/&gt;</w:t>
      </w:r>
    </w:p>
    <w:p w14:paraId="24DA767C" w14:textId="77777777" w:rsidR="00FF2140" w:rsidRPr="00E028B4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4"/>
          <w:szCs w:val="14"/>
        </w:rPr>
      </w:pPr>
      <w:r w:rsidRPr="00E028B4">
        <w:rPr>
          <w:rFonts w:ascii="Courier New" w:hAnsi="Courier New" w:cs="Courier New"/>
          <w:noProof/>
          <w:sz w:val="14"/>
          <w:szCs w:val="14"/>
        </w:rPr>
        <w:t xml:space="preserve">            </w:t>
      </w:r>
      <w:r w:rsidRPr="00855DD3">
        <w:rPr>
          <w:rFonts w:ascii="Courier New" w:hAnsi="Courier New" w:cs="Courier New"/>
          <w:noProof/>
          <w:color w:val="0000FF"/>
          <w:sz w:val="14"/>
          <w:szCs w:val="14"/>
          <w:highlight w:val="yellow"/>
        </w:rPr>
        <w:t>&lt;</w:t>
      </w:r>
      <w:r w:rsidRPr="00855DD3">
        <w:rPr>
          <w:rFonts w:ascii="Courier New" w:hAnsi="Courier New" w:cs="Courier New"/>
          <w:noProof/>
          <w:color w:val="A31515"/>
          <w:sz w:val="14"/>
          <w:szCs w:val="14"/>
          <w:highlight w:val="yellow"/>
        </w:rPr>
        <w:t>asp</w:t>
      </w:r>
      <w:r w:rsidRPr="00855DD3">
        <w:rPr>
          <w:rFonts w:ascii="Courier New" w:hAnsi="Courier New" w:cs="Courier New"/>
          <w:noProof/>
          <w:color w:val="0000FF"/>
          <w:sz w:val="14"/>
          <w:szCs w:val="14"/>
          <w:highlight w:val="yellow"/>
        </w:rPr>
        <w:t>:</w:t>
      </w:r>
      <w:r w:rsidRPr="00855DD3">
        <w:rPr>
          <w:rFonts w:ascii="Courier New" w:hAnsi="Courier New" w:cs="Courier New"/>
          <w:noProof/>
          <w:color w:val="A31515"/>
          <w:sz w:val="14"/>
          <w:szCs w:val="14"/>
          <w:highlight w:val="yellow"/>
        </w:rPr>
        <w:t>CommandField</w:t>
      </w:r>
      <w:r w:rsidRPr="00855DD3">
        <w:rPr>
          <w:rFonts w:ascii="Courier New" w:hAnsi="Courier New" w:cs="Courier New"/>
          <w:noProof/>
          <w:sz w:val="14"/>
          <w:szCs w:val="14"/>
          <w:highlight w:val="yellow"/>
        </w:rPr>
        <w:t xml:space="preserve"> </w:t>
      </w:r>
      <w:r w:rsidRPr="00855DD3">
        <w:rPr>
          <w:rFonts w:ascii="Courier New" w:hAnsi="Courier New" w:cs="Courier New"/>
          <w:noProof/>
          <w:color w:val="FF0000"/>
          <w:sz w:val="14"/>
          <w:szCs w:val="14"/>
          <w:highlight w:val="yellow"/>
        </w:rPr>
        <w:t>ShowEditButton</w:t>
      </w:r>
      <w:r w:rsidRPr="00855DD3">
        <w:rPr>
          <w:rFonts w:ascii="Courier New" w:hAnsi="Courier New" w:cs="Courier New"/>
          <w:noProof/>
          <w:color w:val="0000FF"/>
          <w:sz w:val="14"/>
          <w:szCs w:val="14"/>
          <w:highlight w:val="yellow"/>
        </w:rPr>
        <w:t>="True"</w:t>
      </w:r>
      <w:r w:rsidRPr="00855DD3">
        <w:rPr>
          <w:rFonts w:ascii="Courier New" w:hAnsi="Courier New" w:cs="Courier New"/>
          <w:noProof/>
          <w:sz w:val="14"/>
          <w:szCs w:val="14"/>
          <w:highlight w:val="yellow"/>
        </w:rPr>
        <w:t xml:space="preserve"> </w:t>
      </w:r>
      <w:r w:rsidRPr="00855DD3">
        <w:rPr>
          <w:rFonts w:ascii="Courier New" w:hAnsi="Courier New" w:cs="Courier New"/>
          <w:noProof/>
          <w:color w:val="FF0000"/>
          <w:sz w:val="14"/>
          <w:szCs w:val="14"/>
          <w:highlight w:val="yellow"/>
        </w:rPr>
        <w:t>ShowInsertButton</w:t>
      </w:r>
      <w:r w:rsidRPr="00855DD3">
        <w:rPr>
          <w:rFonts w:ascii="Courier New" w:hAnsi="Courier New" w:cs="Courier New"/>
          <w:noProof/>
          <w:color w:val="0000FF"/>
          <w:sz w:val="14"/>
          <w:szCs w:val="14"/>
          <w:highlight w:val="yellow"/>
        </w:rPr>
        <w:t>="True"</w:t>
      </w:r>
      <w:r w:rsidRPr="00855DD3">
        <w:rPr>
          <w:rFonts w:ascii="Courier New" w:hAnsi="Courier New" w:cs="Courier New"/>
          <w:noProof/>
          <w:sz w:val="14"/>
          <w:szCs w:val="14"/>
          <w:highlight w:val="yellow"/>
        </w:rPr>
        <w:t xml:space="preserve"> </w:t>
      </w:r>
      <w:r w:rsidRPr="00855DD3">
        <w:rPr>
          <w:rFonts w:ascii="Courier New" w:hAnsi="Courier New" w:cs="Courier New"/>
          <w:noProof/>
          <w:color w:val="0000FF"/>
          <w:sz w:val="14"/>
          <w:szCs w:val="14"/>
          <w:highlight w:val="yellow"/>
        </w:rPr>
        <w:t>/&gt;</w:t>
      </w:r>
    </w:p>
    <w:p w14:paraId="6C004BD6" w14:textId="77777777" w:rsidR="00FF2140" w:rsidRPr="00E028B4" w:rsidRDefault="00FF2140" w:rsidP="00FF214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028B4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E028B4">
        <w:rPr>
          <w:rFonts w:ascii="Courier New" w:hAnsi="Courier New" w:cs="Courier New"/>
          <w:noProof/>
          <w:color w:val="A31515"/>
          <w:sz w:val="16"/>
          <w:szCs w:val="16"/>
        </w:rPr>
        <w:t>Fields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626A33F2" w14:textId="77777777" w:rsidR="00FF2140" w:rsidRPr="00E028B4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6"/>
          <w:szCs w:val="16"/>
        </w:rPr>
      </w:pPr>
      <w:r w:rsidRPr="00E028B4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E028B4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028B4">
        <w:rPr>
          <w:rFonts w:ascii="Courier New" w:hAnsi="Courier New" w:cs="Courier New"/>
          <w:noProof/>
          <w:color w:val="A31515"/>
          <w:sz w:val="16"/>
          <w:szCs w:val="16"/>
        </w:rPr>
        <w:t>DetailsView</w:t>
      </w:r>
      <w:r w:rsidRPr="00E028B4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1F57B7A3" w14:textId="77777777" w:rsidR="00FF2140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8"/>
          <w:szCs w:val="18"/>
        </w:rPr>
      </w:pPr>
    </w:p>
    <w:p w14:paraId="032CB133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18. </w:t>
      </w:r>
      <w:r>
        <w:rPr>
          <w:rFonts w:ascii="Segoe" w:hAnsi="Segoe" w:cs="Segoe"/>
          <w:color w:val="000000"/>
          <w:sz w:val="18"/>
          <w:szCs w:val="18"/>
        </w:rPr>
        <w:t xml:space="preserve">If you want, select the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DetailsView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control in Design view and click the AutoFormat link in the task pane (from the smart tag). Select Professional or another formatting option.</w:t>
      </w:r>
    </w:p>
    <w:p w14:paraId="6496A1DB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01CC2E79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19. </w:t>
      </w:r>
      <w:r>
        <w:rPr>
          <w:rFonts w:ascii="Segoe" w:hAnsi="Segoe" w:cs="Segoe"/>
          <w:color w:val="000000"/>
          <w:sz w:val="18"/>
          <w:szCs w:val="18"/>
        </w:rPr>
        <w:t xml:space="preserve">Next, add code to update the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GridView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when a record has been inserted or edited in the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DetailsView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control. To do so, add event handlers for both the </w:t>
      </w:r>
      <w:proofErr w:type="spellStart"/>
      <w:r w:rsidRPr="00E028B4">
        <w:rPr>
          <w:rFonts w:ascii="Segoe" w:hAnsi="Segoe" w:cs="Segoe"/>
          <w:b/>
          <w:color w:val="000000"/>
          <w:sz w:val="18"/>
          <w:szCs w:val="18"/>
        </w:rPr>
        <w:t>ItemUpdated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and </w:t>
      </w:r>
      <w:proofErr w:type="spellStart"/>
      <w:r w:rsidRPr="00E028B4">
        <w:rPr>
          <w:rFonts w:ascii="Segoe" w:hAnsi="Segoe" w:cs="Segoe"/>
          <w:b/>
          <w:color w:val="000000"/>
          <w:sz w:val="18"/>
          <w:szCs w:val="18"/>
        </w:rPr>
        <w:t>ItemInserted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events of the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DetailsView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control. Inside each event, rebind the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GridView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control. The following code shows an example.</w:t>
      </w:r>
    </w:p>
    <w:p w14:paraId="111F8F42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02C78C68" w14:textId="77777777" w:rsidR="00FF2140" w:rsidRPr="005C7778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855DD3">
        <w:rPr>
          <w:rFonts w:ascii="LucidaSansTypewriterStd" w:hAnsi="LucidaSansTypewriterStd" w:cs="LucidaSansTypewriterStd"/>
          <w:color w:val="0070C0"/>
          <w:sz w:val="18"/>
          <w:szCs w:val="18"/>
        </w:rPr>
        <w:t xml:space="preserve">protected </w:t>
      </w:r>
      <w:r w:rsidRPr="005C7778">
        <w:rPr>
          <w:rFonts w:ascii="LucidaSansTypewriterStd" w:hAnsi="LucidaSansTypewriterStd" w:cs="LucidaSansTypewriterStd"/>
          <w:color w:val="000000"/>
          <w:sz w:val="18"/>
          <w:szCs w:val="18"/>
        </w:rPr>
        <w:t>void DetailsView1_</w:t>
      </w:r>
      <w:r w:rsidRPr="001B3FB6">
        <w:rPr>
          <w:rFonts w:ascii="LucidaSansTypewriterStd" w:hAnsi="LucidaSansTypewriterStd" w:cs="LucidaSansTypewriterStd"/>
          <w:b/>
          <w:color w:val="000000"/>
          <w:sz w:val="18"/>
          <w:szCs w:val="18"/>
        </w:rPr>
        <w:t>ItemUpdated</w:t>
      </w:r>
      <w:r w:rsidRPr="005C7778">
        <w:rPr>
          <w:rFonts w:ascii="LucidaSansTypewriterStd" w:hAnsi="LucidaSansTypewriterStd" w:cs="LucidaSansTypewriterStd"/>
          <w:color w:val="000000"/>
          <w:sz w:val="18"/>
          <w:szCs w:val="18"/>
        </w:rPr>
        <w:t>(</w:t>
      </w:r>
      <w:r w:rsidRPr="00855DD3">
        <w:rPr>
          <w:rFonts w:ascii="LucidaSansTypewriterStd" w:hAnsi="LucidaSansTypewriterStd" w:cs="LucidaSansTypewriterStd"/>
          <w:color w:val="0070C0"/>
          <w:sz w:val="18"/>
          <w:szCs w:val="18"/>
        </w:rPr>
        <w:t>object</w:t>
      </w:r>
      <w:r w:rsidRPr="005C7778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sender, </w:t>
      </w:r>
      <w:proofErr w:type="spellStart"/>
      <w:r w:rsidRPr="005C7778">
        <w:rPr>
          <w:rFonts w:ascii="LucidaSansTypewriterStd" w:hAnsi="LucidaSansTypewriterStd" w:cs="LucidaSansTypewriterStd"/>
          <w:color w:val="000000"/>
          <w:sz w:val="18"/>
          <w:szCs w:val="18"/>
        </w:rPr>
        <w:t>DetailsViewUpdatedEventArgs</w:t>
      </w:r>
      <w:proofErr w:type="spellEnd"/>
      <w:r w:rsidRPr="005C7778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e)</w:t>
      </w:r>
    </w:p>
    <w:p w14:paraId="3C622974" w14:textId="77777777" w:rsidR="00FF2140" w:rsidRPr="005C7778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5C7778">
        <w:rPr>
          <w:rFonts w:ascii="LucidaSansTypewriterStd" w:hAnsi="LucidaSansTypewriterStd" w:cs="LucidaSansTypewriterStd"/>
          <w:color w:val="000000"/>
          <w:sz w:val="18"/>
          <w:szCs w:val="18"/>
        </w:rPr>
        <w:t>{</w:t>
      </w:r>
    </w:p>
    <w:p w14:paraId="1CDD1F69" w14:textId="77777777" w:rsidR="00FF2140" w:rsidRPr="005C7778" w:rsidRDefault="00FF2140" w:rsidP="00FF2140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5C7778">
        <w:rPr>
          <w:rFonts w:ascii="LucidaSansTypewriterStd" w:hAnsi="LucidaSansTypewriterStd" w:cs="LucidaSansTypewriterStd"/>
          <w:color w:val="000000"/>
          <w:sz w:val="18"/>
          <w:szCs w:val="18"/>
        </w:rPr>
        <w:t>GridView1.</w:t>
      </w:r>
      <w:r w:rsidRPr="00855DD3">
        <w:rPr>
          <w:rFonts w:ascii="LucidaSansTypewriterStd" w:hAnsi="LucidaSansTypewriterStd" w:cs="LucidaSansTypewriterStd"/>
          <w:color w:val="0070C0"/>
          <w:sz w:val="18"/>
          <w:szCs w:val="18"/>
        </w:rPr>
        <w:t>DataBind</w:t>
      </w:r>
      <w:r w:rsidRPr="005C7778">
        <w:rPr>
          <w:rFonts w:ascii="LucidaSansTypewriterStd" w:hAnsi="LucidaSansTypewriterStd" w:cs="LucidaSansTypewriterStd"/>
          <w:color w:val="000000"/>
          <w:sz w:val="18"/>
          <w:szCs w:val="18"/>
        </w:rPr>
        <w:t>();</w:t>
      </w:r>
    </w:p>
    <w:p w14:paraId="6A0AC892" w14:textId="77777777" w:rsidR="00FF2140" w:rsidRPr="005C7778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5C7778">
        <w:rPr>
          <w:rFonts w:ascii="LucidaSansTypewriterStd" w:hAnsi="LucidaSansTypewriterStd" w:cs="LucidaSansTypewriterStd"/>
          <w:color w:val="000000"/>
          <w:sz w:val="18"/>
          <w:szCs w:val="18"/>
        </w:rPr>
        <w:t>}</w:t>
      </w:r>
    </w:p>
    <w:p w14:paraId="3ABD898B" w14:textId="77777777" w:rsidR="00FF2140" w:rsidRPr="005C7778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8"/>
          <w:szCs w:val="18"/>
        </w:rPr>
      </w:pPr>
    </w:p>
    <w:p w14:paraId="145260AE" w14:textId="77777777" w:rsidR="00FF2140" w:rsidRPr="005C7778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855DD3">
        <w:rPr>
          <w:rFonts w:ascii="LucidaSansTypewriterStd" w:hAnsi="LucidaSansTypewriterStd" w:cs="LucidaSansTypewriterStd"/>
          <w:color w:val="0070C0"/>
          <w:sz w:val="18"/>
          <w:szCs w:val="18"/>
        </w:rPr>
        <w:t>protected</w:t>
      </w:r>
      <w:r w:rsidRPr="005C7778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void DetailsView1_</w:t>
      </w:r>
      <w:r w:rsidRPr="001B3FB6">
        <w:rPr>
          <w:rFonts w:ascii="LucidaSansTypewriterStd" w:hAnsi="LucidaSansTypewriterStd" w:cs="LucidaSansTypewriterStd"/>
          <w:b/>
          <w:color w:val="000000"/>
          <w:sz w:val="18"/>
          <w:szCs w:val="18"/>
        </w:rPr>
        <w:t>ItemInserted</w:t>
      </w:r>
      <w:r w:rsidRPr="005C7778">
        <w:rPr>
          <w:rFonts w:ascii="LucidaSansTypewriterStd" w:hAnsi="LucidaSansTypewriterStd" w:cs="LucidaSansTypewriterStd"/>
          <w:color w:val="000000"/>
          <w:sz w:val="18"/>
          <w:szCs w:val="18"/>
        </w:rPr>
        <w:t>(</w:t>
      </w:r>
      <w:r w:rsidRPr="00855DD3">
        <w:rPr>
          <w:rFonts w:ascii="LucidaSansTypewriterStd" w:hAnsi="LucidaSansTypewriterStd" w:cs="LucidaSansTypewriterStd"/>
          <w:color w:val="0070C0"/>
          <w:sz w:val="18"/>
          <w:szCs w:val="18"/>
        </w:rPr>
        <w:t>object</w:t>
      </w:r>
      <w:r w:rsidRPr="005C7778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sender, </w:t>
      </w:r>
      <w:proofErr w:type="spellStart"/>
      <w:r w:rsidRPr="005C7778">
        <w:rPr>
          <w:rFonts w:ascii="LucidaSansTypewriterStd" w:hAnsi="LucidaSansTypewriterStd" w:cs="LucidaSansTypewriterStd"/>
          <w:color w:val="000000"/>
          <w:sz w:val="18"/>
          <w:szCs w:val="18"/>
        </w:rPr>
        <w:t>DetailsViewInsertedEventArgs</w:t>
      </w:r>
      <w:proofErr w:type="spellEnd"/>
      <w:r w:rsidRPr="005C7778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e)</w:t>
      </w:r>
    </w:p>
    <w:p w14:paraId="3753BC1E" w14:textId="77777777" w:rsidR="00FF2140" w:rsidRPr="005C7778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5C7778">
        <w:rPr>
          <w:rFonts w:ascii="LucidaSansTypewriterStd" w:hAnsi="LucidaSansTypewriterStd" w:cs="LucidaSansTypewriterStd"/>
          <w:color w:val="000000"/>
          <w:sz w:val="18"/>
          <w:szCs w:val="18"/>
        </w:rPr>
        <w:t>{</w:t>
      </w:r>
    </w:p>
    <w:p w14:paraId="22649AA0" w14:textId="77777777" w:rsidR="00FF2140" w:rsidRPr="005C7778" w:rsidRDefault="00FF2140" w:rsidP="00FF2140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5C7778">
        <w:rPr>
          <w:rFonts w:ascii="LucidaSansTypewriterStd" w:hAnsi="LucidaSansTypewriterStd" w:cs="LucidaSansTypewriterStd"/>
          <w:color w:val="000000"/>
          <w:sz w:val="18"/>
          <w:szCs w:val="18"/>
        </w:rPr>
        <w:t>GridView1.</w:t>
      </w:r>
      <w:r w:rsidRPr="00855DD3">
        <w:rPr>
          <w:rFonts w:ascii="LucidaSansTypewriterStd" w:hAnsi="LucidaSansTypewriterStd" w:cs="LucidaSansTypewriterStd"/>
          <w:color w:val="0070C0"/>
          <w:sz w:val="18"/>
          <w:szCs w:val="18"/>
        </w:rPr>
        <w:t>DataBind</w:t>
      </w:r>
      <w:r w:rsidRPr="005C7778">
        <w:rPr>
          <w:rFonts w:ascii="LucidaSansTypewriterStd" w:hAnsi="LucidaSansTypewriterStd" w:cs="LucidaSansTypewriterStd"/>
          <w:color w:val="000000"/>
          <w:sz w:val="18"/>
          <w:szCs w:val="18"/>
        </w:rPr>
        <w:t>();</w:t>
      </w:r>
    </w:p>
    <w:p w14:paraId="088CA9CB" w14:textId="77777777" w:rsidR="00FF2140" w:rsidRPr="005C7778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5C7778">
        <w:rPr>
          <w:rFonts w:ascii="LucidaSansTypewriterStd" w:hAnsi="LucidaSansTypewriterStd" w:cs="LucidaSansTypewriterStd"/>
          <w:color w:val="000000"/>
          <w:sz w:val="18"/>
          <w:szCs w:val="18"/>
        </w:rPr>
        <w:t>}</w:t>
      </w:r>
    </w:p>
    <w:p w14:paraId="175A9708" w14:textId="77777777" w:rsidR="00FF2140" w:rsidRDefault="00FF2140" w:rsidP="00FF2140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4"/>
          <w:szCs w:val="14"/>
        </w:rPr>
      </w:pPr>
    </w:p>
    <w:p w14:paraId="0960CFEC" w14:textId="77777777" w:rsidR="00FF2140" w:rsidRPr="005C7778" w:rsidRDefault="00FF2140" w:rsidP="00FF2140">
      <w:pPr>
        <w:autoSpaceDE w:val="0"/>
        <w:autoSpaceDN w:val="0"/>
        <w:adjustRightInd w:val="0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20. </w:t>
      </w:r>
      <w:r>
        <w:rPr>
          <w:rFonts w:ascii="Segoe" w:hAnsi="Segoe" w:cs="Segoe"/>
          <w:color w:val="000000"/>
          <w:sz w:val="18"/>
          <w:szCs w:val="18"/>
        </w:rPr>
        <w:t xml:space="preserve">Add a title to the top of the page for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Manage Customers</w:t>
      </w:r>
      <w:r>
        <w:rPr>
          <w:rFonts w:ascii="Segoe" w:hAnsi="Segoe" w:cs="Segoe"/>
          <w:color w:val="000000"/>
          <w:sz w:val="18"/>
          <w:szCs w:val="18"/>
        </w:rPr>
        <w:t xml:space="preserve">. Add another title for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Customer Details</w:t>
      </w:r>
      <w:r>
        <w:rPr>
          <w:rFonts w:ascii="Segoe" w:hAnsi="Segoe" w:cs="Segoe"/>
          <w:color w:val="000000"/>
          <w:sz w:val="18"/>
          <w:szCs w:val="18"/>
        </w:rPr>
        <w:t>.</w:t>
      </w:r>
    </w:p>
    <w:p w14:paraId="6215452F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650BFB9B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21. </w:t>
      </w:r>
      <w:r>
        <w:rPr>
          <w:rFonts w:ascii="Segoe" w:hAnsi="Segoe" w:cs="Segoe"/>
          <w:color w:val="000000"/>
          <w:sz w:val="18"/>
          <w:szCs w:val="18"/>
        </w:rPr>
        <w:t xml:space="preserve">Run the webpage. Notice that the empty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DetailsView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control allows you to add a new record. Select a row from the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GridView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. Notice that it appears in the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DetailsView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section.</w:t>
      </w:r>
    </w:p>
    <w:p w14:paraId="17C059DB" w14:textId="77777777" w:rsidR="00FF2140" w:rsidRDefault="00FF2140" w:rsidP="00FF2140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14:paraId="4943D34A" w14:textId="77777777" w:rsidR="00862D1D" w:rsidRPr="00855DD3" w:rsidRDefault="00855DD3" w:rsidP="00855DD3">
      <w:pPr>
        <w:autoSpaceDE w:val="0"/>
        <w:autoSpaceDN w:val="0"/>
        <w:adjustRightInd w:val="0"/>
        <w:ind w:firstLine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noProof/>
          <w:color w:val="000000"/>
          <w:sz w:val="18"/>
          <w:szCs w:val="18"/>
        </w:rPr>
        <w:drawing>
          <wp:inline distT="0" distB="0" distL="0" distR="0" wp14:anchorId="171B8134" wp14:editId="153864F6">
            <wp:extent cx="4908550" cy="33782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D1D" w:rsidRPr="00855DD3" w:rsidSect="00AE2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LucidaSansTypewriter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55E62"/>
    <w:multiLevelType w:val="hybridMultilevel"/>
    <w:tmpl w:val="22382BCE"/>
    <w:lvl w:ilvl="0" w:tplc="82B01C4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egoe" w:eastAsia="Times New Roman" w:hAnsi="Segoe" w:cs="Sego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3A752E"/>
    <w:multiLevelType w:val="hybridMultilevel"/>
    <w:tmpl w:val="8A78C6B6"/>
    <w:lvl w:ilvl="0" w:tplc="82B01C4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" w:eastAsia="Times New Roman" w:hAnsi="Segoe" w:cs="Sego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140"/>
    <w:rsid w:val="00004094"/>
    <w:rsid w:val="00016949"/>
    <w:rsid w:val="0005232B"/>
    <w:rsid w:val="000625DC"/>
    <w:rsid w:val="000709C3"/>
    <w:rsid w:val="00094405"/>
    <w:rsid w:val="000A331D"/>
    <w:rsid w:val="000B6409"/>
    <w:rsid w:val="000D0588"/>
    <w:rsid w:val="000D14BC"/>
    <w:rsid w:val="000E7B8C"/>
    <w:rsid w:val="0010281F"/>
    <w:rsid w:val="00107A07"/>
    <w:rsid w:val="00111470"/>
    <w:rsid w:val="00126C58"/>
    <w:rsid w:val="00150F7A"/>
    <w:rsid w:val="00153301"/>
    <w:rsid w:val="001535D6"/>
    <w:rsid w:val="0015714E"/>
    <w:rsid w:val="00174CB8"/>
    <w:rsid w:val="00180EC3"/>
    <w:rsid w:val="001924C6"/>
    <w:rsid w:val="001963E8"/>
    <w:rsid w:val="00196D4E"/>
    <w:rsid w:val="001A6852"/>
    <w:rsid w:val="001B47C1"/>
    <w:rsid w:val="001C3934"/>
    <w:rsid w:val="001D31F3"/>
    <w:rsid w:val="001D3EDC"/>
    <w:rsid w:val="0023533A"/>
    <w:rsid w:val="00241A31"/>
    <w:rsid w:val="002516E7"/>
    <w:rsid w:val="00251BD3"/>
    <w:rsid w:val="0025643E"/>
    <w:rsid w:val="00294BED"/>
    <w:rsid w:val="0029748E"/>
    <w:rsid w:val="002A7F64"/>
    <w:rsid w:val="002C2623"/>
    <w:rsid w:val="002D2838"/>
    <w:rsid w:val="003132A8"/>
    <w:rsid w:val="003148BD"/>
    <w:rsid w:val="00336E05"/>
    <w:rsid w:val="00343F3F"/>
    <w:rsid w:val="00396BF1"/>
    <w:rsid w:val="003B0351"/>
    <w:rsid w:val="003C01BF"/>
    <w:rsid w:val="003E4EEF"/>
    <w:rsid w:val="00451EB8"/>
    <w:rsid w:val="00454251"/>
    <w:rsid w:val="004666D0"/>
    <w:rsid w:val="00476A5B"/>
    <w:rsid w:val="004941E6"/>
    <w:rsid w:val="004D6F7C"/>
    <w:rsid w:val="004E4B08"/>
    <w:rsid w:val="0050764E"/>
    <w:rsid w:val="00562509"/>
    <w:rsid w:val="00575808"/>
    <w:rsid w:val="00590C9F"/>
    <w:rsid w:val="005B57F4"/>
    <w:rsid w:val="005E1C07"/>
    <w:rsid w:val="005E597B"/>
    <w:rsid w:val="005F4028"/>
    <w:rsid w:val="00626F52"/>
    <w:rsid w:val="00627A4E"/>
    <w:rsid w:val="006355E9"/>
    <w:rsid w:val="006554A3"/>
    <w:rsid w:val="00662173"/>
    <w:rsid w:val="006709B1"/>
    <w:rsid w:val="00676234"/>
    <w:rsid w:val="00677387"/>
    <w:rsid w:val="006C5715"/>
    <w:rsid w:val="006D38F0"/>
    <w:rsid w:val="006E4BA6"/>
    <w:rsid w:val="006F50D0"/>
    <w:rsid w:val="00700FB9"/>
    <w:rsid w:val="00702086"/>
    <w:rsid w:val="00725AD6"/>
    <w:rsid w:val="00785D9B"/>
    <w:rsid w:val="007A6582"/>
    <w:rsid w:val="007D4959"/>
    <w:rsid w:val="007E084E"/>
    <w:rsid w:val="007E2FE3"/>
    <w:rsid w:val="00823FCE"/>
    <w:rsid w:val="008449F9"/>
    <w:rsid w:val="00855DD3"/>
    <w:rsid w:val="00862D1D"/>
    <w:rsid w:val="00877F06"/>
    <w:rsid w:val="008A138D"/>
    <w:rsid w:val="008B1044"/>
    <w:rsid w:val="008F7F67"/>
    <w:rsid w:val="00915D63"/>
    <w:rsid w:val="00943E14"/>
    <w:rsid w:val="00950741"/>
    <w:rsid w:val="009513EF"/>
    <w:rsid w:val="00953D5E"/>
    <w:rsid w:val="009775B1"/>
    <w:rsid w:val="009820B4"/>
    <w:rsid w:val="009B41C6"/>
    <w:rsid w:val="009C4825"/>
    <w:rsid w:val="009D099F"/>
    <w:rsid w:val="009E1AAF"/>
    <w:rsid w:val="009E78EC"/>
    <w:rsid w:val="009F05B6"/>
    <w:rsid w:val="00A31EE0"/>
    <w:rsid w:val="00A41740"/>
    <w:rsid w:val="00A70BC8"/>
    <w:rsid w:val="00AA07D7"/>
    <w:rsid w:val="00AA0F05"/>
    <w:rsid w:val="00AB1DA8"/>
    <w:rsid w:val="00AE27B2"/>
    <w:rsid w:val="00AF0CEB"/>
    <w:rsid w:val="00B0149E"/>
    <w:rsid w:val="00B018AF"/>
    <w:rsid w:val="00B30C63"/>
    <w:rsid w:val="00B35B6A"/>
    <w:rsid w:val="00B41842"/>
    <w:rsid w:val="00B5500B"/>
    <w:rsid w:val="00B626D0"/>
    <w:rsid w:val="00B7485B"/>
    <w:rsid w:val="00B86933"/>
    <w:rsid w:val="00B92FFC"/>
    <w:rsid w:val="00B9788B"/>
    <w:rsid w:val="00BA40A6"/>
    <w:rsid w:val="00BB52D7"/>
    <w:rsid w:val="00BE7ABF"/>
    <w:rsid w:val="00C24442"/>
    <w:rsid w:val="00C35722"/>
    <w:rsid w:val="00C47648"/>
    <w:rsid w:val="00C71D73"/>
    <w:rsid w:val="00C80408"/>
    <w:rsid w:val="00C94D1F"/>
    <w:rsid w:val="00CA33A9"/>
    <w:rsid w:val="00CD3A47"/>
    <w:rsid w:val="00CF3E99"/>
    <w:rsid w:val="00D11300"/>
    <w:rsid w:val="00D17D8D"/>
    <w:rsid w:val="00D20433"/>
    <w:rsid w:val="00D65576"/>
    <w:rsid w:val="00D87795"/>
    <w:rsid w:val="00DA027E"/>
    <w:rsid w:val="00DA36B4"/>
    <w:rsid w:val="00DB4874"/>
    <w:rsid w:val="00DC49FA"/>
    <w:rsid w:val="00E07B8E"/>
    <w:rsid w:val="00E16B1A"/>
    <w:rsid w:val="00E5235C"/>
    <w:rsid w:val="00E7274B"/>
    <w:rsid w:val="00E821A8"/>
    <w:rsid w:val="00EB14F2"/>
    <w:rsid w:val="00EC2400"/>
    <w:rsid w:val="00EC67D8"/>
    <w:rsid w:val="00EF3020"/>
    <w:rsid w:val="00F45E29"/>
    <w:rsid w:val="00F53E9B"/>
    <w:rsid w:val="00F61723"/>
    <w:rsid w:val="00F654C0"/>
    <w:rsid w:val="00F66021"/>
    <w:rsid w:val="00F70571"/>
    <w:rsid w:val="00F74EFE"/>
    <w:rsid w:val="00FA5F48"/>
    <w:rsid w:val="00FB0BD3"/>
    <w:rsid w:val="00FC12E3"/>
    <w:rsid w:val="00FC446B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EDFA1AF"/>
  <w15:docId w15:val="{13E431D2-C086-4BDA-991E-69C59FEA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1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1585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stream</Company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Tomas Dale Recinos</cp:lastModifiedBy>
  <cp:revision>4</cp:revision>
  <dcterms:created xsi:type="dcterms:W3CDTF">2013-07-13T04:44:00Z</dcterms:created>
  <dcterms:modified xsi:type="dcterms:W3CDTF">2021-09-23T03:59:00Z</dcterms:modified>
</cp:coreProperties>
</file>