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50" w:rsidRDefault="00012F50" w:rsidP="006C79F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erlang</w:t>
      </w:r>
      <w:proofErr w:type="spellEnd"/>
    </w:p>
    <w:p w:rsidR="00616BA3" w:rsidRDefault="004827D0">
      <w:r>
        <w:t xml:space="preserve">            </w:t>
      </w:r>
      <w:hyperlink r:id="rId5" w:history="1">
        <w:r w:rsidR="00012F50" w:rsidRPr="00495E3F">
          <w:rPr>
            <w:rStyle w:val="Hyperlink"/>
          </w:rPr>
          <w:t>http://www.erlang.org/downloads</w:t>
        </w:r>
      </w:hyperlink>
    </w:p>
    <w:p w:rsidR="00012F50" w:rsidRDefault="006C79F1" w:rsidP="006C79F1">
      <w:pPr>
        <w:pStyle w:val="ListParagraph"/>
        <w:numPr>
          <w:ilvl w:val="0"/>
          <w:numId w:val="2"/>
        </w:numPr>
      </w:pPr>
      <w:r>
        <w:t>I</w:t>
      </w:r>
      <w:r w:rsidR="00012F50">
        <w:t>nstall Rabbit</w:t>
      </w:r>
      <w:r w:rsidR="004827D0">
        <w:t xml:space="preserve">    </w:t>
      </w:r>
    </w:p>
    <w:p w:rsidR="00012F50" w:rsidRDefault="004827D0">
      <w:r>
        <w:t xml:space="preserve">            </w:t>
      </w:r>
      <w:hyperlink r:id="rId6" w:history="1">
        <w:r w:rsidR="00012F50" w:rsidRPr="00495E3F">
          <w:rPr>
            <w:rStyle w:val="Hyperlink"/>
          </w:rPr>
          <w:t>https://www.rabbitmq.com/download.html</w:t>
        </w:r>
      </w:hyperlink>
    </w:p>
    <w:p w:rsidR="00012F50" w:rsidRDefault="00012F50" w:rsidP="006C79F1">
      <w:pPr>
        <w:pStyle w:val="ListParagraph"/>
        <w:numPr>
          <w:ilvl w:val="0"/>
          <w:numId w:val="2"/>
        </w:numPr>
      </w:pPr>
      <w:proofErr w:type="spellStart"/>
      <w:r>
        <w:t>En</w:t>
      </w:r>
      <w:proofErr w:type="spellEnd"/>
      <w:r>
        <w:t xml:space="preserve"> .NET el </w:t>
      </w:r>
      <w:proofErr w:type="spellStart"/>
      <w:r>
        <w:t>cliente</w:t>
      </w:r>
      <w:proofErr w:type="spellEnd"/>
    </w:p>
    <w:p w:rsidR="00012F50" w:rsidRDefault="004827D0">
      <w:r>
        <w:t xml:space="preserve">            </w:t>
      </w:r>
      <w:r w:rsidR="00012F50">
        <w:t xml:space="preserve">PM&gt; Install-Package </w:t>
      </w:r>
      <w:proofErr w:type="spellStart"/>
      <w:r w:rsidR="00012F50">
        <w:t>RabbitMQ.Client</w:t>
      </w:r>
      <w:proofErr w:type="spellEnd"/>
      <w:r w:rsidR="00012F50">
        <w:t xml:space="preserve"> –Version 4.1.1</w:t>
      </w:r>
    </w:p>
    <w:p w:rsidR="00012F50" w:rsidRDefault="00012F50"/>
    <w:p w:rsidR="00012F50" w:rsidRDefault="00012F50" w:rsidP="00012F50">
      <w:pPr>
        <w:spacing w:before="312" w:after="120" w:line="270" w:lineRule="atLeast"/>
        <w:outlineLvl w:val="2"/>
        <w:rPr>
          <w:rFonts w:ascii="Helvetica" w:hAnsi="Helvetica" w:cs="Helvetica"/>
          <w:b/>
          <w:bCs/>
          <w:color w:val="FF6600"/>
          <w:sz w:val="34"/>
          <w:szCs w:val="34"/>
        </w:rPr>
      </w:pPr>
      <w:r>
        <w:rPr>
          <w:rFonts w:ascii="Helvetica" w:hAnsi="Helvetica" w:cs="Helvetica"/>
          <w:b/>
          <w:bCs/>
          <w:color w:val="FF6600"/>
          <w:sz w:val="34"/>
          <w:szCs w:val="34"/>
        </w:rPr>
        <w:t>"Hello World"</w:t>
      </w:r>
    </w:p>
    <w:p w:rsidR="00012F50" w:rsidRDefault="00012F50" w:rsidP="006C79F1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Two programs in C#; </w:t>
      </w:r>
    </w:p>
    <w:p w:rsidR="00012F50" w:rsidRDefault="00012F50" w:rsidP="00012F50">
      <w:pPr>
        <w:pStyle w:val="NormalWeb"/>
        <w:numPr>
          <w:ilvl w:val="0"/>
          <w:numId w:val="1"/>
        </w:numPr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A producer that sends a single message, </w:t>
      </w:r>
    </w:p>
    <w:p w:rsidR="00012F50" w:rsidRDefault="00012F50" w:rsidP="00012F50">
      <w:pPr>
        <w:pStyle w:val="NormalWeb"/>
        <w:numPr>
          <w:ilvl w:val="0"/>
          <w:numId w:val="1"/>
        </w:numPr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A consumer that receives messages and prints them out. </w:t>
      </w:r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In the diagram below, "P" is our producer and "C" is our consumer. The box in the middle is a queue - a message buffer that </w:t>
      </w:r>
      <w:proofErr w:type="spellStart"/>
      <w:r>
        <w:rPr>
          <w:rFonts w:ascii="Verdana" w:hAnsi="Verdana"/>
          <w:color w:val="555555"/>
          <w:sz w:val="20"/>
          <w:szCs w:val="20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</w:rPr>
        <w:t xml:space="preserve"> keeps on behalf of the consumer.</w:t>
      </w:r>
    </w:p>
    <w:p w:rsidR="00012F50" w:rsidRDefault="00012F50" w:rsidP="00012F50">
      <w:pPr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noProof/>
          <w:color w:val="555555"/>
          <w:sz w:val="20"/>
          <w:szCs w:val="20"/>
        </w:rPr>
        <w:drawing>
          <wp:inline distT="0" distB="0" distL="0" distR="0">
            <wp:extent cx="2446638" cy="366914"/>
            <wp:effectExtent l="0" t="0" r="0" b="0"/>
            <wp:docPr id="3" name="Picture 3" descr="(P) -&gt; [|||] -&gt; (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P) -&gt; [|||] -&gt; (C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346" cy="38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F50" w:rsidRDefault="00012F50" w:rsidP="000D3594">
      <w:pPr>
        <w:pStyle w:val="Heading4"/>
        <w:shd w:val="clear" w:color="auto" w:fill="DDDDDD"/>
        <w:spacing w:line="27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The .NET client library</w:t>
      </w:r>
    </w:p>
    <w:p w:rsidR="00012F50" w:rsidRDefault="00012F50" w:rsidP="00012F50">
      <w:pPr>
        <w:pStyle w:val="NormalWeb"/>
        <w:shd w:val="clear" w:color="auto" w:fill="DDDDDD"/>
        <w:spacing w:line="270" w:lineRule="atLeast"/>
        <w:rPr>
          <w:rFonts w:ascii="Verdana" w:hAnsi="Verdana"/>
          <w:color w:val="555555"/>
          <w:sz w:val="20"/>
          <w:szCs w:val="20"/>
        </w:rPr>
      </w:pPr>
      <w:proofErr w:type="spellStart"/>
      <w:r>
        <w:rPr>
          <w:rFonts w:ascii="Verdana" w:hAnsi="Verdana"/>
          <w:color w:val="555555"/>
          <w:sz w:val="20"/>
          <w:szCs w:val="20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</w:rPr>
        <w:t xml:space="preserve"> speaks multiple protocols. This tutorial uses AMQP 0-9-1, which is an open, general-purpose protocol for messaging. There are a number of clients for </w:t>
      </w:r>
      <w:proofErr w:type="spellStart"/>
      <w:r>
        <w:rPr>
          <w:rFonts w:ascii="Verdana" w:hAnsi="Verdana"/>
          <w:color w:val="555555"/>
          <w:sz w:val="20"/>
          <w:szCs w:val="20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</w:rPr>
        <w:t xml:space="preserve"> in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many different languages</w:t>
        </w:r>
      </w:hyperlink>
      <w:r>
        <w:rPr>
          <w:rFonts w:ascii="Verdana" w:hAnsi="Verdana"/>
          <w:color w:val="555555"/>
          <w:sz w:val="20"/>
          <w:szCs w:val="20"/>
        </w:rPr>
        <w:t xml:space="preserve">. We'll use the .NET client provided by </w:t>
      </w:r>
      <w:proofErr w:type="spellStart"/>
      <w:r>
        <w:rPr>
          <w:rFonts w:ascii="Verdana" w:hAnsi="Verdana"/>
          <w:color w:val="555555"/>
          <w:sz w:val="20"/>
          <w:szCs w:val="20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</w:rPr>
        <w:t>.</w:t>
      </w:r>
    </w:p>
    <w:p w:rsidR="00012F50" w:rsidRDefault="00012F50" w:rsidP="00012F50">
      <w:pPr>
        <w:pStyle w:val="NormalWeb"/>
        <w:shd w:val="clear" w:color="auto" w:fill="DDDDDD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Download the </w:t>
      </w:r>
      <w:hyperlink r:id="rId9" w:history="1">
        <w:r>
          <w:rPr>
            <w:rStyle w:val="Hyperlink"/>
            <w:rFonts w:ascii="Verdana" w:hAnsi="Verdana"/>
            <w:sz w:val="20"/>
            <w:szCs w:val="20"/>
          </w:rPr>
          <w:t>client library package</w:t>
        </w:r>
      </w:hyperlink>
      <w:r>
        <w:rPr>
          <w:rFonts w:ascii="Verdana" w:hAnsi="Verdana"/>
          <w:color w:val="555555"/>
          <w:sz w:val="20"/>
          <w:szCs w:val="20"/>
        </w:rPr>
        <w:t>, and check its signature as described. Extract it and copy "RabbitMQ.Client.dll" to your working folder.</w:t>
      </w:r>
    </w:p>
    <w:p w:rsidR="00012F50" w:rsidRDefault="00012F50" w:rsidP="000D3594">
      <w:pPr>
        <w:pStyle w:val="NormalWeb"/>
        <w:shd w:val="clear" w:color="auto" w:fill="DDDDDD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You also need to ensure your system can find the C# compiler </w:t>
      </w:r>
      <w:r>
        <w:rPr>
          <w:rStyle w:val="code"/>
        </w:rPr>
        <w:t>csc.exe</w:t>
      </w:r>
      <w:r>
        <w:rPr>
          <w:rFonts w:ascii="Verdana" w:hAnsi="Verdana"/>
          <w:color w:val="555555"/>
          <w:sz w:val="20"/>
          <w:szCs w:val="20"/>
        </w:rPr>
        <w:t xml:space="preserve">, you may need to </w:t>
      </w:r>
      <w:proofErr w:type="gramStart"/>
      <w:r>
        <w:rPr>
          <w:rFonts w:ascii="Verdana" w:hAnsi="Verdana"/>
          <w:color w:val="555555"/>
          <w:sz w:val="20"/>
          <w:szCs w:val="20"/>
        </w:rPr>
        <w:t xml:space="preserve">add </w:t>
      </w:r>
      <w:r>
        <w:rPr>
          <w:rStyle w:val="code"/>
        </w:rPr>
        <w:t>;</w:t>
      </w:r>
      <w:proofErr w:type="gramEnd"/>
      <w:r>
        <w:rPr>
          <w:rStyle w:val="code"/>
        </w:rPr>
        <w:t>C:\WINDOWS\Microsoft.NET\Framework\v3.5</w:t>
      </w:r>
      <w:r>
        <w:rPr>
          <w:rFonts w:ascii="Verdana" w:hAnsi="Verdana"/>
          <w:color w:val="555555"/>
          <w:sz w:val="20"/>
          <w:szCs w:val="20"/>
        </w:rPr>
        <w:t xml:space="preserve"> (change .NET version to fit your installation) to your Path.</w:t>
      </w:r>
    </w:p>
    <w:p w:rsidR="00012F50" w:rsidRDefault="00012F50" w:rsidP="00012F50">
      <w:pPr>
        <w:spacing w:before="312" w:after="120" w:line="270" w:lineRule="atLeast"/>
        <w:outlineLvl w:val="3"/>
        <w:rPr>
          <w:rFonts w:ascii="Helvetica" w:hAnsi="Helvetica" w:cs="Helvetica"/>
          <w:b/>
          <w:bCs/>
          <w:color w:val="FF6600"/>
          <w:sz w:val="24"/>
          <w:szCs w:val="24"/>
        </w:rPr>
      </w:pPr>
      <w:r>
        <w:rPr>
          <w:rFonts w:ascii="Helvetica" w:hAnsi="Helvetica" w:cs="Helvetica"/>
          <w:b/>
          <w:bCs/>
          <w:color w:val="FF6600"/>
        </w:rPr>
        <w:t>Sending</w:t>
      </w:r>
    </w:p>
    <w:p w:rsidR="00012F50" w:rsidRDefault="00012F50" w:rsidP="000D3594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We'll call our message sender </w:t>
      </w:r>
      <w:r>
        <w:rPr>
          <w:rStyle w:val="code"/>
        </w:rPr>
        <w:t>Send</w:t>
      </w:r>
      <w:r>
        <w:rPr>
          <w:rFonts w:ascii="Verdana" w:hAnsi="Verdana"/>
          <w:color w:val="555555"/>
          <w:sz w:val="20"/>
          <w:szCs w:val="20"/>
        </w:rPr>
        <w:t xml:space="preserve"> and our message receiver </w:t>
      </w:r>
      <w:proofErr w:type="spellStart"/>
      <w:r>
        <w:rPr>
          <w:rStyle w:val="code"/>
        </w:rPr>
        <w:t>Receive.cs</w:t>
      </w:r>
      <w:proofErr w:type="spellEnd"/>
      <w:r>
        <w:rPr>
          <w:rFonts w:ascii="Verdana" w:hAnsi="Verdana"/>
          <w:color w:val="555555"/>
          <w:sz w:val="20"/>
          <w:szCs w:val="20"/>
        </w:rPr>
        <w:t xml:space="preserve">. The sender will connect to </w:t>
      </w:r>
      <w:proofErr w:type="spellStart"/>
      <w:r>
        <w:rPr>
          <w:rFonts w:ascii="Verdana" w:hAnsi="Verdana"/>
          <w:color w:val="555555"/>
          <w:sz w:val="20"/>
          <w:szCs w:val="20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</w:rPr>
        <w:t>, send a single message, then exit.</w:t>
      </w:r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The connection abstracts the socket connection, and takes care of protocol version negotiation and authentication and so on for us. Here we connect to a broker on the local machine - hence the </w:t>
      </w:r>
      <w:r>
        <w:rPr>
          <w:rStyle w:val="Emphasis"/>
          <w:rFonts w:ascii="Verdana" w:hAnsi="Verdana"/>
          <w:color w:val="555555"/>
          <w:sz w:val="20"/>
          <w:szCs w:val="20"/>
        </w:rPr>
        <w:t>localhost</w:t>
      </w:r>
      <w:r>
        <w:rPr>
          <w:rFonts w:ascii="Verdana" w:hAnsi="Verdana"/>
          <w:color w:val="555555"/>
          <w:sz w:val="20"/>
          <w:szCs w:val="20"/>
        </w:rPr>
        <w:t xml:space="preserve">. </w:t>
      </w:r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Next we create a channel, which is where most of the API for getting things done resides.</w:t>
      </w:r>
    </w:p>
    <w:p w:rsidR="00012F50" w:rsidRDefault="00012F50" w:rsidP="000D3594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To send, we must declare a queue for us to send to; then we can publish a message to the queue:</w:t>
      </w:r>
      <w:r w:rsidR="00560FE0">
        <w:rPr>
          <w:rFonts w:ascii="Verdana" w:hAnsi="Verdana"/>
          <w:color w:val="555555"/>
          <w:sz w:val="20"/>
          <w:szCs w:val="20"/>
        </w:rPr>
        <w:t xml:space="preserve">  </w:t>
      </w:r>
      <w:proofErr w:type="spellStart"/>
      <w:r w:rsidR="00560FE0" w:rsidRPr="00560FE0">
        <w:rPr>
          <w:rFonts w:ascii="Verdana" w:hAnsi="Verdana"/>
          <w:b/>
          <w:color w:val="555555"/>
          <w:sz w:val="20"/>
          <w:szCs w:val="20"/>
        </w:rPr>
        <w:t>Send.cs</w:t>
      </w:r>
      <w:proofErr w:type="spellEnd"/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k2"/>
          <w:rFonts w:ascii="Courier New" w:hAnsi="Courier New" w:cs="Courier New"/>
          <w:color w:val="555555"/>
          <w:sz w:val="20"/>
          <w:szCs w:val="20"/>
        </w:rPr>
        <w:lastRenderedPageBreak/>
        <w:t>using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n2"/>
          <w:rFonts w:ascii="Courier New" w:hAnsi="Courier New" w:cs="Courier New"/>
          <w:sz w:val="20"/>
          <w:szCs w:val="20"/>
        </w:rPr>
        <w:t>System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k2"/>
          <w:rFonts w:ascii="Courier New" w:hAnsi="Courier New" w:cs="Courier New"/>
          <w:color w:val="555555"/>
          <w:sz w:val="20"/>
          <w:szCs w:val="20"/>
        </w:rPr>
        <w:t>using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n2"/>
          <w:rFonts w:ascii="Courier New" w:hAnsi="Courier New" w:cs="Courier New"/>
          <w:sz w:val="20"/>
          <w:szCs w:val="20"/>
        </w:rPr>
        <w:t>RabbitMQ.Client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k2"/>
          <w:rFonts w:ascii="Courier New" w:hAnsi="Courier New" w:cs="Courier New"/>
          <w:color w:val="555555"/>
          <w:sz w:val="20"/>
          <w:szCs w:val="20"/>
        </w:rPr>
        <w:t>using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n2"/>
          <w:rFonts w:ascii="Courier New" w:hAnsi="Courier New" w:cs="Courier New"/>
          <w:sz w:val="20"/>
          <w:szCs w:val="20"/>
        </w:rPr>
        <w:t>System.Text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k2"/>
          <w:rFonts w:ascii="Courier New" w:hAnsi="Courier New" w:cs="Courier New"/>
          <w:color w:val="555555"/>
          <w:sz w:val="20"/>
          <w:szCs w:val="20"/>
        </w:rPr>
        <w:t>class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c2"/>
          <w:rFonts w:ascii="Courier New" w:hAnsi="Courier New" w:cs="Courier New"/>
          <w:sz w:val="20"/>
          <w:szCs w:val="20"/>
        </w:rPr>
        <w:t>Send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p"/>
          <w:rFonts w:ascii="Courier New" w:hAnsi="Courier New" w:cs="Courier New"/>
          <w:color w:val="555555"/>
          <w:sz w:val="20"/>
          <w:szCs w:val="20"/>
        </w:rPr>
        <w:t>{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static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void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gramStart"/>
      <w:r>
        <w:rPr>
          <w:rStyle w:val="nf2"/>
          <w:rFonts w:ascii="Courier New" w:hAnsi="Courier New" w:cs="Courier New"/>
          <w:sz w:val="20"/>
          <w:szCs w:val="20"/>
        </w:rPr>
        <w:t>Main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)</w:t>
      </w:r>
    </w:p>
    <w:p w:rsidR="00012F50" w:rsidRP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b/>
          <w:color w:val="00B050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{</w:t>
      </w:r>
    </w:p>
    <w:p w:rsidR="00012F50" w:rsidRP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012F50">
        <w:rPr>
          <w:rStyle w:val="p"/>
          <w:rFonts w:ascii="Courier New" w:hAnsi="Courier New" w:cs="Courier New"/>
          <w:b/>
          <w:color w:val="00B050"/>
          <w:sz w:val="20"/>
          <w:szCs w:val="20"/>
        </w:rPr>
        <w:t xml:space="preserve">        // Connection to server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proofErr w:type="spellStart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Style w:val="n2"/>
          <w:rFonts w:ascii="Courier New" w:hAnsi="Courier New" w:cs="Courier New"/>
          <w:sz w:val="20"/>
          <w:szCs w:val="20"/>
        </w:rPr>
        <w:t>ConnectionFactory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)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{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HostName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</w:t>
      </w:r>
      <w:r w:rsidRPr="00012F50">
        <w:rPr>
          <w:rStyle w:val="s4"/>
          <w:rFonts w:ascii="Courier New" w:hAnsi="Courier New" w:cs="Courier New"/>
          <w:sz w:val="20"/>
          <w:szCs w:val="20"/>
          <w:highlight w:val="yellow"/>
        </w:rPr>
        <w:t>localhost</w:t>
      </w:r>
      <w:r>
        <w:rPr>
          <w:rStyle w:val="s4"/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};</w:t>
      </w:r>
    </w:p>
    <w:p w:rsidR="004827D0" w:rsidRDefault="004827D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proofErr w:type="gramStart"/>
      <w:r>
        <w:rPr>
          <w:rStyle w:val="n2"/>
          <w:rFonts w:ascii="Courier New" w:hAnsi="Courier New" w:cs="Courier New"/>
          <w:sz w:val="20"/>
          <w:szCs w:val="20"/>
        </w:rPr>
        <w:t>using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proofErr w:type="spellStart"/>
      <w:proofErr w:type="gramEnd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connection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factory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CreateConnection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())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proofErr w:type="gramStart"/>
      <w:r>
        <w:rPr>
          <w:rStyle w:val="n2"/>
          <w:rFonts w:ascii="Courier New" w:hAnsi="Courier New" w:cs="Courier New"/>
          <w:sz w:val="20"/>
          <w:szCs w:val="20"/>
        </w:rPr>
        <w:t>using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proofErr w:type="spellStart"/>
      <w:proofErr w:type="gramEnd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channel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connection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CreateModel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())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{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2"/>
          <w:rFonts w:ascii="Courier New" w:hAnsi="Courier New" w:cs="Courier New"/>
          <w:sz w:val="20"/>
          <w:szCs w:val="20"/>
        </w:rPr>
        <w:t>channel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QueueDeclare</w:t>
      </w:r>
      <w:proofErr w:type="spellEnd"/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queue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"hello"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r>
        <w:rPr>
          <w:rStyle w:val="n2"/>
          <w:rFonts w:ascii="Courier New" w:hAnsi="Courier New" w:cs="Courier New"/>
          <w:sz w:val="20"/>
          <w:szCs w:val="20"/>
        </w:rPr>
        <w:t>durable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false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r>
        <w:rPr>
          <w:rStyle w:val="n2"/>
          <w:rFonts w:ascii="Courier New" w:hAnsi="Courier New" w:cs="Courier New"/>
          <w:sz w:val="20"/>
          <w:szCs w:val="20"/>
        </w:rPr>
        <w:t>exclusive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false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autoDelete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false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r>
        <w:rPr>
          <w:rStyle w:val="n2"/>
          <w:rFonts w:ascii="Courier New" w:hAnsi="Courier New" w:cs="Courier New"/>
          <w:sz w:val="20"/>
          <w:szCs w:val="20"/>
        </w:rPr>
        <w:t>arguments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null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012F50" w:rsidRPr="006C79F1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6C79F1" w:rsidRPr="006C79F1" w:rsidRDefault="006C79F1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  <w:r w:rsidRPr="006C79F1">
        <w:rPr>
          <w:rFonts w:ascii="Courier New" w:hAnsi="Courier New" w:cs="Courier New"/>
          <w:b/>
          <w:color w:val="00B050"/>
          <w:sz w:val="20"/>
          <w:szCs w:val="20"/>
        </w:rPr>
        <w:t xml:space="preserve">            // MESSAGE ONE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Style w:val="kt2"/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message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"Hello World!"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proofErr w:type="spellStart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body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Encoding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UTF</w:t>
      </w:r>
      <w:proofErr w:type="gramStart"/>
      <w:r>
        <w:rPr>
          <w:rStyle w:val="n2"/>
          <w:rFonts w:ascii="Courier New" w:hAnsi="Courier New" w:cs="Courier New"/>
          <w:sz w:val="20"/>
          <w:szCs w:val="20"/>
        </w:rPr>
        <w:t>8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GetBytes</w:t>
      </w:r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message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2"/>
          <w:rFonts w:ascii="Courier New" w:hAnsi="Courier New" w:cs="Courier New"/>
          <w:sz w:val="20"/>
          <w:szCs w:val="20"/>
        </w:rPr>
        <w:t>channel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BasicPublish</w:t>
      </w:r>
      <w:proofErr w:type="spellEnd"/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exchange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routingKey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"hello"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basicProperties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null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r>
        <w:rPr>
          <w:rStyle w:val="n2"/>
          <w:rFonts w:ascii="Courier New" w:hAnsi="Courier New" w:cs="Courier New"/>
          <w:sz w:val="20"/>
          <w:szCs w:val="20"/>
        </w:rPr>
        <w:t>body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body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6C79F1" w:rsidRDefault="006C79F1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B050"/>
          <w:sz w:val="20"/>
          <w:szCs w:val="20"/>
        </w:rPr>
      </w:pPr>
    </w:p>
    <w:p w:rsidR="006C79F1" w:rsidRDefault="006C79F1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b/>
          <w:color w:val="00B050"/>
          <w:sz w:val="20"/>
          <w:szCs w:val="20"/>
        </w:rPr>
        <w:t xml:space="preserve">            </w:t>
      </w:r>
      <w:r w:rsidRPr="006C79F1">
        <w:rPr>
          <w:rFonts w:ascii="Courier New" w:hAnsi="Courier New" w:cs="Courier New"/>
          <w:b/>
          <w:color w:val="00B050"/>
          <w:sz w:val="20"/>
          <w:szCs w:val="20"/>
        </w:rPr>
        <w:t xml:space="preserve">// MESSAGE </w:t>
      </w:r>
      <w:r>
        <w:rPr>
          <w:rFonts w:ascii="Courier New" w:hAnsi="Courier New" w:cs="Courier New"/>
          <w:b/>
          <w:color w:val="00B050"/>
          <w:sz w:val="20"/>
          <w:szCs w:val="20"/>
        </w:rPr>
        <w:t>TWO</w:t>
      </w:r>
    </w:p>
    <w:p w:rsidR="006C79F1" w:rsidRDefault="006C79F1" w:rsidP="006C7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Style w:val="n2"/>
          <w:rFonts w:ascii="Courier New" w:hAnsi="Courier New" w:cs="Courier New"/>
          <w:sz w:val="20"/>
          <w:szCs w:val="20"/>
        </w:rPr>
        <w:t>message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"Hello Again"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6C79F1" w:rsidRDefault="006C79F1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Style w:val="n2"/>
          <w:rFonts w:ascii="Courier New" w:hAnsi="Courier New" w:cs="Courier New"/>
          <w:sz w:val="20"/>
          <w:szCs w:val="20"/>
        </w:rPr>
        <w:t>body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Encoding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UTF</w:t>
      </w:r>
      <w:proofErr w:type="gramStart"/>
      <w:r>
        <w:rPr>
          <w:rStyle w:val="n2"/>
          <w:rFonts w:ascii="Courier New" w:hAnsi="Courier New" w:cs="Courier New"/>
          <w:sz w:val="20"/>
          <w:szCs w:val="20"/>
        </w:rPr>
        <w:t>8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GetBytes</w:t>
      </w:r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message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6C79F1" w:rsidRDefault="006C79F1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6C79F1" w:rsidRDefault="006C79F1" w:rsidP="006C7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2"/>
          <w:rFonts w:ascii="Courier New" w:hAnsi="Courier New" w:cs="Courier New"/>
          <w:sz w:val="20"/>
          <w:szCs w:val="20"/>
        </w:rPr>
        <w:t>channel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BasicPublish</w:t>
      </w:r>
      <w:proofErr w:type="spellEnd"/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exchange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6C79F1" w:rsidRDefault="006C79F1" w:rsidP="006C7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routingKey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"hello"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6C79F1" w:rsidRDefault="006C79F1" w:rsidP="006C7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basicProperties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null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6C79F1" w:rsidRDefault="006C79F1" w:rsidP="006C79F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r>
        <w:rPr>
          <w:rStyle w:val="n2"/>
          <w:rFonts w:ascii="Courier New" w:hAnsi="Courier New" w:cs="Courier New"/>
          <w:sz w:val="20"/>
          <w:szCs w:val="20"/>
        </w:rPr>
        <w:t>body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body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6C79F1" w:rsidRDefault="006C79F1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6C79F1" w:rsidRDefault="006C79F1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 w:rsidR="006C79F1">
        <w:rPr>
          <w:rFonts w:ascii="Courier New" w:hAnsi="Courier New" w:cs="Courier New"/>
          <w:color w:val="555555"/>
          <w:sz w:val="20"/>
          <w:szCs w:val="20"/>
        </w:rPr>
        <w:t>//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Console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WriteLine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s4"/>
          <w:rFonts w:ascii="Courier New" w:hAnsi="Courier New" w:cs="Courier New"/>
          <w:sz w:val="20"/>
          <w:szCs w:val="20"/>
        </w:rPr>
        <w:t>" [x] Sent {0}"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message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}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 w:rsidR="006C79F1">
        <w:rPr>
          <w:rFonts w:ascii="Courier New" w:hAnsi="Courier New" w:cs="Courier New"/>
          <w:color w:val="555555"/>
          <w:sz w:val="20"/>
          <w:szCs w:val="20"/>
        </w:rPr>
        <w:t>//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Console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WriteLine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s4"/>
          <w:rFonts w:ascii="Courier New" w:hAnsi="Courier New" w:cs="Courier New"/>
          <w:sz w:val="20"/>
          <w:szCs w:val="20"/>
        </w:rPr>
        <w:t>" Press [enter] to exit."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 w:rsidR="006C79F1">
        <w:rPr>
          <w:rFonts w:ascii="Courier New" w:hAnsi="Courier New" w:cs="Courier New"/>
          <w:color w:val="555555"/>
          <w:sz w:val="20"/>
          <w:szCs w:val="20"/>
        </w:rPr>
        <w:t>//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Console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ReadLine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();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}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p"/>
          <w:rFonts w:ascii="Courier New" w:hAnsi="Courier New" w:cs="Courier New"/>
          <w:color w:val="555555"/>
          <w:sz w:val="20"/>
          <w:szCs w:val="20"/>
        </w:rPr>
        <w:t>}</w:t>
      </w:r>
    </w:p>
    <w:p w:rsidR="00012F50" w:rsidRDefault="00012F50" w:rsidP="000D3594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Declaring a queue is idempotent - it will only be created if it doesn't exist already. The message content is a byte array, so you can encode whatever you like there.</w:t>
      </w:r>
    </w:p>
    <w:p w:rsidR="00012F50" w:rsidRDefault="00012F50" w:rsidP="000D3594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When the code above finishes running, the channel and the connection will be disposed.</w:t>
      </w:r>
    </w:p>
    <w:p w:rsidR="00012F50" w:rsidRDefault="00012F50" w:rsidP="00012F50">
      <w:pPr>
        <w:pStyle w:val="Heading4"/>
        <w:shd w:val="clear" w:color="auto" w:fill="DDDDDD"/>
        <w:spacing w:line="27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Sending doesn't work!</w:t>
      </w:r>
    </w:p>
    <w:p w:rsidR="00B97772" w:rsidRDefault="00012F50" w:rsidP="00B97772">
      <w:pPr>
        <w:pStyle w:val="NormalWeb"/>
        <w:numPr>
          <w:ilvl w:val="0"/>
          <w:numId w:val="3"/>
        </w:numPr>
        <w:shd w:val="clear" w:color="auto" w:fill="DDDDDD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Maybe the broker was started without enough free disk space (by default it needs at least 50 MB free). Check the broker </w:t>
      </w:r>
      <w:proofErr w:type="spellStart"/>
      <w:r>
        <w:rPr>
          <w:rFonts w:ascii="Verdana" w:hAnsi="Verdana"/>
          <w:color w:val="555555"/>
          <w:sz w:val="20"/>
          <w:szCs w:val="20"/>
        </w:rPr>
        <w:t>logfile</w:t>
      </w:r>
      <w:proofErr w:type="spellEnd"/>
      <w:r>
        <w:rPr>
          <w:rFonts w:ascii="Verdana" w:hAnsi="Verdana"/>
          <w:color w:val="555555"/>
          <w:sz w:val="20"/>
          <w:szCs w:val="20"/>
        </w:rPr>
        <w:t xml:space="preserve"> to confirm and reduce the limit if necessary. The </w:t>
      </w:r>
      <w:hyperlink r:id="rId10" w:anchor="config-items" w:history="1">
        <w:r>
          <w:rPr>
            <w:rStyle w:val="Hyperlink"/>
            <w:rFonts w:ascii="Verdana" w:hAnsi="Verdana"/>
            <w:sz w:val="20"/>
            <w:szCs w:val="20"/>
          </w:rPr>
          <w:t>configuration file documentation</w:t>
        </w:r>
      </w:hyperlink>
      <w:r>
        <w:rPr>
          <w:rFonts w:ascii="Verdana" w:hAnsi="Verdana"/>
          <w:color w:val="555555"/>
          <w:sz w:val="20"/>
          <w:szCs w:val="20"/>
        </w:rPr>
        <w:t xml:space="preserve"> will show you how to set </w:t>
      </w:r>
      <w:proofErr w:type="spellStart"/>
      <w:r>
        <w:rPr>
          <w:rStyle w:val="code"/>
        </w:rPr>
        <w:t>disk_free_limit</w:t>
      </w:r>
      <w:proofErr w:type="spellEnd"/>
      <w:r>
        <w:rPr>
          <w:rFonts w:ascii="Verdana" w:hAnsi="Verdana"/>
          <w:color w:val="555555"/>
          <w:sz w:val="20"/>
          <w:szCs w:val="20"/>
        </w:rPr>
        <w:t>.</w:t>
      </w:r>
    </w:p>
    <w:p w:rsidR="00B97772" w:rsidRPr="00B97772" w:rsidRDefault="00B97772" w:rsidP="00B97772">
      <w:pPr>
        <w:pStyle w:val="NormalWeb"/>
        <w:shd w:val="clear" w:color="auto" w:fill="DDDDDD"/>
        <w:spacing w:line="270" w:lineRule="atLeast"/>
        <w:rPr>
          <w:rFonts w:ascii="Verdana" w:hAnsi="Verdana"/>
          <w:color w:val="555555"/>
          <w:sz w:val="20"/>
          <w:szCs w:val="20"/>
        </w:rPr>
      </w:pPr>
    </w:p>
    <w:p w:rsidR="00B97772" w:rsidRDefault="00B97772" w:rsidP="00B97772">
      <w:pPr>
        <w:pStyle w:val="NormalWeb"/>
        <w:numPr>
          <w:ilvl w:val="0"/>
          <w:numId w:val="3"/>
        </w:numPr>
        <w:shd w:val="clear" w:color="auto" w:fill="DDDDDD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lastRenderedPageBreak/>
        <w:t>Not connecting to localhost</w:t>
      </w:r>
    </w:p>
    <w:p w:rsidR="00012F50" w:rsidRDefault="00012F50" w:rsidP="00012F50">
      <w:pPr>
        <w:spacing w:before="312" w:after="120" w:line="270" w:lineRule="atLeast"/>
        <w:outlineLvl w:val="3"/>
        <w:rPr>
          <w:rFonts w:ascii="Helvetica" w:hAnsi="Helvetica" w:cs="Helvetica"/>
          <w:b/>
          <w:bCs/>
          <w:color w:val="FF6600"/>
          <w:sz w:val="24"/>
          <w:szCs w:val="24"/>
        </w:rPr>
      </w:pPr>
      <w:r>
        <w:rPr>
          <w:rFonts w:ascii="Helvetica" w:hAnsi="Helvetica" w:cs="Helvetica"/>
          <w:b/>
          <w:bCs/>
          <w:color w:val="FF6600"/>
        </w:rPr>
        <w:t>Receiving</w:t>
      </w:r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Our receiver is pushed messages from </w:t>
      </w:r>
      <w:proofErr w:type="spellStart"/>
      <w:r>
        <w:rPr>
          <w:rFonts w:ascii="Verdana" w:hAnsi="Verdana"/>
          <w:color w:val="555555"/>
          <w:sz w:val="20"/>
          <w:szCs w:val="20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</w:rPr>
        <w:t>, so unlike the sender which publishes a single message, we'll keep it running to listen for messages and print them out.</w:t>
      </w:r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The code (in </w:t>
      </w:r>
      <w:hyperlink r:id="rId11" w:history="1">
        <w:proofErr w:type="spellStart"/>
        <w:r>
          <w:rPr>
            <w:rStyle w:val="code"/>
            <w:b/>
            <w:bCs/>
          </w:rPr>
          <w:t>Receive.cs</w:t>
        </w:r>
        <w:proofErr w:type="spellEnd"/>
      </w:hyperlink>
      <w:r>
        <w:rPr>
          <w:rFonts w:ascii="Verdana" w:hAnsi="Verdana"/>
          <w:color w:val="555555"/>
          <w:sz w:val="20"/>
          <w:szCs w:val="20"/>
        </w:rPr>
        <w:t xml:space="preserve">) has almost the same </w:t>
      </w:r>
      <w:r>
        <w:rPr>
          <w:rStyle w:val="code"/>
        </w:rPr>
        <w:t>using</w:t>
      </w:r>
      <w:r>
        <w:rPr>
          <w:rFonts w:ascii="Verdana" w:hAnsi="Verdana"/>
          <w:color w:val="555555"/>
          <w:sz w:val="20"/>
          <w:szCs w:val="20"/>
        </w:rPr>
        <w:t xml:space="preserve"> statements as </w:t>
      </w:r>
      <w:r>
        <w:rPr>
          <w:rStyle w:val="code"/>
        </w:rPr>
        <w:t>Send</w:t>
      </w:r>
      <w:r>
        <w:rPr>
          <w:rFonts w:ascii="Verdana" w:hAnsi="Verdana"/>
          <w:color w:val="555555"/>
          <w:sz w:val="20"/>
          <w:szCs w:val="20"/>
        </w:rPr>
        <w:t>:</w:t>
      </w:r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Setting up is the same as the sender; we open a connection and a channel, and declare the queue from which we're going to consume. Note this matches up with the queue that </w:t>
      </w:r>
      <w:r>
        <w:rPr>
          <w:rStyle w:val="code"/>
        </w:rPr>
        <w:t>send</w:t>
      </w:r>
      <w:r>
        <w:rPr>
          <w:rFonts w:ascii="Verdana" w:hAnsi="Verdana"/>
          <w:color w:val="555555"/>
          <w:sz w:val="20"/>
          <w:szCs w:val="20"/>
        </w:rPr>
        <w:t xml:space="preserve"> publishes to.</w:t>
      </w:r>
    </w:p>
    <w:p w:rsidR="00012F50" w:rsidRDefault="004827D0" w:rsidP="000D3594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W</w:t>
      </w:r>
      <w:r w:rsidR="00012F50">
        <w:rPr>
          <w:rFonts w:ascii="Verdana" w:hAnsi="Verdana"/>
          <w:color w:val="555555"/>
          <w:sz w:val="20"/>
          <w:szCs w:val="20"/>
        </w:rPr>
        <w:t>e might start the receiver before the sender, we want to make sure the queue exists before we try to consume messages from it.</w:t>
      </w:r>
    </w:p>
    <w:p w:rsidR="004827D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We're about to tell the server to deliver us the messages from the queue. Since it will push us messages asynchronously, we provide a callback. That is what </w:t>
      </w:r>
    </w:p>
    <w:p w:rsidR="004827D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proofErr w:type="spellStart"/>
      <w:proofErr w:type="gramStart"/>
      <w:r w:rsidRPr="004827D0">
        <w:rPr>
          <w:rStyle w:val="code"/>
          <w:b/>
          <w:color w:val="C00000"/>
          <w:sz w:val="22"/>
          <w:szCs w:val="22"/>
        </w:rPr>
        <w:t>EventingBasicConsumer.Received</w:t>
      </w:r>
      <w:proofErr w:type="spellEnd"/>
      <w:r w:rsidRPr="004827D0">
        <w:rPr>
          <w:rFonts w:ascii="Verdana" w:hAnsi="Verdana"/>
          <w:b/>
          <w:color w:val="C00000"/>
          <w:sz w:val="22"/>
          <w:szCs w:val="22"/>
        </w:rPr>
        <w:t xml:space="preserve"> </w:t>
      </w:r>
      <w:r w:rsidR="004827D0">
        <w:rPr>
          <w:rFonts w:ascii="Verdana" w:hAnsi="Verdana"/>
          <w:b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555555"/>
          <w:sz w:val="20"/>
          <w:szCs w:val="20"/>
        </w:rPr>
        <w:t>event</w:t>
      </w:r>
      <w:proofErr w:type="gramEnd"/>
      <w:r>
        <w:rPr>
          <w:rFonts w:ascii="Verdana" w:hAnsi="Verdana"/>
          <w:color w:val="555555"/>
          <w:sz w:val="20"/>
          <w:szCs w:val="20"/>
        </w:rPr>
        <w:t xml:space="preserve"> handler does.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k2"/>
          <w:rFonts w:ascii="Courier New" w:hAnsi="Courier New" w:cs="Courier New"/>
          <w:color w:val="555555"/>
          <w:sz w:val="20"/>
          <w:szCs w:val="20"/>
        </w:rPr>
        <w:t>using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n2"/>
          <w:rFonts w:ascii="Courier New" w:hAnsi="Courier New" w:cs="Courier New"/>
          <w:sz w:val="20"/>
          <w:szCs w:val="20"/>
        </w:rPr>
        <w:t>RabbitMQ.Client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k2"/>
          <w:rFonts w:ascii="Courier New" w:hAnsi="Courier New" w:cs="Courier New"/>
          <w:color w:val="555555"/>
          <w:sz w:val="20"/>
          <w:szCs w:val="20"/>
        </w:rPr>
        <w:t>using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Style w:val="nn2"/>
          <w:rFonts w:ascii="Courier New" w:hAnsi="Courier New" w:cs="Courier New"/>
          <w:sz w:val="20"/>
          <w:szCs w:val="20"/>
        </w:rPr>
        <w:t>RabbitMQ.Client.Events</w:t>
      </w:r>
      <w:proofErr w:type="spellEnd"/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k2"/>
          <w:rFonts w:ascii="Courier New" w:hAnsi="Courier New" w:cs="Courier New"/>
          <w:color w:val="555555"/>
          <w:sz w:val="20"/>
          <w:szCs w:val="20"/>
        </w:rPr>
        <w:t>using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n2"/>
          <w:rFonts w:ascii="Courier New" w:hAnsi="Courier New" w:cs="Courier New"/>
          <w:sz w:val="20"/>
          <w:szCs w:val="20"/>
        </w:rPr>
        <w:t>System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k2"/>
          <w:rFonts w:ascii="Courier New" w:hAnsi="Courier New" w:cs="Courier New"/>
          <w:color w:val="555555"/>
          <w:sz w:val="20"/>
          <w:szCs w:val="20"/>
        </w:rPr>
        <w:t>using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n2"/>
          <w:rFonts w:ascii="Courier New" w:hAnsi="Courier New" w:cs="Courier New"/>
          <w:sz w:val="20"/>
          <w:szCs w:val="20"/>
        </w:rPr>
        <w:t>System.Text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k2"/>
          <w:rFonts w:ascii="Courier New" w:hAnsi="Courier New" w:cs="Courier New"/>
          <w:color w:val="555555"/>
          <w:sz w:val="20"/>
          <w:szCs w:val="20"/>
        </w:rPr>
        <w:t>class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c2"/>
          <w:rFonts w:ascii="Courier New" w:hAnsi="Courier New" w:cs="Courier New"/>
          <w:sz w:val="20"/>
          <w:szCs w:val="20"/>
        </w:rPr>
        <w:t>Receive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p"/>
          <w:rFonts w:ascii="Courier New" w:hAnsi="Courier New" w:cs="Courier New"/>
          <w:color w:val="555555"/>
          <w:sz w:val="20"/>
          <w:szCs w:val="20"/>
        </w:rPr>
        <w:t>{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public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static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void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gramStart"/>
      <w:r>
        <w:rPr>
          <w:rStyle w:val="nf2"/>
          <w:rFonts w:ascii="Courier New" w:hAnsi="Courier New" w:cs="Courier New"/>
          <w:sz w:val="20"/>
          <w:szCs w:val="20"/>
        </w:rPr>
        <w:t>Main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)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{</w:t>
      </w:r>
    </w:p>
    <w:p w:rsidR="004827D0" w:rsidRPr="004827D0" w:rsidRDefault="004827D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b/>
          <w:color w:val="00B050"/>
          <w:sz w:val="20"/>
          <w:szCs w:val="20"/>
        </w:rPr>
      </w:pPr>
      <w:r w:rsidRPr="004827D0">
        <w:rPr>
          <w:rStyle w:val="p"/>
          <w:rFonts w:ascii="Courier New" w:hAnsi="Courier New" w:cs="Courier New"/>
          <w:b/>
          <w:color w:val="00B050"/>
          <w:sz w:val="20"/>
          <w:szCs w:val="20"/>
        </w:rPr>
        <w:t xml:space="preserve">        // </w:t>
      </w:r>
      <w:r>
        <w:rPr>
          <w:rStyle w:val="p"/>
          <w:rFonts w:ascii="Courier New" w:hAnsi="Courier New" w:cs="Courier New"/>
          <w:b/>
          <w:color w:val="00B050"/>
          <w:sz w:val="20"/>
          <w:szCs w:val="20"/>
        </w:rPr>
        <w:t>C</w:t>
      </w:r>
      <w:r w:rsidRPr="004827D0">
        <w:rPr>
          <w:rStyle w:val="p"/>
          <w:rFonts w:ascii="Courier New" w:hAnsi="Courier New" w:cs="Courier New"/>
          <w:b/>
          <w:color w:val="00B050"/>
          <w:sz w:val="20"/>
          <w:szCs w:val="20"/>
        </w:rPr>
        <w:t>onnection</w:t>
      </w:r>
    </w:p>
    <w:p w:rsidR="004827D0" w:rsidRDefault="004827D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proofErr w:type="spellStart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factory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Style w:val="n2"/>
          <w:rFonts w:ascii="Courier New" w:hAnsi="Courier New" w:cs="Courier New"/>
          <w:sz w:val="20"/>
          <w:szCs w:val="20"/>
        </w:rPr>
        <w:t>ConnectionFactory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)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{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HostName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"localhost"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};</w:t>
      </w:r>
    </w:p>
    <w:p w:rsidR="004827D0" w:rsidRDefault="004827D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proofErr w:type="gramStart"/>
      <w:r>
        <w:rPr>
          <w:rStyle w:val="n2"/>
          <w:rFonts w:ascii="Courier New" w:hAnsi="Courier New" w:cs="Courier New"/>
          <w:sz w:val="20"/>
          <w:szCs w:val="20"/>
        </w:rPr>
        <w:t>using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proofErr w:type="spellStart"/>
      <w:proofErr w:type="gramEnd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connection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factory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CreateConnection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())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proofErr w:type="gramStart"/>
      <w:r>
        <w:rPr>
          <w:rStyle w:val="n2"/>
          <w:rFonts w:ascii="Courier New" w:hAnsi="Courier New" w:cs="Courier New"/>
          <w:sz w:val="20"/>
          <w:szCs w:val="20"/>
        </w:rPr>
        <w:t>using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proofErr w:type="spellStart"/>
      <w:proofErr w:type="gramEnd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channel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connection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CreateModel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())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{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2"/>
          <w:rFonts w:ascii="Courier New" w:hAnsi="Courier New" w:cs="Courier New"/>
          <w:sz w:val="20"/>
          <w:szCs w:val="20"/>
        </w:rPr>
        <w:t>channel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QueueDeclare</w:t>
      </w:r>
      <w:proofErr w:type="spellEnd"/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queue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"hello"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r>
        <w:rPr>
          <w:rStyle w:val="n2"/>
          <w:rFonts w:ascii="Courier New" w:hAnsi="Courier New" w:cs="Courier New"/>
          <w:sz w:val="20"/>
          <w:szCs w:val="20"/>
        </w:rPr>
        <w:t>durable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false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r>
        <w:rPr>
          <w:rStyle w:val="n2"/>
          <w:rFonts w:ascii="Courier New" w:hAnsi="Courier New" w:cs="Courier New"/>
          <w:sz w:val="20"/>
          <w:szCs w:val="20"/>
        </w:rPr>
        <w:t>exclusive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false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autoDelete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false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r>
        <w:rPr>
          <w:rStyle w:val="n2"/>
          <w:rFonts w:ascii="Courier New" w:hAnsi="Courier New" w:cs="Courier New"/>
          <w:sz w:val="20"/>
          <w:szCs w:val="20"/>
        </w:rPr>
        <w:t>arguments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null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proofErr w:type="spellStart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 w:rsidRPr="004827D0">
        <w:rPr>
          <w:rStyle w:val="n2"/>
          <w:rFonts w:ascii="Courier New" w:hAnsi="Courier New" w:cs="Courier New"/>
          <w:sz w:val="20"/>
          <w:szCs w:val="20"/>
          <w:highlight w:val="yellow"/>
        </w:rPr>
        <w:t>consumer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new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 w:rsidRPr="004827D0">
        <w:rPr>
          <w:rStyle w:val="n2"/>
          <w:rFonts w:ascii="Courier New" w:hAnsi="Courier New" w:cs="Courier New"/>
          <w:sz w:val="20"/>
          <w:szCs w:val="20"/>
          <w:highlight w:val="yellow"/>
        </w:rPr>
        <w:t>EventingBasicConsumer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channel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4827D0" w:rsidRDefault="004827D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 w:rsidRPr="004827D0">
        <w:rPr>
          <w:rStyle w:val="n2"/>
          <w:rFonts w:ascii="Courier New" w:hAnsi="Courier New" w:cs="Courier New"/>
          <w:sz w:val="20"/>
          <w:szCs w:val="20"/>
          <w:highlight w:val="yellow"/>
        </w:rPr>
        <w:t>consumer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Received</w:t>
      </w:r>
      <w:proofErr w:type="spellEnd"/>
      <w:proofErr w:type="gram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+=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model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ea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)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=&gt;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{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</w:t>
      </w:r>
      <w:proofErr w:type="spellStart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body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Style w:val="n2"/>
          <w:rFonts w:ascii="Courier New" w:hAnsi="Courier New" w:cs="Courier New"/>
          <w:sz w:val="20"/>
          <w:szCs w:val="20"/>
        </w:rPr>
        <w:t>ea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</w:t>
      </w:r>
      <w:proofErr w:type="spellStart"/>
      <w:r>
        <w:rPr>
          <w:rStyle w:val="kt2"/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message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=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Encoding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UTF</w:t>
      </w:r>
      <w:proofErr w:type="gramStart"/>
      <w:r>
        <w:rPr>
          <w:rStyle w:val="n2"/>
          <w:rFonts w:ascii="Courier New" w:hAnsi="Courier New" w:cs="Courier New"/>
          <w:sz w:val="20"/>
          <w:szCs w:val="20"/>
        </w:rPr>
        <w:t>8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GetString</w:t>
      </w:r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body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6C79F1" w:rsidRDefault="006C79F1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</w:t>
      </w:r>
      <w:r w:rsidR="006C79F1">
        <w:rPr>
          <w:rFonts w:ascii="Courier New" w:hAnsi="Courier New" w:cs="Courier New"/>
          <w:color w:val="555555"/>
          <w:sz w:val="20"/>
          <w:szCs w:val="20"/>
        </w:rPr>
        <w:t xml:space="preserve">//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Console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WriteLine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s4"/>
          <w:rFonts w:ascii="Courier New" w:hAnsi="Courier New" w:cs="Courier New"/>
          <w:sz w:val="20"/>
          <w:szCs w:val="20"/>
        </w:rPr>
        <w:t>" [x] Received {0}"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message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6C79F1" w:rsidRDefault="006C79F1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Style w:val="p"/>
          <w:rFonts w:ascii="Courier New" w:hAnsi="Courier New" w:cs="Courier New"/>
          <w:color w:val="555555"/>
          <w:sz w:val="20"/>
          <w:szCs w:val="20"/>
        </w:rPr>
        <w:t xml:space="preserve">                </w:t>
      </w:r>
      <w:proofErr w:type="spellStart"/>
      <w:r>
        <w:rPr>
          <w:rStyle w:val="p"/>
          <w:rFonts w:ascii="Courier New" w:hAnsi="Courier New" w:cs="Courier New"/>
          <w:color w:val="555555"/>
          <w:sz w:val="20"/>
          <w:szCs w:val="20"/>
        </w:rPr>
        <w:t>MessageBox.Show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(message);</w:t>
      </w:r>
    </w:p>
    <w:p w:rsidR="006C79F1" w:rsidRDefault="006C79F1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"/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};</w:t>
      </w:r>
    </w:p>
    <w:p w:rsidR="004827D0" w:rsidRDefault="004827D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proofErr w:type="spellStart"/>
      <w:proofErr w:type="gramStart"/>
      <w:r>
        <w:rPr>
          <w:rStyle w:val="n2"/>
          <w:rFonts w:ascii="Courier New" w:hAnsi="Courier New" w:cs="Courier New"/>
          <w:sz w:val="20"/>
          <w:szCs w:val="20"/>
        </w:rPr>
        <w:t>channel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BasicConsume</w:t>
      </w:r>
      <w:proofErr w:type="spellEnd"/>
      <w:proofErr w:type="gram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n2"/>
          <w:rFonts w:ascii="Courier New" w:hAnsi="Courier New" w:cs="Courier New"/>
          <w:sz w:val="20"/>
          <w:szCs w:val="20"/>
        </w:rPr>
        <w:t>queue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s4"/>
          <w:rFonts w:ascii="Courier New" w:hAnsi="Courier New" w:cs="Courier New"/>
          <w:sz w:val="20"/>
          <w:szCs w:val="20"/>
        </w:rPr>
        <w:t>"hello"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noAck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k2"/>
          <w:rFonts w:ascii="Courier New" w:hAnsi="Courier New" w:cs="Courier New"/>
          <w:color w:val="555555"/>
          <w:sz w:val="20"/>
          <w:szCs w:val="20"/>
        </w:rPr>
        <w:t>true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,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                     </w:t>
      </w:r>
      <w:r>
        <w:rPr>
          <w:rStyle w:val="n2"/>
          <w:rFonts w:ascii="Courier New" w:hAnsi="Courier New" w:cs="Courier New"/>
          <w:sz w:val="20"/>
          <w:szCs w:val="20"/>
        </w:rPr>
        <w:t>consumer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: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r>
        <w:rPr>
          <w:rStyle w:val="n2"/>
          <w:rFonts w:ascii="Courier New" w:hAnsi="Courier New" w:cs="Courier New"/>
          <w:sz w:val="20"/>
          <w:szCs w:val="20"/>
        </w:rPr>
        <w:t>consumer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    </w:t>
      </w:r>
      <w:r w:rsidR="006C79F1">
        <w:rPr>
          <w:rFonts w:ascii="Courier New" w:hAnsi="Courier New" w:cs="Courier New"/>
          <w:color w:val="555555"/>
          <w:sz w:val="20"/>
          <w:szCs w:val="20"/>
        </w:rPr>
        <w:t>//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Console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WriteLine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</w:t>
      </w:r>
      <w:r>
        <w:rPr>
          <w:rStyle w:val="s4"/>
          <w:rFonts w:ascii="Courier New" w:hAnsi="Courier New" w:cs="Courier New"/>
          <w:sz w:val="20"/>
          <w:szCs w:val="20"/>
        </w:rPr>
        <w:t>" Press [enter] to exit."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);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lastRenderedPageBreak/>
        <w:t xml:space="preserve">            </w:t>
      </w:r>
      <w:r w:rsidR="006C79F1">
        <w:rPr>
          <w:rFonts w:ascii="Courier New" w:hAnsi="Courier New" w:cs="Courier New"/>
          <w:color w:val="555555"/>
          <w:sz w:val="20"/>
          <w:szCs w:val="20"/>
        </w:rPr>
        <w:t>//</w:t>
      </w:r>
      <w:proofErr w:type="spellStart"/>
      <w:r>
        <w:rPr>
          <w:rStyle w:val="n2"/>
          <w:rFonts w:ascii="Courier New" w:hAnsi="Courier New" w:cs="Courier New"/>
          <w:sz w:val="20"/>
          <w:szCs w:val="20"/>
        </w:rPr>
        <w:t>Console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.</w:t>
      </w:r>
      <w:r>
        <w:rPr>
          <w:rStyle w:val="n2"/>
          <w:rFonts w:ascii="Courier New" w:hAnsi="Courier New" w:cs="Courier New"/>
          <w:sz w:val="20"/>
          <w:szCs w:val="20"/>
        </w:rPr>
        <w:t>ReadLine</w:t>
      </w:r>
      <w:proofErr w:type="spellEnd"/>
      <w:r>
        <w:rPr>
          <w:rStyle w:val="p"/>
          <w:rFonts w:ascii="Courier New" w:hAnsi="Courier New" w:cs="Courier New"/>
          <w:color w:val="555555"/>
          <w:sz w:val="20"/>
          <w:szCs w:val="20"/>
        </w:rPr>
        <w:t>();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}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 xml:space="preserve">    </w:t>
      </w:r>
      <w:r>
        <w:rPr>
          <w:rStyle w:val="p"/>
          <w:rFonts w:ascii="Courier New" w:hAnsi="Courier New" w:cs="Courier New"/>
          <w:color w:val="555555"/>
          <w:sz w:val="20"/>
          <w:szCs w:val="20"/>
        </w:rPr>
        <w:t>}</w:t>
      </w:r>
    </w:p>
    <w:p w:rsidR="00012F50" w:rsidRDefault="00012F50" w:rsidP="004827D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p"/>
          <w:rFonts w:ascii="Courier New" w:hAnsi="Courier New" w:cs="Courier New"/>
          <w:color w:val="555555"/>
          <w:sz w:val="20"/>
          <w:szCs w:val="20"/>
        </w:rPr>
        <w:t>}</w:t>
      </w:r>
    </w:p>
    <w:p w:rsidR="00012F50" w:rsidRDefault="00012F50" w:rsidP="000D3594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You can compile both of these by referencing the </w:t>
      </w:r>
      <w:proofErr w:type="spellStart"/>
      <w:r>
        <w:rPr>
          <w:rFonts w:ascii="Verdana" w:hAnsi="Verdana"/>
          <w:color w:val="555555"/>
          <w:sz w:val="20"/>
          <w:szCs w:val="20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</w:rPr>
        <w:t xml:space="preserve"> .NET client assembly. We're using the command line (</w:t>
      </w:r>
      <w:r>
        <w:rPr>
          <w:rStyle w:val="code"/>
        </w:rPr>
        <w:t>cmd.exe</w:t>
      </w:r>
      <w:r>
        <w:rPr>
          <w:rFonts w:ascii="Verdana" w:hAnsi="Verdana"/>
          <w:color w:val="555555"/>
          <w:sz w:val="20"/>
          <w:szCs w:val="20"/>
        </w:rPr>
        <w:t xml:space="preserve"> and </w:t>
      </w:r>
      <w:proofErr w:type="spellStart"/>
      <w:r>
        <w:rPr>
          <w:rStyle w:val="code"/>
        </w:rPr>
        <w:t>csc</w:t>
      </w:r>
      <w:proofErr w:type="spellEnd"/>
      <w:r>
        <w:rPr>
          <w:rFonts w:ascii="Verdana" w:hAnsi="Verdana"/>
          <w:color w:val="555555"/>
          <w:sz w:val="20"/>
          <w:szCs w:val="20"/>
        </w:rPr>
        <w:t xml:space="preserve">) to compile and run the code. </w:t>
      </w:r>
      <w:proofErr w:type="gramStart"/>
      <w:r>
        <w:rPr>
          <w:rFonts w:ascii="Verdana" w:hAnsi="Verdana"/>
          <w:color w:val="555555"/>
          <w:sz w:val="20"/>
          <w:szCs w:val="20"/>
        </w:rPr>
        <w:t>Alternatively</w:t>
      </w:r>
      <w:proofErr w:type="gramEnd"/>
      <w:r>
        <w:rPr>
          <w:rFonts w:ascii="Verdana" w:hAnsi="Verdana"/>
          <w:color w:val="555555"/>
          <w:sz w:val="20"/>
          <w:szCs w:val="20"/>
        </w:rPr>
        <w:t xml:space="preserve"> you could use Visual Studio.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nv2"/>
          <w:rFonts w:ascii="Courier New" w:hAnsi="Courier New" w:cs="Courier New"/>
          <w:sz w:val="20"/>
          <w:szCs w:val="20"/>
        </w:rPr>
        <w:t xml:space="preserve">$ </w:t>
      </w:r>
      <w:proofErr w:type="spellStart"/>
      <w:r>
        <w:rPr>
          <w:rFonts w:ascii="Courier New" w:hAnsi="Courier New" w:cs="Courier New"/>
          <w:color w:val="555555"/>
          <w:sz w:val="20"/>
          <w:szCs w:val="20"/>
        </w:rPr>
        <w:t>csc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/r:</w:t>
      </w:r>
      <w:r>
        <w:rPr>
          <w:rStyle w:val="s22"/>
          <w:rFonts w:ascii="Courier New" w:hAnsi="Courier New" w:cs="Courier New"/>
          <w:sz w:val="20"/>
          <w:szCs w:val="20"/>
        </w:rPr>
        <w:t>"RabbitMQ.Client.dll"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55555"/>
          <w:sz w:val="20"/>
          <w:szCs w:val="20"/>
        </w:rPr>
        <w:t>Send.cs</w:t>
      </w:r>
      <w:proofErr w:type="spellEnd"/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nv2"/>
          <w:rFonts w:ascii="Courier New" w:hAnsi="Courier New" w:cs="Courier New"/>
          <w:sz w:val="20"/>
          <w:szCs w:val="20"/>
        </w:rPr>
        <w:t xml:space="preserve">$ </w:t>
      </w:r>
      <w:proofErr w:type="spellStart"/>
      <w:r>
        <w:rPr>
          <w:rFonts w:ascii="Courier New" w:hAnsi="Courier New" w:cs="Courier New"/>
          <w:color w:val="555555"/>
          <w:sz w:val="20"/>
          <w:szCs w:val="20"/>
        </w:rPr>
        <w:t>csc</w:t>
      </w:r>
      <w:proofErr w:type="spellEnd"/>
      <w:r>
        <w:rPr>
          <w:rFonts w:ascii="Courier New" w:hAnsi="Courier New" w:cs="Courier New"/>
          <w:color w:val="555555"/>
          <w:sz w:val="20"/>
          <w:szCs w:val="20"/>
        </w:rPr>
        <w:t xml:space="preserve"> /r:</w:t>
      </w:r>
      <w:r>
        <w:rPr>
          <w:rStyle w:val="s22"/>
          <w:rFonts w:ascii="Courier New" w:hAnsi="Courier New" w:cs="Courier New"/>
          <w:sz w:val="20"/>
          <w:szCs w:val="20"/>
        </w:rPr>
        <w:t>"RabbitMQ.Client.dll"</w:t>
      </w:r>
      <w:r>
        <w:rPr>
          <w:rFonts w:ascii="Courier New" w:hAnsi="Courier New" w:cs="Courier New"/>
          <w:color w:val="5555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55555"/>
          <w:sz w:val="20"/>
          <w:szCs w:val="20"/>
        </w:rPr>
        <w:t>Receive.cs</w:t>
      </w:r>
      <w:proofErr w:type="spellEnd"/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Then run the executable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nv2"/>
          <w:rFonts w:ascii="Courier New" w:hAnsi="Courier New" w:cs="Courier New"/>
          <w:sz w:val="20"/>
          <w:szCs w:val="20"/>
        </w:rPr>
        <w:t xml:space="preserve">$ </w:t>
      </w:r>
      <w:r>
        <w:rPr>
          <w:rFonts w:ascii="Courier New" w:hAnsi="Courier New" w:cs="Courier New"/>
          <w:color w:val="555555"/>
          <w:sz w:val="20"/>
          <w:szCs w:val="20"/>
        </w:rPr>
        <w:t>Send.exe</w:t>
      </w:r>
    </w:p>
    <w:p w:rsidR="00012F50" w:rsidRDefault="00012F50" w:rsidP="006C79F1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then, run the receiver:</w:t>
      </w:r>
    </w:p>
    <w:p w:rsidR="00012F50" w:rsidRDefault="00012F50" w:rsidP="00012F5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555555"/>
          <w:sz w:val="20"/>
          <w:szCs w:val="20"/>
        </w:rPr>
      </w:pPr>
      <w:r>
        <w:rPr>
          <w:rStyle w:val="nv2"/>
          <w:rFonts w:ascii="Courier New" w:hAnsi="Courier New" w:cs="Courier New"/>
          <w:sz w:val="20"/>
          <w:szCs w:val="20"/>
        </w:rPr>
        <w:t xml:space="preserve">$ </w:t>
      </w:r>
      <w:r>
        <w:rPr>
          <w:rFonts w:ascii="Courier New" w:hAnsi="Courier New" w:cs="Courier New"/>
          <w:color w:val="555555"/>
          <w:sz w:val="20"/>
          <w:szCs w:val="20"/>
        </w:rPr>
        <w:t>Receive.exe</w:t>
      </w:r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The receiver will print the message it gets from the sender via </w:t>
      </w:r>
      <w:proofErr w:type="spellStart"/>
      <w:r>
        <w:rPr>
          <w:rFonts w:ascii="Verdana" w:hAnsi="Verdana"/>
          <w:color w:val="555555"/>
          <w:sz w:val="20"/>
          <w:szCs w:val="20"/>
        </w:rPr>
        <w:t>RabbitMQ</w:t>
      </w:r>
      <w:proofErr w:type="spellEnd"/>
      <w:r>
        <w:rPr>
          <w:rFonts w:ascii="Verdana" w:hAnsi="Verdana"/>
          <w:color w:val="555555"/>
          <w:sz w:val="20"/>
          <w:szCs w:val="20"/>
        </w:rPr>
        <w:t>. The receiver will keep running, waiting for messages (Use Ctrl-C to stop it), so try running the sender from another terminal.</w:t>
      </w:r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If you want to check on the queue, try using </w:t>
      </w:r>
      <w:proofErr w:type="spellStart"/>
      <w:r>
        <w:rPr>
          <w:rStyle w:val="code"/>
        </w:rPr>
        <w:t>rabbitmqctl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list_queues</w:t>
      </w:r>
      <w:proofErr w:type="spellEnd"/>
      <w:r>
        <w:rPr>
          <w:rFonts w:ascii="Verdana" w:hAnsi="Verdana"/>
          <w:color w:val="555555"/>
          <w:sz w:val="20"/>
          <w:szCs w:val="20"/>
        </w:rPr>
        <w:t>.</w:t>
      </w:r>
    </w:p>
    <w:p w:rsidR="00012F50" w:rsidRDefault="00012F50" w:rsidP="00012F5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>Hello World!</w:t>
      </w:r>
    </w:p>
    <w:p w:rsidR="00012F50" w:rsidRDefault="00012F50" w:rsidP="004827D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  <w:r>
        <w:rPr>
          <w:rFonts w:ascii="Verdana" w:hAnsi="Verdana"/>
          <w:color w:val="555555"/>
          <w:sz w:val="20"/>
          <w:szCs w:val="20"/>
        </w:rPr>
        <w:t xml:space="preserve">Time to move on to </w:t>
      </w:r>
      <w:hyperlink r:id="rId12" w:history="1">
        <w:r>
          <w:rPr>
            <w:rStyle w:val="Hyperlink"/>
            <w:rFonts w:ascii="Verdana" w:hAnsi="Verdana"/>
            <w:sz w:val="20"/>
            <w:szCs w:val="20"/>
          </w:rPr>
          <w:t>part 2</w:t>
        </w:r>
      </w:hyperlink>
      <w:r>
        <w:rPr>
          <w:rFonts w:ascii="Verdana" w:hAnsi="Verdana"/>
          <w:color w:val="555555"/>
          <w:sz w:val="20"/>
          <w:szCs w:val="20"/>
        </w:rPr>
        <w:t xml:space="preserve"> and build a simple </w:t>
      </w:r>
      <w:r>
        <w:rPr>
          <w:rStyle w:val="Emphasis"/>
          <w:rFonts w:ascii="Verdana" w:hAnsi="Verdana"/>
          <w:color w:val="555555"/>
          <w:sz w:val="20"/>
          <w:szCs w:val="20"/>
        </w:rPr>
        <w:t>work queue</w:t>
      </w:r>
      <w:r>
        <w:rPr>
          <w:rFonts w:ascii="Verdana" w:hAnsi="Verdana"/>
          <w:color w:val="555555"/>
          <w:sz w:val="20"/>
          <w:szCs w:val="20"/>
        </w:rPr>
        <w:t>.</w:t>
      </w:r>
    </w:p>
    <w:p w:rsidR="00024F49" w:rsidRDefault="00024F49" w:rsidP="004827D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</w:p>
    <w:p w:rsidR="00024F49" w:rsidRDefault="00024F49" w:rsidP="004827D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</w:p>
    <w:p w:rsidR="00024F49" w:rsidRPr="00804387" w:rsidRDefault="00024F49" w:rsidP="004827D0">
      <w:pPr>
        <w:pStyle w:val="NormalWeb"/>
        <w:spacing w:line="270" w:lineRule="atLeast"/>
        <w:rPr>
          <w:rFonts w:ascii="Verdana" w:hAnsi="Verdana"/>
          <w:b/>
          <w:color w:val="C00000"/>
          <w:sz w:val="20"/>
          <w:szCs w:val="20"/>
        </w:rPr>
      </w:pPr>
      <w:r w:rsidRPr="00804387">
        <w:rPr>
          <w:rFonts w:ascii="Verdana" w:hAnsi="Verdana"/>
          <w:b/>
          <w:color w:val="C00000"/>
          <w:sz w:val="20"/>
          <w:szCs w:val="20"/>
        </w:rPr>
        <w:t>SERVER LISTENING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RabbitMQ.Client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RabbitMQ.Client.Events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WindowsFormsApplication2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factory.CreateConnection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channel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connection.CreateModel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channel.QueueDeclare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(queue: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durable: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exclusive: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arguments: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RECEIVED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EventingBasicConsumer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(channel);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consumer.Received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(model,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ea.Body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(body);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channel.BasicConsume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(queue: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consumer: consumer);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04387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804387">
        <w:rPr>
          <w:rFonts w:ascii="Consolas" w:hAnsi="Consolas" w:cs="Consolas"/>
          <w:color w:val="000000"/>
          <w:sz w:val="19"/>
          <w:szCs w:val="19"/>
          <w:highlight w:val="yellow"/>
        </w:rPr>
        <w:t>.Sleep</w:t>
      </w:r>
      <w:proofErr w:type="spellEnd"/>
      <w:r w:rsidRPr="00804387">
        <w:rPr>
          <w:rFonts w:ascii="Consolas" w:hAnsi="Consolas" w:cs="Consolas"/>
          <w:color w:val="000000"/>
          <w:sz w:val="19"/>
          <w:szCs w:val="19"/>
          <w:highlight w:val="yellow"/>
        </w:rPr>
        <w:t>(2000);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4F49" w:rsidRDefault="00024F49" w:rsidP="00024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4F49" w:rsidRDefault="00024F49" w:rsidP="004827D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</w:p>
    <w:p w:rsidR="00804387" w:rsidRPr="00804387" w:rsidRDefault="00804387" w:rsidP="004827D0">
      <w:pPr>
        <w:pStyle w:val="NormalWeb"/>
        <w:spacing w:line="270" w:lineRule="atLeast"/>
        <w:rPr>
          <w:rFonts w:ascii="Verdana" w:hAnsi="Verdana"/>
          <w:b/>
          <w:color w:val="C00000"/>
          <w:sz w:val="20"/>
          <w:szCs w:val="20"/>
        </w:rPr>
      </w:pPr>
      <w:r w:rsidRPr="00804387">
        <w:rPr>
          <w:rFonts w:ascii="Verdana" w:hAnsi="Verdana"/>
          <w:b/>
          <w:color w:val="C00000"/>
          <w:sz w:val="20"/>
          <w:szCs w:val="20"/>
        </w:rPr>
        <w:t>CLICK BUTTON AND SEND MSG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RabbitMQ.Client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WindowsFormsApplication3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Connection to server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"localhost"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factory.CreateConnection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channel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connection.CreateModel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channel.QueueDeclare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(queue: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durable: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exclusive: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arguments: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MESSAGE ONE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04387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8043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message = textBox1.Text;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04387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proofErr w:type="spellEnd"/>
      <w:r w:rsidRPr="008043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body = </w:t>
      </w:r>
      <w:proofErr w:type="gramStart"/>
      <w:r w:rsidRPr="00804387">
        <w:rPr>
          <w:rFonts w:ascii="Consolas" w:hAnsi="Consolas" w:cs="Consolas"/>
          <w:color w:val="000000"/>
          <w:sz w:val="19"/>
          <w:szCs w:val="19"/>
          <w:highlight w:val="yellow"/>
        </w:rPr>
        <w:t>System.Text.</w:t>
      </w:r>
      <w:r w:rsidRPr="00804387">
        <w:rPr>
          <w:rFonts w:ascii="Consolas" w:hAnsi="Consolas" w:cs="Consolas"/>
          <w:color w:val="2B91AF"/>
          <w:sz w:val="19"/>
          <w:szCs w:val="19"/>
          <w:highlight w:val="yellow"/>
        </w:rPr>
        <w:t>Encoding</w:t>
      </w:r>
      <w:r w:rsidRPr="00804387">
        <w:rPr>
          <w:rFonts w:ascii="Consolas" w:hAnsi="Consolas" w:cs="Consolas"/>
          <w:color w:val="000000"/>
          <w:sz w:val="19"/>
          <w:szCs w:val="19"/>
          <w:highlight w:val="yellow"/>
        </w:rPr>
        <w:t>.UTF</w:t>
      </w:r>
      <w:proofErr w:type="gramEnd"/>
      <w:r w:rsidRPr="00804387">
        <w:rPr>
          <w:rFonts w:ascii="Consolas" w:hAnsi="Consolas" w:cs="Consolas"/>
          <w:color w:val="000000"/>
          <w:sz w:val="19"/>
          <w:szCs w:val="19"/>
          <w:highlight w:val="yellow"/>
        </w:rPr>
        <w:t>8.GetBytes(message);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channel.BasicPublish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(exchange: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basicProperties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body: body);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 sent"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 [x] Sent {0}", message);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4387" w:rsidRDefault="00804387" w:rsidP="008043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4387" w:rsidRPr="004827D0" w:rsidRDefault="00804387" w:rsidP="004827D0">
      <w:pPr>
        <w:pStyle w:val="NormalWeb"/>
        <w:spacing w:line="270" w:lineRule="atLeast"/>
        <w:rPr>
          <w:rFonts w:ascii="Verdana" w:hAnsi="Verdana"/>
          <w:color w:val="555555"/>
          <w:sz w:val="20"/>
          <w:szCs w:val="20"/>
        </w:rPr>
      </w:pPr>
    </w:p>
    <w:sectPr w:rsidR="00804387" w:rsidRPr="004827D0" w:rsidSect="006C79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2C09"/>
    <w:multiLevelType w:val="hybridMultilevel"/>
    <w:tmpl w:val="9CF015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460538"/>
    <w:multiLevelType w:val="hybridMultilevel"/>
    <w:tmpl w:val="CA02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622AD"/>
    <w:multiLevelType w:val="hybridMultilevel"/>
    <w:tmpl w:val="63402A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50"/>
    <w:rsid w:val="00012F50"/>
    <w:rsid w:val="00024F49"/>
    <w:rsid w:val="000D3594"/>
    <w:rsid w:val="004827D0"/>
    <w:rsid w:val="00560FE0"/>
    <w:rsid w:val="00616BA3"/>
    <w:rsid w:val="006C79F1"/>
    <w:rsid w:val="00804387"/>
    <w:rsid w:val="00B97772"/>
    <w:rsid w:val="00F5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C1FD"/>
  <w15:chartTrackingRefBased/>
  <w15:docId w15:val="{172EACD3-A37D-46DF-973E-BD152903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2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F5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2F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12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012F50"/>
    <w:rPr>
      <w:rFonts w:ascii="Courier New" w:hAnsi="Courier New" w:cs="Courier New" w:hint="default"/>
      <w:color w:val="333333"/>
      <w:sz w:val="24"/>
      <w:szCs w:val="24"/>
    </w:rPr>
  </w:style>
  <w:style w:type="character" w:customStyle="1" w:styleId="k2">
    <w:name w:val="k2"/>
    <w:basedOn w:val="DefaultParagraphFont"/>
    <w:rsid w:val="00012F50"/>
    <w:rPr>
      <w:b/>
      <w:bCs/>
    </w:rPr>
  </w:style>
  <w:style w:type="character" w:customStyle="1" w:styleId="nn2">
    <w:name w:val="nn2"/>
    <w:basedOn w:val="DefaultParagraphFont"/>
    <w:rsid w:val="00012F50"/>
    <w:rPr>
      <w:color w:val="555555"/>
    </w:rPr>
  </w:style>
  <w:style w:type="character" w:customStyle="1" w:styleId="p">
    <w:name w:val="p"/>
    <w:basedOn w:val="DefaultParagraphFont"/>
    <w:rsid w:val="00012F50"/>
  </w:style>
  <w:style w:type="character" w:customStyle="1" w:styleId="nc2">
    <w:name w:val="nc2"/>
    <w:basedOn w:val="DefaultParagraphFont"/>
    <w:rsid w:val="00012F50"/>
    <w:rPr>
      <w:b/>
      <w:bCs/>
      <w:color w:val="445588"/>
    </w:rPr>
  </w:style>
  <w:style w:type="character" w:customStyle="1" w:styleId="nf2">
    <w:name w:val="nf2"/>
    <w:basedOn w:val="DefaultParagraphFont"/>
    <w:rsid w:val="00012F50"/>
    <w:rPr>
      <w:b/>
      <w:bCs/>
      <w:color w:val="990000"/>
    </w:rPr>
  </w:style>
  <w:style w:type="character" w:customStyle="1" w:styleId="kt2">
    <w:name w:val="kt2"/>
    <w:basedOn w:val="DefaultParagraphFont"/>
    <w:rsid w:val="00012F50"/>
    <w:rPr>
      <w:b/>
      <w:bCs/>
      <w:color w:val="445588"/>
    </w:rPr>
  </w:style>
  <w:style w:type="character" w:customStyle="1" w:styleId="n2">
    <w:name w:val="n2"/>
    <w:basedOn w:val="DefaultParagraphFont"/>
    <w:rsid w:val="00012F50"/>
    <w:rPr>
      <w:color w:val="008080"/>
    </w:rPr>
  </w:style>
  <w:style w:type="character" w:customStyle="1" w:styleId="s4">
    <w:name w:val="s4"/>
    <w:basedOn w:val="DefaultParagraphFont"/>
    <w:rsid w:val="00012F50"/>
    <w:rPr>
      <w:color w:val="DD1144"/>
    </w:rPr>
  </w:style>
  <w:style w:type="character" w:styleId="Emphasis">
    <w:name w:val="Emphasis"/>
    <w:basedOn w:val="DefaultParagraphFont"/>
    <w:uiPriority w:val="20"/>
    <w:qFormat/>
    <w:rsid w:val="00012F50"/>
    <w:rPr>
      <w:i/>
      <w:iCs/>
    </w:rPr>
  </w:style>
  <w:style w:type="character" w:customStyle="1" w:styleId="nv2">
    <w:name w:val="nv2"/>
    <w:basedOn w:val="DefaultParagraphFont"/>
    <w:rsid w:val="00012F50"/>
    <w:rPr>
      <w:color w:val="008080"/>
    </w:rPr>
  </w:style>
  <w:style w:type="character" w:customStyle="1" w:styleId="s22">
    <w:name w:val="s22"/>
    <w:basedOn w:val="DefaultParagraphFont"/>
    <w:rsid w:val="00012F50"/>
    <w:rPr>
      <w:color w:val="DD1144"/>
    </w:rPr>
  </w:style>
  <w:style w:type="paragraph" w:styleId="ListParagraph">
    <w:name w:val="List Paragraph"/>
    <w:basedOn w:val="Normal"/>
    <w:uiPriority w:val="34"/>
    <w:qFormat/>
    <w:rsid w:val="006C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1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47">
              <w:blockQuote w:val="1"/>
              <w:marLeft w:val="90"/>
              <w:marRight w:val="90"/>
              <w:marTop w:val="600"/>
              <w:marBottom w:val="600"/>
              <w:divBdr>
                <w:top w:val="single" w:sz="6" w:space="2" w:color="AAAAAA"/>
                <w:left w:val="single" w:sz="6" w:space="9" w:color="AAAAAA"/>
                <w:bottom w:val="single" w:sz="6" w:space="2" w:color="AAAAAA"/>
                <w:right w:val="single" w:sz="6" w:space="9" w:color="AAAAAA"/>
              </w:divBdr>
            </w:div>
            <w:div w:id="832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61">
              <w:blockQuote w:val="1"/>
              <w:marLeft w:val="90"/>
              <w:marRight w:val="90"/>
              <w:marTop w:val="600"/>
              <w:marBottom w:val="600"/>
              <w:divBdr>
                <w:top w:val="single" w:sz="6" w:space="2" w:color="AAAAAA"/>
                <w:left w:val="single" w:sz="6" w:space="9" w:color="AAAAAA"/>
                <w:bottom w:val="single" w:sz="6" w:space="2" w:color="AAAAAA"/>
                <w:right w:val="single" w:sz="6" w:space="9" w:color="AAAAAA"/>
              </w:divBdr>
            </w:div>
            <w:div w:id="504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bbitmq.com/devtool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abbitmq.com/tutorials/tutorial-two-dotn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bbitmq.com/download.html" TargetMode="External"/><Relationship Id="rId11" Type="http://schemas.openxmlformats.org/officeDocument/2006/relationships/hyperlink" Target="https://github.com/rabbitmq/rabbitmq-tutorials/blob/master/dotnet/Receive/Receive.cs" TargetMode="External"/><Relationship Id="rId5" Type="http://schemas.openxmlformats.org/officeDocument/2006/relationships/hyperlink" Target="http://www.erlang.org/downloads" TargetMode="External"/><Relationship Id="rId10" Type="http://schemas.openxmlformats.org/officeDocument/2006/relationships/hyperlink" Target="http://www.rabbitmq.com/config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dotn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2017-02-01T17:31:00Z</dcterms:created>
  <dcterms:modified xsi:type="dcterms:W3CDTF">2017-02-01T20:43:00Z</dcterms:modified>
</cp:coreProperties>
</file>