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9EC7" w14:textId="77777777" w:rsidR="00FD7954" w:rsidRPr="00FD7954" w:rsidRDefault="00FD7954" w:rsidP="00FD7954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Qué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es SSH?</w:t>
      </w:r>
    </w:p>
    <w:p w14:paraId="04FF14AF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Secure Shell (SSH) es un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protocolo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conexión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cifrada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permite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inicios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sesión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seguros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través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conexiones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no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seguras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SSH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permite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conectarse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gram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un shell</w:t>
      </w:r>
      <w:proofErr w:type="gram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terminal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desde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ubicación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remota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mediante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conexión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red.</w:t>
      </w:r>
    </w:p>
    <w:p w14:paraId="48C92FA0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usar dos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métodos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autenticar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conexión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SSH: 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nombre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usuario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o un </w:t>
      </w:r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par de claves SSH</w:t>
      </w: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934F3D9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Aunque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SSH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proporciona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conexión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cifrada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conexiones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SSH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deja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vulnerable ante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ataques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por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fuerza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bruta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Un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método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seguro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preferible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conectarse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 con SSH es un par de claves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-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lo que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conoce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también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claves SSH.</w:t>
      </w:r>
    </w:p>
    <w:p w14:paraId="3DC94B9B" w14:textId="77777777" w:rsid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Con un par de claves SSH,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iniciar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sesión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basadas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Linux sin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Este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método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es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seguro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solo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planea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iniciar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sesión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desde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varios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equipos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Si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necesita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poder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acceder a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virtual Linux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desde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varias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ubicaciones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, es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posible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que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combinación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nombre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usuario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sea un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enfoque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mejor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</w:p>
    <w:p w14:paraId="2F7BCD29" w14:textId="08158CDA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Un par de claves SSH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consta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dos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partes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: una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una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B7A6501" w14:textId="77777777" w:rsidR="00FD7954" w:rsidRPr="00FD7954" w:rsidRDefault="00FD7954" w:rsidP="00FD7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coloca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 o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cualquier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otro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servicio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quiera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usar con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criptografía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compartir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cualquiera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181994C" w14:textId="77777777" w:rsidR="00FD7954" w:rsidRPr="00FD7954" w:rsidRDefault="00FD7954" w:rsidP="00FD7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La </w:t>
      </w:r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clave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 es la que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presenta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verificar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identidad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 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conexión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SSH.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Considere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es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información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confidencial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protéjala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fuera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cualquier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otro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dato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privado.</w:t>
      </w:r>
    </w:p>
    <w:p w14:paraId="43E2F2D1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usar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mismo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único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claves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acceder 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varios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Azure.</w:t>
      </w:r>
    </w:p>
    <w:p w14:paraId="748A1F94" w14:textId="77777777" w:rsidR="00FD7954" w:rsidRPr="00FD7954" w:rsidRDefault="00FD7954" w:rsidP="00FD7954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Creación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del par de claves SSH</w:t>
      </w:r>
    </w:p>
    <w:p w14:paraId="71EA60EE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Windows 10, Linux y macOS,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usar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highlight w:val="yellow"/>
        </w:rPr>
        <w:t>ssh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highlight w:val="yellow"/>
        </w:rPr>
        <w:t>-keygen</w:t>
      </w: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integrado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generar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SSH.</w:t>
      </w:r>
    </w:p>
    <w:p w14:paraId="47958784" w14:textId="6E664CED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Windows 10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incluye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cliente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SSH con </w:t>
      </w:r>
      <w:r w:rsidRPr="00FD795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Fall Creators Update</w:t>
      </w: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Las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versiones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anteriores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Windows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requieren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software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adicional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SSH. Como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alternativa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instalar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subsistema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Linux </w:t>
      </w:r>
      <w:proofErr w:type="gram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para Windows y</w:t>
      </w:r>
      <w:proofErr w:type="gram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obtener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misma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función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E7CB2F0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Usaremos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Azure Cloud Shell, que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almacena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las claves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generadas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Azure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cuenta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almacenamiento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privado. Si lo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prefiere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también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escribir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directamente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shell local. Si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adopta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método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deberá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ajustar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instrucciones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aparecen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lo largo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módulo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reflejar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sesión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local.</w:t>
      </w:r>
    </w:p>
    <w:p w14:paraId="20E96ED1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Aquí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mínimo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necesario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fin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generar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 de claves para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de Azure.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 par de claves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RSA con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protocolo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SSH 2 (SSH 2).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longitud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mínima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es de 2048 bits,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pero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módulo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aprendizaje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usaremos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4096.</w:t>
      </w:r>
    </w:p>
    <w:p w14:paraId="364D024C" w14:textId="77777777" w:rsidR="00FD7954" w:rsidRPr="00FD7954" w:rsidRDefault="00FD7954" w:rsidP="00FD7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Cloud Shell,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ejecute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siguiente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35DE431" w14:textId="77777777" w:rsidR="00FD7954" w:rsidRPr="00FD7954" w:rsidRDefault="00FD7954" w:rsidP="00FD7954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BashCopiar</w:t>
      </w:r>
      <w:proofErr w:type="spellEnd"/>
    </w:p>
    <w:p w14:paraId="040809B1" w14:textId="77777777" w:rsidR="00FD7954" w:rsidRPr="00FD7954" w:rsidRDefault="00FD7954" w:rsidP="00FD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ssh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-keygen -m PEM -t 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rsa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-b 4096</w:t>
      </w:r>
    </w:p>
    <w:p w14:paraId="43686F44" w14:textId="77777777" w:rsidR="00FD7954" w:rsidRPr="00FD7954" w:rsidRDefault="00FD7954" w:rsidP="00FD7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Presione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</w:rPr>
        <w:t>Entrar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 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aceptar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ubicación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predeterminada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El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dos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: 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</w:rPr>
        <w:t>id_rsa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e </w:t>
      </w:r>
      <w:r w:rsidRPr="00FD7954">
        <w:rPr>
          <w:rFonts w:ascii="Consolas" w:eastAsia="Times New Roman" w:hAnsi="Consolas" w:cs="Courier New"/>
          <w:color w:val="171717"/>
          <w:sz w:val="20"/>
          <w:szCs w:val="20"/>
        </w:rPr>
        <w:t>id_rsa.pub</w:t>
      </w: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directorio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FD7954">
        <w:rPr>
          <w:rFonts w:ascii="Consolas" w:eastAsia="Times New Roman" w:hAnsi="Consolas" w:cs="Courier New"/>
          <w:color w:val="171717"/>
          <w:sz w:val="20"/>
          <w:szCs w:val="20"/>
        </w:rPr>
        <w:t>~/.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</w:rPr>
        <w:t>ssh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Si los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existen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sobrescriben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88164BD" w14:textId="77777777" w:rsidR="00FD7954" w:rsidRPr="00FD7954" w:rsidRDefault="00FD7954" w:rsidP="00FD7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Escriba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recordar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Necesitará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use la clave SSH para acceder a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virtual.</w:t>
      </w:r>
    </w:p>
    <w:p w14:paraId="370262C1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usar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varias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opciones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especificar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nombre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o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fin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evitar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las solicitudes.</w:t>
      </w:r>
    </w:p>
    <w:p w14:paraId="71935383" w14:textId="77777777" w:rsidR="00FD7954" w:rsidRPr="00FD7954" w:rsidRDefault="00FD7954" w:rsidP="00FD795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Frase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contraseña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de clave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privada</w:t>
      </w:r>
      <w:proofErr w:type="spellEnd"/>
    </w:p>
    <w:p w14:paraId="3BF7BAC8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También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especificar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generar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Es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debe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escribir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al usar la clave.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acceder 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claves SSH privado y no es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cuenta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usuario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9C55D9B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agrega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la clave SSH,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cifra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mediante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AES de 128 bits para que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no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usar sin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descifrarla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3A4B9B6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recomienda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encarecidamente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agregar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Si un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atacante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robara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su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no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tuviera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podría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usarla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iniciar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sesión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servidores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tuvieran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correspondiente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Si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protege una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privada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ese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atacante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no</w:t>
      </w:r>
      <w:proofErr w:type="gram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usar.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proporciona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capa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adicional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seguridad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infraestructura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Azure.</w:t>
      </w:r>
    </w:p>
    <w:p w14:paraId="317529A6" w14:textId="77777777" w:rsidR="00FD7954" w:rsidRPr="00FD7954" w:rsidRDefault="00FD7954" w:rsidP="00FD7954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Usar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el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par de claves SSH con una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máquina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virtual Linux de Azure</w:t>
      </w:r>
    </w:p>
    <w:p w14:paraId="76CB976C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haya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generado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 de claves,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podrá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usarlo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con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Azure.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especificar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durante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creación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o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agregar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después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que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haya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virtual.</w:t>
      </w:r>
    </w:p>
    <w:p w14:paraId="7B7D0D6E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contenido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Cloud Shell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ejecuta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siguiente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7793744" w14:textId="77777777" w:rsidR="00FD7954" w:rsidRPr="00FD7954" w:rsidRDefault="00FD7954" w:rsidP="00FD7954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BashCopiar</w:t>
      </w:r>
      <w:proofErr w:type="spellEnd"/>
    </w:p>
    <w:p w14:paraId="5049DA62" w14:textId="77777777" w:rsidR="00FD7954" w:rsidRPr="00FD7954" w:rsidRDefault="00FD7954" w:rsidP="00FD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cat ~/.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ssh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/id_rsa.pub</w:t>
      </w:r>
    </w:p>
    <w:p w14:paraId="3C4BC1A9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Tendrá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aspecto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similar a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salida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siguiente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415144FD" w14:textId="77777777" w:rsidR="00FD7954" w:rsidRPr="00FD7954" w:rsidRDefault="00FD7954" w:rsidP="00FD7954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ResultadosCopiar</w:t>
      </w:r>
      <w:proofErr w:type="spellEnd"/>
    </w:p>
    <w:p w14:paraId="65D07A85" w14:textId="77777777" w:rsidR="00FD7954" w:rsidRPr="00FD7954" w:rsidRDefault="00FD7954" w:rsidP="00FD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ssh-rsa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XXXXXXXXXXc2EAAAADAXABAAABAXC5Am7+fGZ+5zXBGgXS6GUvmsXCLGc7tX7/rViXk3+eShZzaXnt75gUmT1I2f75zFn2hlAIDGKWf4g12KWcZxy81TniUOTjUsVlwPymXUXxESL/UfJKfbdstBhTOdy5EG9rYWA0K43SJmwPhH28BpoLfXXXXXGX/ilsXXXXXKgRLiJ2W19MzXHp8z3Lxw7r9wx3HaVlP4XiFv9U4hGcp8RMI1MP1nNesFlOBpG4pV2bJRBTXNXeY4l6F8WZ3C4kuf8XxOo08mXaTpvZ3T1841altmNTZCcPkXuMrBjYSJbA8npoXAXNwiivyoe3X2KMXXXXXdXXXXXXXXXXCXXXXX/ 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azureuser@myserver</w:t>
      </w:r>
      <w:proofErr w:type="spellEnd"/>
    </w:p>
    <w:p w14:paraId="09F92DA4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Copie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valor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poder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usarlo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ejercicio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siguiente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758A094" w14:textId="77777777" w:rsidR="00FD7954" w:rsidRPr="00FD7954" w:rsidRDefault="00FD7954" w:rsidP="00FD795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Uso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de la clave SSH al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crear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máquina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virtual Linux</w:t>
      </w:r>
    </w:p>
    <w:p w14:paraId="5E1529DA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aplicar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SSH 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nueva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será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preciso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copiar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contenido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especificarlo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Azure Portal, </w:t>
      </w:r>
      <w:r w:rsidRPr="00FD7954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o</w:t>
      </w: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especificar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CLI de Azure o de Azure PowerShell.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Usaremos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método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nuestra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Linux.</w:t>
      </w:r>
    </w:p>
    <w:p w14:paraId="6CF37319" w14:textId="77777777" w:rsidR="00FD7954" w:rsidRPr="00FD7954" w:rsidRDefault="00FD7954" w:rsidP="00FD795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Adición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de la clave SSH a una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máquina</w:t>
      </w:r>
      <w:proofErr w:type="spellEnd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virtual Linux </w:t>
      </w:r>
      <w:proofErr w:type="spellStart"/>
      <w:r w:rsidRPr="00FD79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existente</w:t>
      </w:r>
      <w:proofErr w:type="spellEnd"/>
    </w:p>
    <w:p w14:paraId="52937D4B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Si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ya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ha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instalar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 con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</w:rPr>
        <w:t>ssh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</w:rPr>
        <w:t>-copy-id</w:t>
      </w: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Cuando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haya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autorizado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SSH, se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concederá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acceso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servidor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sin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aunque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se le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seguirá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pidiendo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frase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contraseña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tiene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establecida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F3A7FC8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Por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ejemplo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tuviéramos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denominada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FD7954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myserver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 con un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usuario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FD7954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azureuser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podríamos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ejecutar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comando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siguiente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instalar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archivo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de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autorizar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al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usuario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con la clave.</w:t>
      </w:r>
    </w:p>
    <w:p w14:paraId="02451E2F" w14:textId="77777777" w:rsidR="00FD7954" w:rsidRPr="00FD7954" w:rsidRDefault="00FD7954" w:rsidP="00FD7954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BashCopiar</w:t>
      </w:r>
      <w:proofErr w:type="spellEnd"/>
    </w:p>
    <w:p w14:paraId="30A3B4BC" w14:textId="77777777" w:rsidR="00FD7954" w:rsidRPr="00FD7954" w:rsidRDefault="00FD7954" w:rsidP="00FD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ssh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-copy-id -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i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~/.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ssh</w:t>
      </w:r>
      <w:proofErr w:type="spellEnd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/id_rsa.pub </w:t>
      </w:r>
      <w:proofErr w:type="spellStart"/>
      <w:r w:rsidRPr="00FD795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azureuser@myserver</w:t>
      </w:r>
      <w:proofErr w:type="spellEnd"/>
    </w:p>
    <w:p w14:paraId="13596AF7" w14:textId="77777777" w:rsidR="00FD7954" w:rsidRPr="00FD7954" w:rsidRDefault="00FD7954" w:rsidP="00FD79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Ahora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tenemos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la clave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pública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vamos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cambiar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a</w:t>
      </w:r>
      <w:proofErr w:type="gram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Azure Portal y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crear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una </w:t>
      </w:r>
      <w:proofErr w:type="spellStart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FD795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 Linux.</w:t>
      </w:r>
    </w:p>
    <w:p w14:paraId="5E6F437A" w14:textId="77777777" w:rsidR="00AD12AA" w:rsidRDefault="00AD12AA"/>
    <w:sectPr w:rsidR="00AD12AA" w:rsidSect="00FD79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C08"/>
    <w:multiLevelType w:val="multilevel"/>
    <w:tmpl w:val="55F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F3941"/>
    <w:multiLevelType w:val="multilevel"/>
    <w:tmpl w:val="62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54"/>
    <w:rsid w:val="00AD12AA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EB91"/>
  <w15:chartTrackingRefBased/>
  <w15:docId w15:val="{AD1299E6-132B-4D1A-8567-01546841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9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79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9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7954"/>
    <w:rPr>
      <w:color w:val="0000FF"/>
      <w:u w:val="single"/>
    </w:rPr>
  </w:style>
  <w:style w:type="character" w:customStyle="1" w:styleId="language">
    <w:name w:val="language"/>
    <w:basedOn w:val="DefaultParagraphFont"/>
    <w:rsid w:val="00FD79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5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D79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2021-12-03T19:23:00Z</dcterms:created>
  <dcterms:modified xsi:type="dcterms:W3CDTF">2021-12-03T19:27:00Z</dcterms:modified>
</cp:coreProperties>
</file>