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D6E" w:rsidRDefault="000A0E0A">
      <w:r>
        <w:t xml:space="preserve">Create parameter </w:t>
      </w:r>
    </w:p>
    <w:p w:rsidR="000A0E0A" w:rsidRPr="000A0E0A" w:rsidRDefault="000A0E0A">
      <w:pPr>
        <w:rPr>
          <w:b/>
        </w:rPr>
      </w:pPr>
      <w:r>
        <w:rPr>
          <w:b/>
          <w:noProof/>
        </w:rPr>
        <w:drawing>
          <wp:inline distT="0" distB="0" distL="0" distR="0">
            <wp:extent cx="4804913" cy="12623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47" cy="126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E0A" w:rsidRDefault="000A0E0A">
      <w:r>
        <w:t>Create variable</w:t>
      </w:r>
    </w:p>
    <w:p w:rsidR="000A0E0A" w:rsidRDefault="000A0E0A">
      <w:r>
        <w:rPr>
          <w:noProof/>
        </w:rPr>
        <w:drawing>
          <wp:inline distT="0" distB="0" distL="0" distR="0">
            <wp:extent cx="1785668" cy="667806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545" cy="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E0A" w:rsidRDefault="000A0E0A">
      <w:r>
        <w:t xml:space="preserve">Assign the </w:t>
      </w:r>
      <w:r w:rsidR="00F80675">
        <w:t>variable “HOY</w:t>
      </w:r>
      <w:proofErr w:type="gramStart"/>
      <w:r w:rsidR="00F80675">
        <w:t>”  GETDATE</w:t>
      </w:r>
      <w:proofErr w:type="gramEnd"/>
      <w:r w:rsidR="00F80675">
        <w:t>()</w:t>
      </w:r>
    </w:p>
    <w:p w:rsidR="007C0975" w:rsidRDefault="00F80675">
      <w:r>
        <w:rPr>
          <w:noProof/>
        </w:rPr>
        <w:drawing>
          <wp:inline distT="0" distB="0" distL="0" distR="0">
            <wp:extent cx="4252823" cy="9001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016" cy="90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975" w:rsidRDefault="007C0975">
      <w:pPr>
        <w:rPr>
          <w:b/>
        </w:rPr>
      </w:pPr>
    </w:p>
    <w:p w:rsidR="007C0975" w:rsidRPr="007C0975" w:rsidRDefault="007C0975">
      <w:r w:rsidRPr="007C0975">
        <w:rPr>
          <w:b/>
        </w:rPr>
        <w:t>PASSING PARAMETERS TO SQL TASK</w:t>
      </w:r>
    </w:p>
    <w:p w:rsidR="000A0E0A" w:rsidRDefault="000A0E0A">
      <w:r>
        <w:rPr>
          <w:noProof/>
        </w:rPr>
        <w:drawing>
          <wp:inline distT="0" distB="0" distL="0" distR="0">
            <wp:extent cx="2846717" cy="110291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974" cy="110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E0A" w:rsidRDefault="000A0E0A">
      <w:r>
        <w:t>Configure SQL Task</w:t>
      </w:r>
    </w:p>
    <w:p w:rsidR="000A0E0A" w:rsidRDefault="009152B3">
      <w:r>
        <w:rPr>
          <w:noProof/>
        </w:rPr>
        <w:drawing>
          <wp:inline distT="0" distB="0" distL="0" distR="0">
            <wp:extent cx="5451894" cy="2443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041" cy="244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2B3" w:rsidRDefault="009152B3" w:rsidP="009152B3"/>
    <w:p w:rsidR="009152B3" w:rsidRDefault="009152B3" w:rsidP="009152B3"/>
    <w:p w:rsidR="009152B3" w:rsidRDefault="009152B3" w:rsidP="009152B3"/>
    <w:p w:rsidR="009152B3" w:rsidRDefault="009152B3" w:rsidP="009152B3">
      <w:proofErr w:type="gramStart"/>
      <w:r>
        <w:t>DELETE  FROM</w:t>
      </w:r>
      <w:proofErr w:type="gramEnd"/>
      <w:r>
        <w:t xml:space="preserve"> </w:t>
      </w:r>
      <w:proofErr w:type="spellStart"/>
      <w:r>
        <w:t>tblISkillsetstat</w:t>
      </w:r>
      <w:proofErr w:type="spellEnd"/>
      <w:r>
        <w:t xml:space="preserve">  WHERE Convert(</w:t>
      </w:r>
      <w:proofErr w:type="spellStart"/>
      <w:r>
        <w:t>Varchar</w:t>
      </w:r>
      <w:proofErr w:type="spellEnd"/>
      <w:r>
        <w:t xml:space="preserve">(8), </w:t>
      </w:r>
      <w:proofErr w:type="spellStart"/>
      <w:r>
        <w:t>TimeStamp</w:t>
      </w:r>
      <w:proofErr w:type="spellEnd"/>
      <w:r>
        <w:t>, 112)=  ?</w:t>
      </w:r>
    </w:p>
    <w:p w:rsidR="009152B3" w:rsidRDefault="009152B3"/>
    <w:p w:rsidR="009152B3" w:rsidRDefault="009152B3">
      <w:r>
        <w:rPr>
          <w:noProof/>
        </w:rPr>
        <w:drawing>
          <wp:inline distT="0" distB="0" distL="0" distR="0">
            <wp:extent cx="5943600" cy="1130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2B3" w:rsidRDefault="009152B3">
      <w:proofErr w:type="gramStart"/>
      <w:r>
        <w:t>Parameter  0</w:t>
      </w:r>
      <w:proofErr w:type="gramEnd"/>
      <w:r>
        <w:t xml:space="preserve">, 1, 2 ,3 </w:t>
      </w:r>
    </w:p>
    <w:p w:rsidR="000A0E0A" w:rsidRDefault="000A0E0A"/>
    <w:p w:rsidR="00F80675" w:rsidRPr="007C0975" w:rsidRDefault="00F80675">
      <w:pPr>
        <w:rPr>
          <w:b/>
        </w:rPr>
      </w:pPr>
      <w:r w:rsidRPr="007C0975">
        <w:rPr>
          <w:b/>
        </w:rPr>
        <w:t>RETURN COUNT OF ROWS</w:t>
      </w:r>
    </w:p>
    <w:p w:rsidR="00F80675" w:rsidRDefault="007C0975">
      <w:r>
        <w:rPr>
          <w:noProof/>
        </w:rPr>
        <w:drawing>
          <wp:inline distT="0" distB="0" distL="0" distR="0">
            <wp:extent cx="5564038" cy="254364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038" cy="254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675" w:rsidRDefault="00F80675"/>
    <w:p w:rsidR="00F80675" w:rsidRDefault="007C0975">
      <w:r>
        <w:rPr>
          <w:noProof/>
        </w:rPr>
        <w:drawing>
          <wp:inline distT="0" distB="0" distL="0" distR="0">
            <wp:extent cx="4520242" cy="831840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297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975" w:rsidRDefault="007C0975"/>
    <w:p w:rsidR="007C0975" w:rsidRDefault="007C0975">
      <w:r>
        <w:rPr>
          <w:noProof/>
        </w:rPr>
        <w:lastRenderedPageBreak/>
        <w:drawing>
          <wp:inline distT="0" distB="0" distL="0" distR="0">
            <wp:extent cx="4710023" cy="1133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41" cy="113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975" w:rsidRDefault="007C0975" w:rsidP="007C0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7C0975" w:rsidRDefault="007C0975" w:rsidP="007C0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C0975" w:rsidRDefault="007C0975" w:rsidP="007C0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Dts.Variables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C0975" w:rsidRDefault="007C0975" w:rsidP="007C0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Dts.TaskResult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ScriptResults</w:t>
      </w:r>
      <w:r>
        <w:rPr>
          <w:rFonts w:ascii="Consolas" w:hAnsi="Consolas" w:cs="Consolas"/>
          <w:sz w:val="19"/>
          <w:szCs w:val="19"/>
        </w:rPr>
        <w:t>.Success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C0975" w:rsidRDefault="007C0975" w:rsidP="007C0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0975" w:rsidRDefault="007C0975"/>
    <w:p w:rsidR="00223B5E" w:rsidRDefault="00223B5E"/>
    <w:p w:rsidR="00223B5E" w:rsidRDefault="00223B5E"/>
    <w:p w:rsidR="00223B5E" w:rsidRDefault="00223B5E" w:rsidP="00223B5E">
      <w:pPr>
        <w:pStyle w:val="NormalWeb"/>
        <w:rPr>
          <w:lang w:val="en"/>
        </w:rPr>
      </w:pPr>
      <w:r>
        <w:rPr>
          <w:lang w:val="en"/>
        </w:rPr>
        <w:t xml:space="preserve">The question </w:t>
      </w:r>
      <w:proofErr w:type="gramStart"/>
      <w:r>
        <w:rPr>
          <w:lang w:val="en"/>
        </w:rPr>
        <w:t>mark ?</w:t>
      </w:r>
      <w:proofErr w:type="gramEnd"/>
      <w:r>
        <w:rPr>
          <w:lang w:val="en"/>
        </w:rPr>
        <w:t xml:space="preserve"> </w:t>
      </w:r>
      <w:proofErr w:type="gramStart"/>
      <w:r>
        <w:rPr>
          <w:lang w:val="en"/>
        </w:rPr>
        <w:t>indicates</w:t>
      </w:r>
      <w:proofErr w:type="gramEnd"/>
      <w:r>
        <w:rPr>
          <w:lang w:val="en"/>
        </w:rPr>
        <w:t xml:space="preserve"> that we need a parameter for this query. </w:t>
      </w:r>
    </w:p>
    <w:p w:rsidR="00223B5E" w:rsidRDefault="00223B5E" w:rsidP="00223B5E">
      <w:pPr>
        <w:pStyle w:val="NormalWeb"/>
        <w:rPr>
          <w:lang w:val="en"/>
        </w:rPr>
      </w:pPr>
      <w:r>
        <w:rPr>
          <w:lang w:val="en"/>
        </w:rPr>
        <w:t xml:space="preserve">Attention: when writing SQL query in this editor, always start with a simple query. The editor is not very sophisticated SQL editor. Complex SQL queries will confuse the editor. </w:t>
      </w:r>
    </w:p>
    <w:p w:rsidR="00223B5E" w:rsidRDefault="00223B5E" w:rsidP="00223B5E">
      <w:pPr>
        <w:pStyle w:val="NormalWeb"/>
        <w:rPr>
          <w:lang w:val="en"/>
        </w:rPr>
      </w:pPr>
      <w:r>
        <w:rPr>
          <w:noProof/>
          <w:color w:val="0000FF"/>
        </w:rPr>
        <w:drawing>
          <wp:inline distT="0" distB="0" distL="0" distR="0">
            <wp:extent cx="5081270" cy="4131945"/>
            <wp:effectExtent l="0" t="0" r="5080" b="1905"/>
            <wp:docPr id="14" name="Picture 14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B5E" w:rsidRDefault="00223B5E" w:rsidP="00223B5E">
      <w:pPr>
        <w:pStyle w:val="NormalWeb"/>
        <w:rPr>
          <w:lang w:val="en"/>
        </w:rPr>
      </w:pPr>
      <w:r>
        <w:rPr>
          <w:rStyle w:val="Strong"/>
          <w:lang w:val="en"/>
        </w:rPr>
        <w:t>Step 5: Click the Parameters… button.</w:t>
      </w:r>
    </w:p>
    <w:p w:rsidR="00223B5E" w:rsidRDefault="00223B5E" w:rsidP="00223B5E">
      <w:pPr>
        <w:pStyle w:val="NormalWeb"/>
        <w:rPr>
          <w:lang w:val="en"/>
        </w:rPr>
      </w:pPr>
      <w:r>
        <w:rPr>
          <w:lang w:val="en"/>
        </w:rPr>
        <w:t>In the Set Query Parameters windows, add a parameter by setting Parameter0 under Parameters, and User::</w:t>
      </w:r>
      <w:proofErr w:type="spellStart"/>
      <w:r>
        <w:rPr>
          <w:lang w:val="en"/>
        </w:rPr>
        <w:t>vLoopDate</w:t>
      </w:r>
      <w:proofErr w:type="spellEnd"/>
      <w:r>
        <w:rPr>
          <w:lang w:val="en"/>
        </w:rPr>
        <w:t xml:space="preserve"> under Variables.</w:t>
      </w:r>
    </w:p>
    <w:p w:rsidR="00223B5E" w:rsidRDefault="00223B5E" w:rsidP="00223B5E">
      <w:pPr>
        <w:pStyle w:val="NormalWeb"/>
        <w:rPr>
          <w:lang w:val="en"/>
        </w:rPr>
      </w:pPr>
      <w:r>
        <w:rPr>
          <w:lang w:val="en"/>
        </w:rPr>
        <w:lastRenderedPageBreak/>
        <w:t>Continue to finish the Column mappings.</w:t>
      </w:r>
    </w:p>
    <w:p w:rsidR="00223B5E" w:rsidRDefault="00223B5E" w:rsidP="00223B5E">
      <w:pPr>
        <w:pStyle w:val="NormalWeb"/>
        <w:rPr>
          <w:lang w:val="en"/>
        </w:rPr>
      </w:pPr>
      <w:r>
        <w:rPr>
          <w:noProof/>
          <w:color w:val="0000FF"/>
        </w:rPr>
        <w:drawing>
          <wp:inline distT="0" distB="0" distL="0" distR="0">
            <wp:extent cx="3114040" cy="3286760"/>
            <wp:effectExtent l="0" t="0" r="0" b="8890"/>
            <wp:docPr id="13" name="Picture 13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B5E" w:rsidRDefault="00223B5E" w:rsidP="00223B5E">
      <w:pPr>
        <w:pStyle w:val="NormalWeb"/>
        <w:rPr>
          <w:lang w:val="en"/>
        </w:rPr>
      </w:pPr>
      <w:r>
        <w:rPr>
          <w:lang w:val="en"/>
        </w:rPr>
        <w:t>We are done now.</w:t>
      </w:r>
    </w:p>
    <w:p w:rsidR="00223B5E" w:rsidRPr="00223B5E" w:rsidRDefault="00223B5E" w:rsidP="00223B5E">
      <w:pPr>
        <w:pStyle w:val="NormalWeb"/>
        <w:rPr>
          <w:lang w:val="en"/>
        </w:rPr>
      </w:pPr>
      <w:r w:rsidRPr="00223B5E">
        <w:rPr>
          <w:lang w:val="en"/>
        </w:rPr>
        <w:t xml:space="preserve">SELECT        ID, </w:t>
      </w:r>
      <w:proofErr w:type="spellStart"/>
      <w:r w:rsidRPr="00223B5E">
        <w:rPr>
          <w:lang w:val="en"/>
        </w:rPr>
        <w:t>nombre</w:t>
      </w:r>
      <w:proofErr w:type="spellEnd"/>
    </w:p>
    <w:p w:rsidR="00223B5E" w:rsidRPr="00223B5E" w:rsidRDefault="00223B5E" w:rsidP="00223B5E">
      <w:pPr>
        <w:pStyle w:val="NormalWeb"/>
        <w:rPr>
          <w:lang w:val="en"/>
        </w:rPr>
      </w:pPr>
      <w:r w:rsidRPr="00223B5E">
        <w:rPr>
          <w:lang w:val="en"/>
        </w:rPr>
        <w:t>FROM            Test</w:t>
      </w:r>
    </w:p>
    <w:p w:rsidR="00223B5E" w:rsidRDefault="00223B5E" w:rsidP="00223B5E">
      <w:pPr>
        <w:pStyle w:val="NormalWeb"/>
        <w:rPr>
          <w:lang w:val="en"/>
        </w:rPr>
      </w:pPr>
      <w:r w:rsidRPr="00223B5E">
        <w:rPr>
          <w:lang w:val="en"/>
        </w:rPr>
        <w:t>WHERE        (ID = @Param1)</w:t>
      </w:r>
    </w:p>
    <w:p w:rsidR="00223B5E" w:rsidRDefault="00223B5E" w:rsidP="00223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3B5E" w:rsidRPr="00223B5E" w:rsidRDefault="00223B5E" w:rsidP="00223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B5E">
        <w:rPr>
          <w:rFonts w:ascii="Times New Roman" w:eastAsia="Times New Roman" w:hAnsi="Times New Roman" w:cs="Times New Roman"/>
          <w:color w:val="000000"/>
          <w:sz w:val="24"/>
          <w:szCs w:val="24"/>
        </w:rPr>
        <w:t>1. Select your data flow task and in the properties window, click the ellipsis next to Expressions.</w:t>
      </w:r>
    </w:p>
    <w:p w:rsidR="00223B5E" w:rsidRPr="00223B5E" w:rsidRDefault="00223B5E" w:rsidP="00223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B5E">
        <w:rPr>
          <w:rFonts w:ascii="Times New Roman" w:eastAsia="Times New Roman" w:hAnsi="Times New Roman" w:cs="Times New Roman"/>
          <w:color w:val="000000"/>
          <w:sz w:val="24"/>
          <w:szCs w:val="24"/>
        </w:rPr>
        <w:t>2. In the Property Expression Editor and in the Property drop down list, select [ADO NET Source]</w:t>
      </w:r>
      <w:proofErr w:type="gramStart"/>
      <w:r w:rsidRPr="00223B5E">
        <w:rPr>
          <w:rFonts w:ascii="Times New Roman" w:eastAsia="Times New Roman" w:hAnsi="Times New Roman" w:cs="Times New Roman"/>
          <w:color w:val="000000"/>
          <w:sz w:val="24"/>
          <w:szCs w:val="24"/>
        </w:rPr>
        <w:t>.[</w:t>
      </w:r>
      <w:proofErr w:type="spellStart"/>
      <w:proofErr w:type="gramEnd"/>
      <w:r w:rsidRPr="00223B5E">
        <w:rPr>
          <w:rFonts w:ascii="Times New Roman" w:eastAsia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223B5E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</w:p>
    <w:p w:rsidR="00223B5E" w:rsidRPr="00223B5E" w:rsidRDefault="00223B5E" w:rsidP="00223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B5E">
        <w:rPr>
          <w:rFonts w:ascii="Times New Roman" w:eastAsia="Times New Roman" w:hAnsi="Times New Roman" w:cs="Times New Roman"/>
          <w:color w:val="000000"/>
          <w:sz w:val="24"/>
          <w:szCs w:val="24"/>
        </w:rPr>
        <w:t>3. Click the ellipsis under Expression and build your SQL Command in there. It should look something like this:</w:t>
      </w:r>
    </w:p>
    <w:p w:rsidR="00223B5E" w:rsidRPr="00223B5E" w:rsidRDefault="00223B5E" w:rsidP="00223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B5E"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"Select Title from </w:t>
      </w:r>
      <w:proofErr w:type="spellStart"/>
      <w:r w:rsidRPr="00223B5E">
        <w:rPr>
          <w:rFonts w:ascii="Times New Roman" w:eastAsia="Times New Roman" w:hAnsi="Times New Roman" w:cs="Times New Roman"/>
          <w:color w:val="000080"/>
          <w:sz w:val="24"/>
          <w:szCs w:val="24"/>
        </w:rPr>
        <w:t>Person.Contact</w:t>
      </w:r>
      <w:proofErr w:type="spellEnd"/>
      <w:r w:rsidRPr="00223B5E"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 Where Title = '" + </w:t>
      </w:r>
      <w:proofErr w:type="gramStart"/>
      <w:r w:rsidRPr="00223B5E">
        <w:rPr>
          <w:rFonts w:ascii="Times New Roman" w:eastAsia="Times New Roman" w:hAnsi="Times New Roman" w:cs="Times New Roman"/>
          <w:color w:val="000080"/>
          <w:sz w:val="24"/>
          <w:szCs w:val="24"/>
        </w:rPr>
        <w:t>@[</w:t>
      </w:r>
      <w:proofErr w:type="gramEnd"/>
      <w:r w:rsidRPr="00223B5E">
        <w:rPr>
          <w:rFonts w:ascii="Times New Roman" w:eastAsia="Times New Roman" w:hAnsi="Times New Roman" w:cs="Times New Roman"/>
          <w:color w:val="000080"/>
          <w:sz w:val="24"/>
          <w:szCs w:val="24"/>
        </w:rPr>
        <w:t>User::Title] + "'"</w:t>
      </w:r>
    </w:p>
    <w:p w:rsidR="00223B5E" w:rsidRPr="00223B5E" w:rsidRDefault="00223B5E" w:rsidP="00223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B5E">
        <w:rPr>
          <w:rFonts w:ascii="Times New Roman" w:eastAsia="Times New Roman" w:hAnsi="Times New Roman" w:cs="Times New Roman"/>
          <w:color w:val="000000"/>
          <w:sz w:val="24"/>
          <w:szCs w:val="24"/>
        </w:rPr>
        <w:t>I hope this helps. Let me know if you have any other questions.</w:t>
      </w:r>
    </w:p>
    <w:p w:rsidR="00223B5E" w:rsidRPr="00223B5E" w:rsidRDefault="00223B5E" w:rsidP="00223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3B5E" w:rsidRDefault="00223B5E" w:rsidP="00223B5E">
      <w:pPr>
        <w:pStyle w:val="ListParagraph"/>
        <w:spacing w:before="0" w:beforeAutospacing="0" w:after="0" w:afterAutospacing="0"/>
        <w:ind w:left="360" w:hanging="360"/>
        <w:rPr>
          <w:lang w:val="en"/>
        </w:rPr>
      </w:pPr>
      <w:r>
        <w:rPr>
          <w:rFonts w:ascii="Verdana" w:eastAsia="Verdana" w:hAnsi="Verdana" w:cs="Verdana"/>
          <w:lang w:val="en"/>
        </w:rPr>
        <w:t>1)</w:t>
      </w:r>
      <w:r>
        <w:rPr>
          <w:rFonts w:eastAsia="Verdana"/>
          <w:sz w:val="14"/>
          <w:szCs w:val="14"/>
          <w:lang w:val="en"/>
        </w:rPr>
        <w:t xml:space="preserve">   </w:t>
      </w:r>
      <w:r>
        <w:rPr>
          <w:rFonts w:ascii="Verdana" w:hAnsi="Verdana"/>
          <w:lang w:val="en"/>
        </w:rPr>
        <w:t xml:space="preserve">Switch to </w:t>
      </w:r>
      <w:r>
        <w:rPr>
          <w:rFonts w:ascii="Verdana" w:hAnsi="Verdana"/>
          <w:b/>
          <w:lang w:val="en"/>
        </w:rPr>
        <w:t>Control Flow</w:t>
      </w:r>
      <w:r>
        <w:rPr>
          <w:rFonts w:ascii="Verdana" w:hAnsi="Verdana"/>
          <w:lang w:val="en"/>
        </w:rPr>
        <w:t xml:space="preserve">, click the </w:t>
      </w:r>
      <w:r>
        <w:rPr>
          <w:rFonts w:ascii="Verdana" w:hAnsi="Verdana"/>
          <w:b/>
          <w:lang w:val="en"/>
        </w:rPr>
        <w:t>Data Flow Task</w:t>
      </w:r>
      <w:r>
        <w:rPr>
          <w:rFonts w:ascii="Verdana" w:hAnsi="Verdana"/>
          <w:lang w:val="en"/>
        </w:rPr>
        <w:t>.</w:t>
      </w:r>
    </w:p>
    <w:p w:rsidR="00223B5E" w:rsidRDefault="00223B5E" w:rsidP="00223B5E">
      <w:pPr>
        <w:pStyle w:val="ListParagraph"/>
        <w:spacing w:before="0" w:beforeAutospacing="0" w:after="0" w:afterAutospacing="0"/>
        <w:ind w:left="360" w:hanging="360"/>
        <w:rPr>
          <w:lang w:val="en"/>
        </w:rPr>
      </w:pPr>
      <w:r>
        <w:rPr>
          <w:rFonts w:ascii="Verdana" w:eastAsia="Verdana" w:hAnsi="Verdana" w:cs="Verdana"/>
          <w:lang w:val="en"/>
        </w:rPr>
        <w:t>2)</w:t>
      </w:r>
      <w:r>
        <w:rPr>
          <w:rFonts w:eastAsia="Verdana"/>
          <w:sz w:val="14"/>
          <w:szCs w:val="14"/>
          <w:lang w:val="en"/>
        </w:rPr>
        <w:t xml:space="preserve">   </w:t>
      </w:r>
      <w:r>
        <w:rPr>
          <w:rFonts w:ascii="Verdana" w:hAnsi="Verdana"/>
          <w:lang w:val="en"/>
        </w:rPr>
        <w:t xml:space="preserve">In the </w:t>
      </w:r>
      <w:r>
        <w:rPr>
          <w:rFonts w:ascii="Verdana" w:hAnsi="Verdana"/>
          <w:b/>
          <w:lang w:val="en"/>
        </w:rPr>
        <w:t>Properties</w:t>
      </w:r>
      <w:r>
        <w:rPr>
          <w:rFonts w:ascii="Verdana" w:hAnsi="Verdana"/>
          <w:lang w:val="en"/>
        </w:rPr>
        <w:t xml:space="preserve"> window, notice a property called </w:t>
      </w:r>
      <w:r>
        <w:rPr>
          <w:rFonts w:ascii="Verdana" w:hAnsi="Verdana"/>
          <w:b/>
          <w:lang w:val="en"/>
        </w:rPr>
        <w:t>Expression</w:t>
      </w:r>
      <w:r>
        <w:rPr>
          <w:rFonts w:ascii="Verdana" w:hAnsi="Verdana"/>
          <w:lang w:val="en"/>
        </w:rPr>
        <w:t xml:space="preserve"> and a small button next to it. Click the button to open the Expression Editor.</w:t>
      </w:r>
    </w:p>
    <w:p w:rsidR="00223B5E" w:rsidRDefault="00223B5E" w:rsidP="00223B5E">
      <w:pPr>
        <w:pStyle w:val="ListParagraph"/>
        <w:spacing w:before="0" w:beforeAutospacing="0" w:after="0" w:afterAutospacing="0"/>
        <w:ind w:left="360" w:hanging="360"/>
        <w:rPr>
          <w:lang w:val="en"/>
        </w:rPr>
      </w:pPr>
      <w:r>
        <w:rPr>
          <w:rFonts w:ascii="Verdana" w:eastAsia="Verdana" w:hAnsi="Verdana" w:cs="Verdana"/>
          <w:lang w:val="en"/>
        </w:rPr>
        <w:t>3)</w:t>
      </w:r>
      <w:r>
        <w:rPr>
          <w:rFonts w:eastAsia="Verdana"/>
          <w:sz w:val="14"/>
          <w:szCs w:val="14"/>
          <w:lang w:val="en"/>
        </w:rPr>
        <w:t xml:space="preserve">   </w:t>
      </w:r>
      <w:r>
        <w:rPr>
          <w:rFonts w:ascii="Verdana" w:hAnsi="Verdana"/>
          <w:lang w:val="en"/>
        </w:rPr>
        <w:t xml:space="preserve">In the Property list, select </w:t>
      </w:r>
      <w:r>
        <w:rPr>
          <w:rFonts w:ascii="Verdana" w:hAnsi="Verdana"/>
          <w:b/>
          <w:lang w:val="en"/>
        </w:rPr>
        <w:t>[The name of ADO NET Source]</w:t>
      </w:r>
      <w:proofErr w:type="gramStart"/>
      <w:r>
        <w:rPr>
          <w:rFonts w:ascii="Verdana" w:hAnsi="Verdana"/>
          <w:b/>
          <w:lang w:val="en"/>
        </w:rPr>
        <w:t>.[</w:t>
      </w:r>
      <w:proofErr w:type="spellStart"/>
      <w:proofErr w:type="gramEnd"/>
      <w:r>
        <w:rPr>
          <w:rFonts w:ascii="Verdana" w:hAnsi="Verdana"/>
          <w:b/>
          <w:lang w:val="en"/>
        </w:rPr>
        <w:t>SqlComamnd</w:t>
      </w:r>
      <w:proofErr w:type="spellEnd"/>
      <w:r>
        <w:rPr>
          <w:rFonts w:ascii="Verdana" w:hAnsi="Verdana"/>
          <w:b/>
          <w:lang w:val="en"/>
        </w:rPr>
        <w:t>]</w:t>
      </w:r>
      <w:r>
        <w:rPr>
          <w:rFonts w:ascii="Verdana" w:hAnsi="Verdana"/>
          <w:lang w:val="en"/>
        </w:rPr>
        <w:t xml:space="preserve"> and click the button under expression column to open </w:t>
      </w:r>
      <w:r>
        <w:rPr>
          <w:rFonts w:ascii="Verdana" w:hAnsi="Verdana"/>
          <w:b/>
          <w:lang w:val="en"/>
        </w:rPr>
        <w:t>Expression Builder</w:t>
      </w:r>
      <w:r>
        <w:rPr>
          <w:rFonts w:ascii="Verdana" w:hAnsi="Verdana"/>
          <w:lang w:val="en"/>
        </w:rPr>
        <w:t>.</w:t>
      </w:r>
    </w:p>
    <w:p w:rsidR="00F80675" w:rsidRDefault="00223B5E" w:rsidP="003F024F">
      <w:pPr>
        <w:pStyle w:val="ListParagraph"/>
        <w:spacing w:before="0" w:beforeAutospacing="0" w:after="0" w:afterAutospacing="0"/>
        <w:ind w:left="360" w:hanging="360"/>
      </w:pPr>
      <w:bookmarkStart w:id="0" w:name="_GoBack"/>
      <w:bookmarkEnd w:id="0"/>
      <w:r>
        <w:rPr>
          <w:rFonts w:ascii="Verdana" w:eastAsia="Verdana" w:hAnsi="Verdana" w:cs="Verdana"/>
          <w:lang w:val="en"/>
        </w:rPr>
        <w:lastRenderedPageBreak/>
        <w:t>4)</w:t>
      </w:r>
      <w:r>
        <w:rPr>
          <w:rFonts w:eastAsia="Verdana"/>
          <w:sz w:val="14"/>
          <w:szCs w:val="14"/>
          <w:lang w:val="en"/>
        </w:rPr>
        <w:t xml:space="preserve">   </w:t>
      </w:r>
      <w:r>
        <w:rPr>
          <w:rFonts w:ascii="Verdana" w:hAnsi="Verdana"/>
          <w:lang w:val="en"/>
        </w:rPr>
        <w:t xml:space="preserve">Write the query with variable names and click the </w:t>
      </w:r>
      <w:r>
        <w:rPr>
          <w:rFonts w:ascii="Verdana" w:hAnsi="Verdana"/>
          <w:b/>
          <w:lang w:val="en"/>
        </w:rPr>
        <w:t>Evaluate Expression</w:t>
      </w:r>
      <w:r>
        <w:rPr>
          <w:rFonts w:ascii="Verdana" w:hAnsi="Verdana"/>
          <w:lang w:val="en"/>
        </w:rPr>
        <w:t xml:space="preserve"> button to test the expression. For example:</w:t>
      </w:r>
      <w:r>
        <w:rPr>
          <w:rFonts w:ascii="Verdana" w:hAnsi="Verdana"/>
          <w:lang w:val="en"/>
        </w:rPr>
        <w:br/>
        <w:t xml:space="preserve">"SELECT * FROM EMPLOYEES WHERE FNAME='" </w:t>
      </w:r>
      <w:proofErr w:type="gramStart"/>
      <w:r>
        <w:rPr>
          <w:rFonts w:ascii="Verdana" w:hAnsi="Verdana"/>
          <w:lang w:val="en"/>
        </w:rPr>
        <w:t>+  @</w:t>
      </w:r>
      <w:proofErr w:type="gramEnd"/>
      <w:r>
        <w:rPr>
          <w:rFonts w:ascii="Verdana" w:hAnsi="Verdana"/>
          <w:lang w:val="en"/>
        </w:rPr>
        <w:t>[User::</w:t>
      </w:r>
      <w:proofErr w:type="spellStart"/>
      <w:r>
        <w:rPr>
          <w:rFonts w:ascii="Verdana" w:hAnsi="Verdana"/>
          <w:lang w:val="en"/>
        </w:rPr>
        <w:t>FName</w:t>
      </w:r>
      <w:proofErr w:type="spellEnd"/>
      <w:r>
        <w:rPr>
          <w:rFonts w:ascii="Verdana" w:hAnsi="Verdana"/>
          <w:lang w:val="en"/>
        </w:rPr>
        <w:t>] + "'</w:t>
      </w:r>
    </w:p>
    <w:sectPr w:rsidR="00F80675" w:rsidSect="007C09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E0A"/>
    <w:rsid w:val="000A0E0A"/>
    <w:rsid w:val="00223B5E"/>
    <w:rsid w:val="003B0D6E"/>
    <w:rsid w:val="003F024F"/>
    <w:rsid w:val="007C0975"/>
    <w:rsid w:val="0083454E"/>
    <w:rsid w:val="009152B3"/>
    <w:rsid w:val="00F8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0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3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3B5E"/>
    <w:rPr>
      <w:b/>
      <w:bCs/>
    </w:rPr>
  </w:style>
  <w:style w:type="character" w:customStyle="1" w:styleId="icn-tag-blue">
    <w:name w:val="icn-tag-blue"/>
    <w:basedOn w:val="DefaultParagraphFont"/>
    <w:rsid w:val="00223B5E"/>
  </w:style>
  <w:style w:type="paragraph" w:styleId="ListParagraph">
    <w:name w:val="List Paragraph"/>
    <w:basedOn w:val="Normal"/>
    <w:uiPriority w:val="34"/>
    <w:qFormat/>
    <w:rsid w:val="00223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0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3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3B5E"/>
    <w:rPr>
      <w:b/>
      <w:bCs/>
    </w:rPr>
  </w:style>
  <w:style w:type="character" w:customStyle="1" w:styleId="icn-tag-blue">
    <w:name w:val="icn-tag-blue"/>
    <w:basedOn w:val="DefaultParagraphFont"/>
    <w:rsid w:val="00223B5E"/>
  </w:style>
  <w:style w:type="paragraph" w:styleId="ListParagraph">
    <w:name w:val="List Paragraph"/>
    <w:basedOn w:val="Normal"/>
    <w:uiPriority w:val="34"/>
    <w:qFormat/>
    <w:rsid w:val="00223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5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4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8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81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06658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64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23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3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96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hyperlink" Target="http://bisherryli.files.wordpress.com/2011/03/image11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bisherryli.files.wordpress.com/2011/03/image1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Tomas A Dale Recinos</cp:lastModifiedBy>
  <cp:revision>2</cp:revision>
  <dcterms:created xsi:type="dcterms:W3CDTF">2012-10-20T01:16:00Z</dcterms:created>
  <dcterms:modified xsi:type="dcterms:W3CDTF">2012-10-22T16:04:00Z</dcterms:modified>
</cp:coreProperties>
</file>