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094" w:rsidRDefault="009E10F7">
      <w:r>
        <w:rPr>
          <w:noProof/>
        </w:rPr>
        <w:drawing>
          <wp:inline distT="0" distB="0" distL="0" distR="0">
            <wp:extent cx="1915160" cy="2259965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0F7" w:rsidRDefault="009E10F7">
      <w:r>
        <w:t>After running the first task, in another place</w:t>
      </w:r>
      <w:proofErr w:type="gramStart"/>
      <w:r>
        <w:t>,  a</w:t>
      </w:r>
      <w:proofErr w:type="gramEnd"/>
      <w:r>
        <w:t xml:space="preserve"> variable </w:t>
      </w:r>
      <w:bookmarkStart w:id="0" w:name="_GoBack"/>
      <w:r w:rsidRPr="009E10F7">
        <w:rPr>
          <w:b/>
        </w:rPr>
        <w:t>@</w:t>
      </w:r>
      <w:proofErr w:type="spellStart"/>
      <w:r w:rsidRPr="009E10F7">
        <w:rPr>
          <w:b/>
        </w:rPr>
        <w:t>DisableTask</w:t>
      </w:r>
      <w:proofErr w:type="spellEnd"/>
      <w:r>
        <w:t xml:space="preserve"> </w:t>
      </w:r>
      <w:bookmarkEnd w:id="0"/>
      <w:r>
        <w:t>is set to True</w:t>
      </w:r>
    </w:p>
    <w:p w:rsidR="009E10F7" w:rsidRDefault="009E10F7" w:rsidP="009E10F7">
      <w:pPr>
        <w:ind w:left="1440" w:firstLine="720"/>
      </w:pPr>
      <w:r>
        <w:rPr>
          <w:noProof/>
        </w:rPr>
        <w:drawing>
          <wp:inline distT="0" distB="0" distL="0" distR="0">
            <wp:extent cx="1811655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0F7" w:rsidRDefault="009E10F7"/>
    <w:p w:rsidR="009E10F7" w:rsidRDefault="009E10F7">
      <w:r>
        <w:t>Then it will take the second task as disable, but it will continue the path</w:t>
      </w:r>
    </w:p>
    <w:p w:rsidR="009E10F7" w:rsidRDefault="009E10F7">
      <w:r>
        <w:rPr>
          <w:noProof/>
        </w:rPr>
        <w:drawing>
          <wp:inline distT="0" distB="0" distL="0" distR="0">
            <wp:extent cx="3321050" cy="2191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0F7" w:rsidRDefault="009E10F7">
      <w:r>
        <w:t xml:space="preserve">Evaluate variable </w:t>
      </w:r>
    </w:p>
    <w:p w:rsidR="009E10F7" w:rsidRDefault="009E10F7">
      <w:r>
        <w:rPr>
          <w:noProof/>
        </w:rPr>
        <w:drawing>
          <wp:inline distT="0" distB="0" distL="0" distR="0">
            <wp:extent cx="4278630" cy="1087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0F7" w:rsidRDefault="009E10F7"/>
    <w:sectPr w:rsidR="009E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F7"/>
    <w:rsid w:val="009E10F7"/>
    <w:rsid w:val="00CE25CE"/>
    <w:rsid w:val="00D2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2013-06-18T18:00:00Z</dcterms:created>
  <dcterms:modified xsi:type="dcterms:W3CDTF">2013-06-18T18:34:00Z</dcterms:modified>
</cp:coreProperties>
</file>