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w:drawing>
          <wp:inline distT="0" distB="0" distL="0" distR="0">
            <wp:extent cx="63912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&lt;!</w:t>
      </w:r>
      <w:r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"-//W3C//DTD XHTML 1.0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"http://www.w3.org/TR/xhtml1/DTD/xhtml1-transitional.dtd"&gt;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="http://www.w3.org/1999/xhtml"&gt;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content</w:t>
      </w:r>
      <w:r>
        <w:rPr>
          <w:rFonts w:ascii="Consolas" w:hAnsi="Consolas" w:cs="Consolas"/>
          <w:color w:val="0000FF"/>
          <w:sz w:val="20"/>
          <w:szCs w:val="20"/>
        </w:rPr>
        <w:t>="text/html;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URL Screenshot Preview with jQuery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content</w:t>
      </w:r>
      <w:r>
        <w:rPr>
          <w:rFonts w:ascii="Consolas" w:hAnsi="Consolas" w:cs="Consolas"/>
          <w:color w:val="0000FF"/>
          <w:sz w:val="20"/>
          <w:szCs w:val="20"/>
        </w:rPr>
        <w:t>="Easiest jQuery Tooltip Ever"&gt;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="jquery.js"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="main.js"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{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margin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padding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40px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background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80% Arial, Helvetica, sans-serif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color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#555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line-height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180%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{</w:t>
      </w:r>
      <w:proofErr w:type="gramEnd"/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text-decoration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color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#f30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ab/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>{</w:t>
      </w:r>
      <w:proofErr w:type="gramEnd"/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clear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both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margin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padding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.5em 0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A31515"/>
          <w:sz w:val="20"/>
          <w:szCs w:val="20"/>
        </w:rPr>
        <w:t>pre</w:t>
      </w:r>
      <w:r>
        <w:rPr>
          <w:rFonts w:ascii="Consolas" w:hAnsi="Consolas" w:cs="Consolas"/>
          <w:sz w:val="20"/>
          <w:szCs w:val="20"/>
        </w:rPr>
        <w:t>{</w:t>
      </w:r>
      <w:proofErr w:type="gramEnd"/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block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100% "Courier New", Courier, monospace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padding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10px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1px solid #bae2f0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background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#e3f4f9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ab/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margin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.5em 0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overflow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auto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800px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  <w:r>
        <w:rPr>
          <w:rFonts w:ascii="Consolas" w:hAnsi="Consolas" w:cs="Consolas"/>
          <w:sz w:val="20"/>
          <w:szCs w:val="20"/>
        </w:rPr>
        <w:t>;}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A31515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li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margin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padding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A31515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>{</w:t>
      </w:r>
      <w:proofErr w:type="gramEnd"/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list-style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left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inline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margin-right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10px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 */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31515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screenshot</w:t>
      </w:r>
      <w:r>
        <w:rPr>
          <w:rFonts w:ascii="Consolas" w:hAnsi="Consolas" w:cs="Consolas"/>
          <w:sz w:val="20"/>
          <w:szCs w:val="20"/>
        </w:rPr>
        <w:t>{</w:t>
      </w:r>
      <w:proofErr w:type="gramEnd"/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position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absolute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1px solid #ccc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background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#333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padding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5px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color</w:t>
      </w:r>
      <w:proofErr w:type="gram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 */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In order to test screenshot preview roll over the 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="http://www.cssglobe.com"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="screenshot"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</w:t>
      </w:r>
      <w:r w:rsidRPr="00F23D6D">
        <w:rPr>
          <w:rFonts w:ascii="Consolas" w:hAnsi="Consolas" w:cs="Consolas"/>
          <w:color w:val="0000FF"/>
          <w:sz w:val="20"/>
          <w:szCs w:val="20"/>
          <w:highlight w:val="yellow"/>
        </w:rPr>
        <w:t>cssg_screenshot.jpg</w:t>
      </w:r>
      <w:r>
        <w:rPr>
          <w:rFonts w:ascii="Consolas" w:hAnsi="Consolas" w:cs="Consolas"/>
          <w:color w:val="0000FF"/>
          <w:sz w:val="20"/>
          <w:szCs w:val="20"/>
        </w:rPr>
        <w:t>"&gt;</w:t>
      </w:r>
      <w:proofErr w:type="spell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 xml:space="preserve"> Globe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link</w:t>
      </w:r>
      <w:proofErr w:type="gramStart"/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you want to see screenshot with caption, roll over this 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="http://www.cssglobe.com"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="screenshot"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</w:t>
      </w:r>
      <w:r w:rsidRPr="00F23D6D">
        <w:rPr>
          <w:rFonts w:ascii="Consolas" w:hAnsi="Consolas" w:cs="Consolas"/>
          <w:color w:val="0000FF"/>
          <w:sz w:val="20"/>
          <w:szCs w:val="20"/>
          <w:highlight w:val="yellow"/>
        </w:rPr>
        <w:t>cssg_screenshot.jpg</w:t>
      </w:r>
      <w:bookmarkStart w:id="0" w:name="_GoBack"/>
      <w:bookmarkEnd w:id="0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="Web Standards Magazine"&gt;</w:t>
      </w:r>
      <w:proofErr w:type="spell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 xml:space="preserve"> Globe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link</w:t>
      </w:r>
      <w:proofErr w:type="gramStart"/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="http://cssglobe.com/ads/blogsponsor.js"&gt;&lt;/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="http://www.google-analytics.com/urchin.js"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</w:rPr>
        <w:t>uacct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A31515"/>
          <w:sz w:val="20"/>
          <w:szCs w:val="20"/>
        </w:rPr>
        <w:t>"UA-783567-1"</w:t>
      </w:r>
      <w:r>
        <w:rPr>
          <w:rFonts w:ascii="Consolas" w:hAnsi="Consolas" w:cs="Consolas"/>
          <w:sz w:val="20"/>
          <w:szCs w:val="20"/>
        </w:rPr>
        <w:t>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urchinTracker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23D6D" w:rsidRDefault="00F23D6D" w:rsidP="00F2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926" w:rsidRDefault="00586926"/>
    <w:sectPr w:rsidR="00586926" w:rsidSect="00F23D6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6D"/>
    <w:rsid w:val="00586926"/>
    <w:rsid w:val="00F2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1558</Characters>
  <Application>Microsoft Office Word</Application>
  <DocSecurity>0</DocSecurity>
  <Lines>12</Lines>
  <Paragraphs>3</Paragraphs>
  <ScaleCrop>false</ScaleCrop>
  <Company>Stream Global Services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2015-06-17T19:01:00Z</dcterms:created>
  <dcterms:modified xsi:type="dcterms:W3CDTF">2015-06-17T19:05:00Z</dcterms:modified>
</cp:coreProperties>
</file>