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6A23" w14:textId="04DD7E9F" w:rsidR="005F53A5" w:rsidRDefault="005F53A5" w:rsidP="005F53A5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5F53A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¿</w:t>
      </w:r>
      <w:proofErr w:type="spellStart"/>
      <w:r w:rsidRPr="005F53A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Cuáles</w:t>
      </w:r>
      <w:proofErr w:type="spellEnd"/>
      <w:r w:rsidRPr="005F53A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son los </w:t>
      </w:r>
      <w:proofErr w:type="spellStart"/>
      <w:r w:rsidRPr="005F53A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tipos</w:t>
      </w:r>
      <w:proofErr w:type="spellEnd"/>
      <w:r w:rsidRPr="005F53A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de </w:t>
      </w:r>
      <w:proofErr w:type="spellStart"/>
      <w:r w:rsidRPr="005F53A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algoritmos</w:t>
      </w:r>
      <w:proofErr w:type="spellEnd"/>
      <w:r w:rsidRPr="005F53A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del machine learning?</w:t>
      </w:r>
    </w:p>
    <w:p w14:paraId="404F4A8A" w14:textId="3CEB737D" w:rsidR="00085016" w:rsidRDefault="00085016" w:rsidP="005F53A5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</w:p>
    <w:p w14:paraId="4FD78CEA" w14:textId="77777777" w:rsidR="00085016" w:rsidRPr="00085016" w:rsidRDefault="00085016" w:rsidP="0008501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7 </w:t>
      </w: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tipos</w:t>
      </w:r>
      <w:proofErr w:type="spellEnd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de </w:t>
      </w: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 del machine learning</w:t>
      </w:r>
    </w:p>
    <w:p w14:paraId="1B45D6BC" w14:textId="27AF0492" w:rsidR="00085016" w:rsidRPr="00085016" w:rsidRDefault="00085016" w:rsidP="0008501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 de 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regresión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</w:p>
    <w:p w14:paraId="614BA916" w14:textId="19556259" w:rsidR="00085016" w:rsidRPr="00085016" w:rsidRDefault="00085016" w:rsidP="0008501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bayesianos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02124"/>
          <w:sz w:val="24"/>
          <w:szCs w:val="24"/>
        </w:rPr>
        <w:t>K-means</w:t>
      </w:r>
    </w:p>
    <w:p w14:paraId="2EA29313" w14:textId="137D52EA" w:rsidR="00085016" w:rsidRPr="00085016" w:rsidRDefault="00085016" w:rsidP="0008501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 de 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agrupación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K-means KNN</w:t>
      </w:r>
    </w:p>
    <w:p w14:paraId="2DF110D4" w14:textId="4BD5617E" w:rsidR="00085016" w:rsidRPr="00085016" w:rsidRDefault="00085016" w:rsidP="0008501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 de árbol de 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decisión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</w:p>
    <w:p w14:paraId="141F4F17" w14:textId="22C44891" w:rsidR="00085016" w:rsidRPr="00085016" w:rsidRDefault="00085016" w:rsidP="0008501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 de redes 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neuronales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</w:p>
    <w:p w14:paraId="1029D011" w14:textId="7764C9E3" w:rsidR="00085016" w:rsidRPr="00085016" w:rsidRDefault="00085016" w:rsidP="0008501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 de 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reducción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 de 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dimensión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PCA</w:t>
      </w:r>
      <w:r w:rsidRPr="00085016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2F1FE42F" w14:textId="77777777" w:rsidR="00085016" w:rsidRPr="00085016" w:rsidRDefault="00085016" w:rsidP="0008501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5016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Algoritmos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 de </w:t>
      </w:r>
      <w:proofErr w:type="spellStart"/>
      <w:r w:rsidRPr="00085016">
        <w:rPr>
          <w:rFonts w:ascii="Arial" w:eastAsia="Times New Roman" w:hAnsi="Arial" w:cs="Arial"/>
          <w:color w:val="202124"/>
          <w:sz w:val="24"/>
          <w:szCs w:val="24"/>
        </w:rPr>
        <w:t>Aprendizaje</w:t>
      </w:r>
      <w:proofErr w:type="spellEnd"/>
      <w:r w:rsidRPr="00085016">
        <w:rPr>
          <w:rFonts w:ascii="Arial" w:eastAsia="Times New Roman" w:hAnsi="Arial" w:cs="Arial"/>
          <w:color w:val="202124"/>
          <w:sz w:val="24"/>
          <w:szCs w:val="24"/>
        </w:rPr>
        <w:t xml:space="preserve"> Profundo.</w:t>
      </w:r>
    </w:p>
    <w:p w14:paraId="2FBA56B5" w14:textId="77777777" w:rsidR="00085016" w:rsidRPr="005F53A5" w:rsidRDefault="00085016" w:rsidP="005F53A5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</w:p>
    <w:p w14:paraId="75E5E8E5" w14:textId="77E11555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rama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informática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otorga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la IA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capacidad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tareas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lograrlo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programadores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basan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 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del machine learning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10249799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término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confunde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menudo </w:t>
      </w:r>
      <w:proofErr w:type="gram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</w:t>
      </w:r>
      <w:proofErr w:type="gram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Inteligencia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Artificial,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cuando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realidad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es un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subcampo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Se define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capacidad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ordenador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sin ser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programado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explícitamente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1C9480AC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forma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más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básica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utiliza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programados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</w:t>
      </w:r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reciben</w:t>
      </w:r>
      <w:proofErr w:type="spellEnd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analizan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entrada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predecir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valores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salida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dentro de un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rango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aceptable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0819079A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medida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se 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introducen</w:t>
      </w:r>
      <w:proofErr w:type="spellEnd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nuevos</w:t>
      </w:r>
      <w:proofErr w:type="spellEnd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optimizan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sus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operaciones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mejorar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rendimiento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desarrollando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“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inteligencia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” con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tiempo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3D41D6E9" w14:textId="77777777" w:rsidR="005F53A5" w:rsidRDefault="005F53A5" w:rsidP="005F53A5">
      <w:pPr>
        <w:shd w:val="clear" w:color="auto" w:fill="FFFFFF"/>
        <w:spacing w:before="225" w:after="22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9"/>
          <w:szCs w:val="39"/>
        </w:rPr>
      </w:pPr>
    </w:p>
    <w:p w14:paraId="26E9ED62" w14:textId="10FC61D5" w:rsidR="005F53A5" w:rsidRPr="005F53A5" w:rsidRDefault="005F53A5" w:rsidP="005F53A5">
      <w:pPr>
        <w:shd w:val="clear" w:color="auto" w:fill="FFFFFF"/>
        <w:spacing w:before="225" w:after="22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9"/>
          <w:szCs w:val="39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 xml:space="preserve">Los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>tres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 xml:space="preserve">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>grupos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 xml:space="preserve">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 xml:space="preserve"> del machine learning</w:t>
      </w:r>
    </w:p>
    <w:p w14:paraId="77448896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vez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entendido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"https://www.apd.es/que-es-machine-learning/" </w:instrTex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  <w:r w:rsidRPr="005F53A5">
        <w:rPr>
          <w:rFonts w:ascii="Arial" w:eastAsia="Times New Roman" w:hAnsi="Arial" w:cs="Arial"/>
          <w:color w:val="007676"/>
          <w:sz w:val="24"/>
          <w:szCs w:val="24"/>
          <w:u w:val="single"/>
        </w:rPr>
        <w:t>qué</w:t>
      </w:r>
      <w:proofErr w:type="spellEnd"/>
      <w:r w:rsidRPr="005F53A5">
        <w:rPr>
          <w:rFonts w:ascii="Arial" w:eastAsia="Times New Roman" w:hAnsi="Arial" w:cs="Arial"/>
          <w:color w:val="007676"/>
          <w:sz w:val="24"/>
          <w:szCs w:val="24"/>
          <w:u w:val="single"/>
        </w:rPr>
        <w:t xml:space="preserve"> es </w:t>
      </w:r>
      <w:proofErr w:type="spellStart"/>
      <w:r w:rsidRPr="005F53A5">
        <w:rPr>
          <w:rFonts w:ascii="Arial" w:eastAsia="Times New Roman" w:hAnsi="Arial" w:cs="Arial"/>
          <w:color w:val="007676"/>
          <w:sz w:val="24"/>
          <w:szCs w:val="24"/>
          <w:u w:val="single"/>
        </w:rPr>
        <w:t>el</w:t>
      </w:r>
      <w:proofErr w:type="spellEnd"/>
      <w:r w:rsidRPr="005F53A5">
        <w:rPr>
          <w:rFonts w:ascii="Arial" w:eastAsia="Times New Roman" w:hAnsi="Arial" w:cs="Arial"/>
          <w:color w:val="007676"/>
          <w:sz w:val="24"/>
          <w:szCs w:val="24"/>
          <w:u w:val="single"/>
        </w:rPr>
        <w:t xml:space="preserve"> machine learning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cabe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conocer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tres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tipos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existen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: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supervisado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no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supervisado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por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refuerzo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1B38E758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1.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Aprendizaje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supervisado</w:t>
      </w:r>
      <w:proofErr w:type="spellEnd"/>
    </w:p>
    <w:p w14:paraId="710FD064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supervisado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máquina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enseña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con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ejemplo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.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modo,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operador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proporciona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 conjunto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lastRenderedPageBreak/>
        <w:t>conocidos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incluye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las entradas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salidas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deseadas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debe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encontrar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método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determinar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cómo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llegar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gram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</w:t>
      </w:r>
      <w:proofErr w:type="gram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entradas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salidas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06BA79BA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Mientras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operador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conoce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respuestas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correctas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al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problema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identifica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patrones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aprende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de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observaciones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hace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predicciones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realiza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predicciones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corregido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por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operador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proceso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sigue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hasta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alcanza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 alto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nivel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precisión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rendimiento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3ADC8F8A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2.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Aprendizaje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sin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supervisión</w:t>
      </w:r>
      <w:proofErr w:type="spellEnd"/>
    </w:p>
    <w:p w14:paraId="3A7B7919" w14:textId="0933E092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estudia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identificar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patrones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.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No hay una clave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respuesta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o un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operador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humano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proporcionar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instrucción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cambio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máquina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determina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correlaciones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relaciones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mediante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análisis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disponibles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2DE1975D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proceso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no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supervisado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deja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interprete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grandes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conjuntos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dirija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consecuencia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Así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intenta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organizar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alguna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manera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describir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estructura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podría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significar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necesidad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agrupar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grupos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u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organizarlos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manera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que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vean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más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organizados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.</w:t>
      </w:r>
    </w:p>
    <w:p w14:paraId="4278981D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medida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evalúa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más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capacidad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tomar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decisiones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sobre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mismos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mejora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gradualmente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vuelve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más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refinada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27705565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3.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Aprendizaje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por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refuerzo</w:t>
      </w:r>
      <w:proofErr w:type="spellEnd"/>
    </w:p>
    <w:p w14:paraId="1B88DAC3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por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refuerzo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se centra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procesos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reglamentados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que </w:t>
      </w:r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proporcionan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automáticos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con un conjunto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acciones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parámetros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valores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finales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6C3D20DC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Al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definir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reglas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intenta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explorar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diferentes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opciones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posibilidades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monitorizando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evaluando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resultado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determinar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cuál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óptimo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002296B4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consecuencia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sistema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enseña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máquina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través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del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proceso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>ensayo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cyan"/>
        </w:rPr>
        <w:t xml:space="preserve"> y error.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experiencias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pasadas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comienza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gram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</w:t>
      </w:r>
      <w:proofErr w:type="gram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adaptar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enfoque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respuesta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situación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lograr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mejor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resultado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posible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49FC37C1" w14:textId="263AFDBC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14:paraId="6BF3C213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9"/>
          <w:szCs w:val="39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 xml:space="preserve">7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>tipos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 xml:space="preserve">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9"/>
          <w:szCs w:val="39"/>
        </w:rPr>
        <w:t xml:space="preserve"> del machine learning</w:t>
      </w:r>
    </w:p>
    <w:p w14:paraId="01694EC3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>¿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Cuáles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son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más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comunes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populares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?</w:t>
      </w:r>
    </w:p>
    <w:p w14:paraId="3FFF4C0E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lastRenderedPageBreak/>
        <w:t xml:space="preserve">1.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regresión</w:t>
      </w:r>
      <w:proofErr w:type="spellEnd"/>
    </w:p>
    <w:p w14:paraId="40159E49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tareas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regresión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programa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automático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debe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estimar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comprender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relaciones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entre las variables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análisis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regresión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enfoca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una variable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dependiente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serie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otras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variables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cambiantes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lo que lo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hace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particularmente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green"/>
        </w:rPr>
        <w:t>útil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green"/>
        </w:rPr>
        <w:t xml:space="preserve"> para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green"/>
        </w:rPr>
        <w:t>predicción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green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green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green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green"/>
        </w:rPr>
        <w:t>pronóstico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18663CB9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2.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bayesianos</w:t>
      </w:r>
      <w:proofErr w:type="spellEnd"/>
    </w:p>
    <w:p w14:paraId="253455C2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Este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tipo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por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clasificación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están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basados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teorema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Bayes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clasifican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valor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como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independiente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cualquier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otro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</w:t>
      </w:r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Lo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permite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predecir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clase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categoría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función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un conjunto dado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características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utilizando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probabilidad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.</w:t>
      </w:r>
    </w:p>
    <w:p w14:paraId="63CAB111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pesar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simplicidad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clasificador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funciona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sorprendentemente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bien y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usa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menudo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porque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supera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métodos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clasificación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más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sofisticados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71F7BEDA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3.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agrupación</w:t>
      </w:r>
      <w:proofErr w:type="spellEnd"/>
    </w:p>
    <w:p w14:paraId="48619DB1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utilizan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no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supervisado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sirven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 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</w:rPr>
        <w:t>categorizar</w:t>
      </w:r>
      <w:proofErr w:type="spellEnd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</w:rPr>
        <w:t>datos</w:t>
      </w:r>
      <w:proofErr w:type="spellEnd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</w:rPr>
        <w:t xml:space="preserve"> no 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</w:rPr>
        <w:t>etiquetados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decir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sin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categorías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grupos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definidos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63EB69BD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El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funciona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mediante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búsqueda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grupos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dentro de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con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número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grupos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representados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por la variable K. 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continuación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funciona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manera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iterativa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asignar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punto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uno de los K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grupos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según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características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proporcionadas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59445AB7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4.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de árbol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decisión</w:t>
      </w:r>
      <w:proofErr w:type="spellEnd"/>
    </w:p>
    <w:p w14:paraId="2E58FD44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Un árbol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decisión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es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estructura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árbol similar a un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diagrama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flujo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utiliza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método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bifurcación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ilustrar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resultado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posible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decisión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nodo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dentro del árbol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representa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prueba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una variable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específica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rama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resultado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prueba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26F8EAED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5.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de redes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neuronales</w:t>
      </w:r>
      <w:proofErr w:type="spellEnd"/>
    </w:p>
    <w:p w14:paraId="36595C0B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>Una </w:t>
      </w:r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red neuronal artificial (RNA)</w:t>
      </w:r>
      <w:r w:rsidRPr="005F53A5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comprende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unidades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dispuestas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serie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una de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cuales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conecta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anexas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Las RNA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inspiran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sistemas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biológicos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cerebro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cómo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procesan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información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1D2CD296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Por lo tanto, son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esencialmente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 gran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número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elementos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procesamiento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interconectados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trabajan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al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unísono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resolver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problemas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específicos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5B978DFF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lastRenderedPageBreak/>
        <w:t>También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aprenden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con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ejemplo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y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experiencia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y son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extremadamente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útiles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modelar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relaciones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no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lineales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alta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dimensión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donde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relación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entre las variables de entrada 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difícil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entender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.</w:t>
      </w:r>
    </w:p>
    <w:p w14:paraId="602F50BE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6.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reducción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dimensión</w:t>
      </w:r>
      <w:proofErr w:type="spellEnd"/>
    </w:p>
    <w:p w14:paraId="12397273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reducción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dimensión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reduce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número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variables que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consideran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para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encontrar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información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exacta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requerida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40E86F0F" w14:textId="77777777" w:rsidR="005F53A5" w:rsidRPr="005F53A5" w:rsidRDefault="005F53A5" w:rsidP="005F53A5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222222"/>
          <w:sz w:val="31"/>
          <w:szCs w:val="31"/>
        </w:rPr>
      </w:pPr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7.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Algoritmos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de </w:t>
      </w:r>
      <w:proofErr w:type="spellStart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>Aprendizaje</w:t>
      </w:r>
      <w:proofErr w:type="spellEnd"/>
      <w:r w:rsidRPr="005F53A5">
        <w:rPr>
          <w:rFonts w:ascii="inherit" w:eastAsia="Times New Roman" w:hAnsi="inherit" w:cs="Arial"/>
          <w:b/>
          <w:bCs/>
          <w:color w:val="222222"/>
          <w:sz w:val="31"/>
          <w:szCs w:val="31"/>
        </w:rPr>
        <w:t xml:space="preserve"> Profundo</w:t>
      </w:r>
    </w:p>
    <w:p w14:paraId="2FF95EA7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profundo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ejecutan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través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varias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capas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redes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neuronales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,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cuales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pasan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a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representación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simplificada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de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a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siguiente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capa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  <w:highlight w:val="yellow"/>
        </w:rPr>
        <w:t>.</w:t>
      </w:r>
    </w:p>
    <w:p w14:paraId="0CB0FC18" w14:textId="77777777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mayoría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funciona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bien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conjuntos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tienen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hasta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unos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cientos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características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columnas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. Sin embargo, un conjunto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datos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no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estructurado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una imagen,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tiene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cantidad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tan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grande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características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proceso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se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vuelve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engorroso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 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completamente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inviable.</w:t>
      </w:r>
    </w:p>
    <w:p w14:paraId="03632425" w14:textId="0C5B68DA" w:rsidR="005F53A5" w:rsidRPr="005F53A5" w:rsidRDefault="005F53A5" w:rsidP="005F53A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algoritmos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aprendizaje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profundo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progresivamente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más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sobre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imagen 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medida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pasa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por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red neuronal.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primeras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aprenden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detectar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características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bajo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nivel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bordes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y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posteriores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combinan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características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de las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capas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anteriores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una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representación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holística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5ED35EDE" w14:textId="77777777" w:rsidR="00D0709D" w:rsidRDefault="00D0709D" w:rsidP="005F53A5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0D6E601C" w14:textId="6DEB568B" w:rsidR="005F53A5" w:rsidRPr="005F53A5" w:rsidRDefault="005F53A5" w:rsidP="005F53A5">
      <w:pPr>
        <w:shd w:val="clear" w:color="auto" w:fill="FFFFFF"/>
        <w:spacing w:line="390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b/>
          <w:bCs/>
          <w:color w:val="222222"/>
          <w:sz w:val="27"/>
          <w:szCs w:val="27"/>
        </w:rPr>
        <w:t>definitiva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, es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fácil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entender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los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enormes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efectos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puede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producir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economía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y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vida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general. La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automatización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entorno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laboral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está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provocando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cambios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que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parecen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no </w:t>
      </w:r>
      <w:proofErr w:type="spellStart"/>
      <w:r w:rsidRPr="005F53A5">
        <w:rPr>
          <w:rFonts w:ascii="Arial" w:eastAsia="Times New Roman" w:hAnsi="Arial" w:cs="Arial"/>
          <w:color w:val="222222"/>
          <w:sz w:val="27"/>
          <w:szCs w:val="27"/>
        </w:rPr>
        <w:t>tener</w:t>
      </w:r>
      <w:proofErr w:type="spellEnd"/>
      <w:r w:rsidRPr="005F53A5">
        <w:rPr>
          <w:rFonts w:ascii="Arial" w:eastAsia="Times New Roman" w:hAnsi="Arial" w:cs="Arial"/>
          <w:color w:val="222222"/>
          <w:sz w:val="27"/>
          <w:szCs w:val="27"/>
        </w:rPr>
        <w:t xml:space="preserve"> fin.</w:t>
      </w:r>
    </w:p>
    <w:p w14:paraId="7F985616" w14:textId="77777777" w:rsidR="00631533" w:rsidRDefault="00631533"/>
    <w:sectPr w:rsidR="00631533" w:rsidSect="005F5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7AC5"/>
    <w:multiLevelType w:val="multilevel"/>
    <w:tmpl w:val="6574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5"/>
    <w:rsid w:val="00085016"/>
    <w:rsid w:val="001D5579"/>
    <w:rsid w:val="004A2936"/>
    <w:rsid w:val="005F53A5"/>
    <w:rsid w:val="00631533"/>
    <w:rsid w:val="00D0709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7E76"/>
  <w15:chartTrackingRefBased/>
  <w15:docId w15:val="{8EC9BDBB-295B-4512-9DB2-75610DA5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5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F53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3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53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F53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53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3A5"/>
    <w:rPr>
      <w:b/>
      <w:bCs/>
    </w:rPr>
  </w:style>
  <w:style w:type="paragraph" w:customStyle="1" w:styleId="trt0xe">
    <w:name w:val="trt0xe"/>
    <w:basedOn w:val="Normal"/>
    <w:rsid w:val="0008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032"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5CCDD5"/>
            <w:bottom w:val="none" w:sz="0" w:space="0" w:color="auto"/>
            <w:right w:val="none" w:sz="0" w:space="0" w:color="auto"/>
          </w:divBdr>
        </w:div>
        <w:div w:id="11817480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698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227">
              <w:blockQuote w:val="1"/>
              <w:marLeft w:val="1950"/>
              <w:marRight w:val="0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63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6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5" w:color="007676"/>
                            <w:left w:val="single" w:sz="12" w:space="15" w:color="007676"/>
                            <w:bottom w:val="single" w:sz="12" w:space="5" w:color="007676"/>
                            <w:right w:val="single" w:sz="12" w:space="15" w:color="007676"/>
                          </w:divBdr>
                        </w:div>
                      </w:divsChild>
                    </w:div>
                  </w:divsChild>
                </w:div>
              </w:divsChild>
            </w:div>
            <w:div w:id="399980587">
              <w:blockQuote w:val="1"/>
              <w:marLeft w:val="1950"/>
              <w:marRight w:val="0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2022-01-26T14:28:00Z</dcterms:created>
  <dcterms:modified xsi:type="dcterms:W3CDTF">2022-01-26T14:45:00Z</dcterms:modified>
</cp:coreProperties>
</file>