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F71A" w14:textId="6E786B2B" w:rsidR="00A019ED" w:rsidRPr="00A019ED" w:rsidRDefault="00A019ED" w:rsidP="00A019E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s-SV"/>
        </w:rPr>
      </w:pPr>
    </w:p>
    <w:p w14:paraId="23838800" w14:textId="77777777" w:rsidR="00A019ED" w:rsidRPr="00A019ED" w:rsidRDefault="00A019ED" w:rsidP="00A019E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algorithms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when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use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Gradient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Boosting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do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prefer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RandomSearchCV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GridSearchCV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order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optimize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proofErr w:type="gram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hyperparameters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?</w:t>
      </w:r>
      <w:proofErr w:type="gramEnd"/>
    </w:p>
    <w:p w14:paraId="08051CAE" w14:textId="7321201A" w:rsidR="00787405" w:rsidRDefault="00787405"/>
    <w:p w14:paraId="58D96A39" w14:textId="22655A27" w:rsidR="00A019ED" w:rsidRDefault="00A019ED">
      <w:r>
        <w:t>ANSWER:</w:t>
      </w:r>
    </w:p>
    <w:p w14:paraId="1E314150" w14:textId="4CB9132A" w:rsidR="00A019ED" w:rsidRPr="00A019ED" w:rsidRDefault="00A019ED" w:rsidP="00A019E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</w:t>
      </w:r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depends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size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of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multi dimensional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grid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If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small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can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afford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be exhaustive and do a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grid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But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if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very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large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and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computation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time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for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grid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extends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much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definitely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random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fact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with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random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one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can explore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larger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regions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than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with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grid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and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that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advantage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.</w:t>
      </w:r>
    </w:p>
    <w:p w14:paraId="62A36CA2" w14:textId="77777777" w:rsidR="00A019ED" w:rsidRPr="00A019ED" w:rsidRDefault="00A019ED" w:rsidP="00A019E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any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case,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for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hyperparameters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there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are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two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keys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:</w:t>
      </w:r>
    </w:p>
    <w:p w14:paraId="395FF9E8" w14:textId="5D0954E2" w:rsidR="00A44900" w:rsidRPr="00A44900" w:rsidRDefault="00A019ED" w:rsidP="00A4490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</w:pPr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Monitor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it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while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it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running, so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that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can stop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it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when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are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happy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with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results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.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This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specially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important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for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random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.</w:t>
      </w:r>
    </w:p>
    <w:p w14:paraId="4A0A3BA4" w14:textId="77777777" w:rsidR="00A44900" w:rsidRPr="00A019ED" w:rsidRDefault="00A44900" w:rsidP="00A4490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2866F8DA" w14:textId="25405F83" w:rsidR="00A019ED" w:rsidRDefault="00A019ED" w:rsidP="00A019E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Split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data 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three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train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cross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>validation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SV"/>
        </w:rPr>
        <w:t xml:space="preserve"> and test</w:t>
      </w:r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Evaluate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hyperparameter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cv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set. Once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finished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rank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them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their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performance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there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and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take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best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point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and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re-evaluate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in test.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may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happen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that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do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what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called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"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overfitting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cv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set", 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which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case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performance in test set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will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deteriorate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significantly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vs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performance in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cv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set.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If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that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happens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try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with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second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best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third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best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etc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until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performance in test set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good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But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take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into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account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that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more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points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take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from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ranking,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higher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chance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of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"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overfitting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test set".</w:t>
      </w:r>
    </w:p>
    <w:p w14:paraId="319CFA29" w14:textId="77777777" w:rsidR="00A019ED" w:rsidRPr="00A019ED" w:rsidRDefault="00A019ED" w:rsidP="00A019ED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11659372" w14:textId="77777777" w:rsidR="00A019ED" w:rsidRPr="00A019ED" w:rsidRDefault="00A019ED" w:rsidP="00A019E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Once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find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best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regions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can do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either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perform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a more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constrained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there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with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either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grid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random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search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again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.</w:t>
      </w:r>
    </w:p>
    <w:p w14:paraId="1E53F37A" w14:textId="77777777" w:rsidR="00A019ED" w:rsidRDefault="00A019ED" w:rsidP="00A019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Another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option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which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tends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to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work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very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well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 </w:t>
      </w:r>
      <w:proofErr w:type="spellStart"/>
      <w:r w:rsidRPr="00A019E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bayesian</w:t>
      </w:r>
      <w:proofErr w:type="spellEnd"/>
      <w:r w:rsidRPr="00A019E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SV"/>
        </w:rPr>
        <w:t>optimisation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</w:t>
      </w:r>
    </w:p>
    <w:p w14:paraId="26CE5479" w14:textId="77777777" w:rsidR="00A019ED" w:rsidRDefault="00A019ED" w:rsidP="00A019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</w:p>
    <w:p w14:paraId="00D64480" w14:textId="15B04832" w:rsidR="00A019ED" w:rsidRPr="00A019ED" w:rsidRDefault="00A019ED" w:rsidP="00A019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SV"/>
        </w:rPr>
      </w:pPr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Here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library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that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you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use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important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. In Python, after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trying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several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which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gave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different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problems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,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the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best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I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found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was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 xml:space="preserve"> </w:t>
      </w:r>
      <w:proofErr w:type="spellStart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skopt</w:t>
      </w:r>
      <w:proofErr w:type="spellEnd"/>
      <w:r w:rsidRPr="00A019ED">
        <w:rPr>
          <w:rFonts w:ascii="inherit" w:eastAsia="Times New Roman" w:hAnsi="inherit" w:cs="Segoe UI"/>
          <w:color w:val="232629"/>
          <w:sz w:val="23"/>
          <w:szCs w:val="23"/>
          <w:lang w:eastAsia="es-SV"/>
        </w:rPr>
        <w:t>: </w:t>
      </w:r>
      <w:hyperlink r:id="rId5" w:history="1">
        <w:r w:rsidRPr="00A019E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s-SV"/>
          </w:rPr>
          <w:t>https://scikit-optimize.github.io/</w:t>
        </w:r>
      </w:hyperlink>
    </w:p>
    <w:p w14:paraId="0DD0E330" w14:textId="548B632C" w:rsidR="00A019ED" w:rsidRDefault="00A019ED"/>
    <w:p w14:paraId="02687830" w14:textId="77777777" w:rsidR="00A019ED" w:rsidRDefault="00A019ED"/>
    <w:sectPr w:rsidR="00A0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45A9"/>
    <w:multiLevelType w:val="multilevel"/>
    <w:tmpl w:val="449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ED"/>
    <w:rsid w:val="001D5579"/>
    <w:rsid w:val="00787405"/>
    <w:rsid w:val="00A019ED"/>
    <w:rsid w:val="00A44900"/>
    <w:rsid w:val="00D11250"/>
    <w:rsid w:val="00EA0D55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B74"/>
  <w15:chartTrackingRefBased/>
  <w15:docId w15:val="{7BA5B588-EEAE-4781-AC60-F3297B07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A019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99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72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729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01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optimiz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2022-04-04T15:15:00Z</dcterms:created>
  <dcterms:modified xsi:type="dcterms:W3CDTF">2022-04-04T16:02:00Z</dcterms:modified>
</cp:coreProperties>
</file>