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C719" w14:textId="77777777" w:rsidR="004B1E49" w:rsidRPr="004B1E49" w:rsidRDefault="004B1E49" w:rsidP="004B1E49">
      <w:pPr>
        <w:spacing w:before="100" w:beforeAutospacing="1" w:after="100" w:afterAutospacing="1" w:line="240" w:lineRule="auto"/>
        <w:outlineLvl w:val="1"/>
        <w:rPr>
          <w:rFonts w:ascii="Arial" w:eastAsia="Times New Roman" w:hAnsi="Arial" w:cs="Arial"/>
          <w:sz w:val="35"/>
          <w:szCs w:val="35"/>
        </w:rPr>
      </w:pPr>
      <w:r w:rsidRPr="004B1E49">
        <w:rPr>
          <w:rFonts w:ascii="Arial" w:eastAsia="Times New Roman" w:hAnsi="Arial" w:cs="Arial"/>
          <w:sz w:val="35"/>
          <w:szCs w:val="35"/>
        </w:rPr>
        <w:t>Introduction to Naïve Bayes Algorithm</w:t>
      </w:r>
    </w:p>
    <w:p w14:paraId="71C206D6"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Naïve Bayes algorithms is a classification technique based on applying Bayes’ theorem with a strong assumption that all the predictors are independent to each other. In simple words, the assumption is that the presence of a feature in a class is independent to the presence of any other feature in the same class. For example, a phone may be considered as smart if it is having touch screen, internet facility, good camera etc. Though all these features are dependent on each other, they contribute independently to the probability of that the phone is a smart phone.</w:t>
      </w:r>
    </w:p>
    <w:p w14:paraId="3B8D2A37"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In Bayesian classification, the main interest is to find the posterior probabilities i.e. the probability of a label given some observed features, </w:t>
      </w:r>
      <w:proofErr w:type="gramStart"/>
      <w:r w:rsidRPr="004B1E49">
        <w:rPr>
          <w:rFonts w:ascii="Cambria Math" w:eastAsia="Times New Roman" w:hAnsi="Cambria Math" w:cs="Cambria Math"/>
          <w:color w:val="000000"/>
          <w:sz w:val="24"/>
          <w:szCs w:val="24"/>
        </w:rPr>
        <w:t>𝑃</w:t>
      </w:r>
      <w:r w:rsidRPr="004B1E49">
        <w:rPr>
          <w:rFonts w:ascii="Arial" w:eastAsia="Times New Roman" w:hAnsi="Arial" w:cs="Arial"/>
          <w:color w:val="000000"/>
          <w:sz w:val="24"/>
          <w:szCs w:val="24"/>
        </w:rPr>
        <w:t>(</w:t>
      </w:r>
      <w:proofErr w:type="gramEnd"/>
      <w:r w:rsidRPr="004B1E49">
        <w:rPr>
          <w:rFonts w:ascii="Cambria Math" w:eastAsia="Times New Roman" w:hAnsi="Cambria Math" w:cs="Cambria Math"/>
          <w:color w:val="000000"/>
          <w:sz w:val="24"/>
          <w:szCs w:val="24"/>
        </w:rPr>
        <w:t>𝐿</w:t>
      </w:r>
      <w:r w:rsidRPr="004B1E49">
        <w:rPr>
          <w:rFonts w:ascii="Arial" w:eastAsia="Times New Roman" w:hAnsi="Arial" w:cs="Arial"/>
          <w:color w:val="000000"/>
          <w:sz w:val="24"/>
          <w:szCs w:val="24"/>
        </w:rPr>
        <w:t xml:space="preserve"> | </w:t>
      </w:r>
      <w:r w:rsidRPr="004B1E49">
        <w:rPr>
          <w:rFonts w:ascii="Cambria Math" w:eastAsia="Times New Roman" w:hAnsi="Cambria Math" w:cs="Cambria Math"/>
          <w:color w:val="000000"/>
          <w:sz w:val="24"/>
          <w:szCs w:val="24"/>
        </w:rPr>
        <w:t>𝑓𝑒𝑎𝑡𝑢𝑟𝑒𝑠</w:t>
      </w:r>
      <w:r w:rsidRPr="004B1E49">
        <w:rPr>
          <w:rFonts w:ascii="Arial" w:eastAsia="Times New Roman" w:hAnsi="Arial" w:cs="Arial"/>
          <w:color w:val="000000"/>
          <w:sz w:val="24"/>
          <w:szCs w:val="24"/>
        </w:rPr>
        <w:t>). With the help of Bayes theorem, we can express this in quantitative form as follows −</w:t>
      </w:r>
    </w:p>
    <w:p w14:paraId="31995E2B" w14:textId="77777777" w:rsidR="004B1E49" w:rsidRPr="004B1E49" w:rsidRDefault="004B1E49" w:rsidP="004B1E49">
      <w:pPr>
        <w:spacing w:line="240" w:lineRule="auto"/>
        <w:jc w:val="center"/>
        <w:rPr>
          <w:rFonts w:ascii="Arial" w:eastAsia="Times New Roman" w:hAnsi="Arial" w:cs="Arial"/>
          <w:sz w:val="24"/>
          <w:szCs w:val="24"/>
        </w:rPr>
      </w:pPr>
      <w:r w:rsidRPr="004B1E49">
        <w:rPr>
          <w:rFonts w:ascii="MathJax_Math-italic" w:eastAsia="Times New Roman" w:hAnsi="MathJax_Math-italic" w:cs="Arial"/>
          <w:sz w:val="29"/>
          <w:szCs w:val="29"/>
          <w:bdr w:val="none" w:sz="0" w:space="0" w:color="auto" w:frame="1"/>
          <w:shd w:val="clear" w:color="auto" w:fill="FFFFFF"/>
        </w:rPr>
        <w:t>P</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L</w:t>
      </w:r>
      <w:r w:rsidRPr="004B1E49">
        <w:rPr>
          <w:rFonts w:ascii="MathJax_Main" w:eastAsia="Times New Roman" w:hAnsi="MathJax_Main" w:cs="Arial"/>
          <w:sz w:val="29"/>
          <w:szCs w:val="29"/>
          <w:bdr w:val="none" w:sz="0" w:space="0" w:color="auto" w:frame="1"/>
          <w:shd w:val="clear" w:color="auto" w:fill="FFFFFF"/>
        </w:rPr>
        <w:t>|</w:t>
      </w:r>
      <w:proofErr w:type="gramStart"/>
      <w:r w:rsidRPr="004B1E49">
        <w:rPr>
          <w:rFonts w:ascii="MathJax_Math-italic" w:eastAsia="Times New Roman" w:hAnsi="MathJax_Math-italic" w:cs="Arial"/>
          <w:sz w:val="29"/>
          <w:szCs w:val="29"/>
          <w:bdr w:val="none" w:sz="0" w:space="0" w:color="auto" w:frame="1"/>
          <w:shd w:val="clear" w:color="auto" w:fill="FFFFFF"/>
        </w:rPr>
        <w:t>features</w:t>
      </w:r>
      <w:r w:rsidRPr="004B1E49">
        <w:rPr>
          <w:rFonts w:ascii="MathJax_Main" w:eastAsia="Times New Roman" w:hAnsi="MathJax_Main" w:cs="Arial"/>
          <w:sz w:val="29"/>
          <w:szCs w:val="29"/>
          <w:bdr w:val="none" w:sz="0" w:space="0" w:color="auto" w:frame="1"/>
          <w:shd w:val="clear" w:color="auto" w:fill="FFFFFF"/>
        </w:rPr>
        <w:t>)=</w:t>
      </w:r>
      <w:proofErr w:type="gramEnd"/>
      <w:r w:rsidRPr="004B1E49">
        <w:rPr>
          <w:rFonts w:ascii="MathJax_Math-italic" w:eastAsia="Times New Roman" w:hAnsi="MathJax_Math-italic" w:cs="Arial"/>
          <w:sz w:val="29"/>
          <w:szCs w:val="29"/>
          <w:bdr w:val="none" w:sz="0" w:space="0" w:color="auto" w:frame="1"/>
          <w:shd w:val="clear" w:color="auto" w:fill="FFFFFF"/>
        </w:rPr>
        <w:t>P</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L</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P</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features</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L</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P</w:t>
      </w:r>
      <w:r w:rsidRPr="004B1E49">
        <w:rPr>
          <w:rFonts w:ascii="MathJax_Main" w:eastAsia="Times New Roman" w:hAnsi="MathJax_Main" w:cs="Arial"/>
          <w:sz w:val="29"/>
          <w:szCs w:val="29"/>
          <w:bdr w:val="none" w:sz="0" w:space="0" w:color="auto" w:frame="1"/>
          <w:shd w:val="clear" w:color="auto" w:fill="FFFFFF"/>
        </w:rPr>
        <w:t>(</w:t>
      </w:r>
      <w:r w:rsidRPr="004B1E49">
        <w:rPr>
          <w:rFonts w:ascii="MathJax_Math-italic" w:eastAsia="Times New Roman" w:hAnsi="MathJax_Math-italic" w:cs="Arial"/>
          <w:sz w:val="29"/>
          <w:szCs w:val="29"/>
          <w:bdr w:val="none" w:sz="0" w:space="0" w:color="auto" w:frame="1"/>
          <w:shd w:val="clear" w:color="auto" w:fill="FFFFFF"/>
        </w:rPr>
        <w:t>features</w:t>
      </w:r>
      <w:r w:rsidRPr="004B1E49">
        <w:rPr>
          <w:rFonts w:ascii="MathJax_Main" w:eastAsia="Times New Roman" w:hAnsi="MathJax_Main" w:cs="Arial"/>
          <w:sz w:val="29"/>
          <w:szCs w:val="29"/>
          <w:bdr w:val="none" w:sz="0" w:space="0" w:color="auto" w:frame="1"/>
          <w:shd w:val="clear" w:color="auto" w:fill="FFFFFF"/>
        </w:rPr>
        <w:t>)</w:t>
      </w:r>
      <w:r w:rsidRPr="004B1E49">
        <w:rPr>
          <w:rFonts w:ascii="Arial" w:eastAsia="Times New Roman" w:hAnsi="Arial" w:cs="Arial"/>
          <w:sz w:val="24"/>
          <w:szCs w:val="24"/>
          <w:bdr w:val="none" w:sz="0" w:space="0" w:color="auto" w:frame="1"/>
        </w:rPr>
        <w:t>P(L|features)=P(L)P(features|L)</w:t>
      </w:r>
      <w:r w:rsidRPr="004B1E49">
        <w:rPr>
          <w:rFonts w:ascii="Cambria Math" w:eastAsia="Times New Roman" w:hAnsi="Cambria Math" w:cs="Cambria Math"/>
          <w:sz w:val="24"/>
          <w:szCs w:val="24"/>
          <w:bdr w:val="none" w:sz="0" w:space="0" w:color="auto" w:frame="1"/>
        </w:rPr>
        <w:t>𝑃</w:t>
      </w:r>
      <w:r w:rsidRPr="004B1E49">
        <w:rPr>
          <w:rFonts w:ascii="Arial" w:eastAsia="Times New Roman" w:hAnsi="Arial" w:cs="Arial"/>
          <w:sz w:val="24"/>
          <w:szCs w:val="24"/>
          <w:bdr w:val="none" w:sz="0" w:space="0" w:color="auto" w:frame="1"/>
        </w:rPr>
        <w:t>(</w:t>
      </w:r>
      <w:r w:rsidRPr="004B1E49">
        <w:rPr>
          <w:rFonts w:ascii="Cambria Math" w:eastAsia="Times New Roman" w:hAnsi="Cambria Math" w:cs="Cambria Math"/>
          <w:sz w:val="24"/>
          <w:szCs w:val="24"/>
          <w:bdr w:val="none" w:sz="0" w:space="0" w:color="auto" w:frame="1"/>
        </w:rPr>
        <w:t>𝑓𝑒𝑎𝑡𝑢𝑟𝑒𝑠</w:t>
      </w:r>
      <w:r w:rsidRPr="004B1E49">
        <w:rPr>
          <w:rFonts w:ascii="Arial" w:eastAsia="Times New Roman" w:hAnsi="Arial" w:cs="Arial"/>
          <w:sz w:val="24"/>
          <w:szCs w:val="24"/>
          <w:bdr w:val="none" w:sz="0" w:space="0" w:color="auto" w:frame="1"/>
        </w:rPr>
        <w:t>)</w:t>
      </w:r>
    </w:p>
    <w:p w14:paraId="63BE5775"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Here, </w:t>
      </w:r>
      <w:proofErr w:type="gramStart"/>
      <w:r w:rsidRPr="004B1E49">
        <w:rPr>
          <w:rFonts w:ascii="Cambria Math" w:eastAsia="Times New Roman" w:hAnsi="Cambria Math" w:cs="Cambria Math"/>
          <w:color w:val="000000"/>
          <w:sz w:val="24"/>
          <w:szCs w:val="24"/>
        </w:rPr>
        <w:t>𝑃</w:t>
      </w:r>
      <w:r w:rsidRPr="004B1E49">
        <w:rPr>
          <w:rFonts w:ascii="Arial" w:eastAsia="Times New Roman" w:hAnsi="Arial" w:cs="Arial"/>
          <w:color w:val="000000"/>
          <w:sz w:val="24"/>
          <w:szCs w:val="24"/>
        </w:rPr>
        <w:t>(</w:t>
      </w:r>
      <w:proofErr w:type="gramEnd"/>
      <w:r w:rsidRPr="004B1E49">
        <w:rPr>
          <w:rFonts w:ascii="Cambria Math" w:eastAsia="Times New Roman" w:hAnsi="Cambria Math" w:cs="Cambria Math"/>
          <w:color w:val="000000"/>
          <w:sz w:val="24"/>
          <w:szCs w:val="24"/>
        </w:rPr>
        <w:t>𝐿</w:t>
      </w:r>
      <w:r w:rsidRPr="004B1E49">
        <w:rPr>
          <w:rFonts w:ascii="Arial" w:eastAsia="Times New Roman" w:hAnsi="Arial" w:cs="Arial"/>
          <w:color w:val="000000"/>
          <w:sz w:val="24"/>
          <w:szCs w:val="24"/>
        </w:rPr>
        <w:t xml:space="preserve"> | </w:t>
      </w:r>
      <w:r w:rsidRPr="004B1E49">
        <w:rPr>
          <w:rFonts w:ascii="Cambria Math" w:eastAsia="Times New Roman" w:hAnsi="Cambria Math" w:cs="Cambria Math"/>
          <w:color w:val="000000"/>
          <w:sz w:val="24"/>
          <w:szCs w:val="24"/>
        </w:rPr>
        <w:t>𝑓𝑒𝑎𝑡𝑢𝑟𝑒𝑠</w:t>
      </w:r>
      <w:r w:rsidRPr="004B1E49">
        <w:rPr>
          <w:rFonts w:ascii="Arial" w:eastAsia="Times New Roman" w:hAnsi="Arial" w:cs="Arial"/>
          <w:color w:val="000000"/>
          <w:sz w:val="24"/>
          <w:szCs w:val="24"/>
        </w:rPr>
        <w:t>) is the posterior probability of class.</w:t>
      </w:r>
    </w:p>
    <w:p w14:paraId="182E1A6B"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Cambria Math" w:eastAsia="Times New Roman" w:hAnsi="Cambria Math" w:cs="Cambria Math"/>
          <w:color w:val="000000"/>
          <w:sz w:val="24"/>
          <w:szCs w:val="24"/>
        </w:rPr>
        <w:t>𝑃</w:t>
      </w:r>
      <w:r w:rsidRPr="004B1E49">
        <w:rPr>
          <w:rFonts w:ascii="Arial" w:eastAsia="Times New Roman" w:hAnsi="Arial" w:cs="Arial"/>
          <w:color w:val="000000"/>
          <w:sz w:val="24"/>
          <w:szCs w:val="24"/>
        </w:rPr>
        <w:t>(</w:t>
      </w:r>
      <w:r w:rsidRPr="004B1E49">
        <w:rPr>
          <w:rFonts w:ascii="Cambria Math" w:eastAsia="Times New Roman" w:hAnsi="Cambria Math" w:cs="Cambria Math"/>
          <w:color w:val="000000"/>
          <w:sz w:val="24"/>
          <w:szCs w:val="24"/>
        </w:rPr>
        <w:t>𝐿</w:t>
      </w:r>
      <w:r w:rsidRPr="004B1E49">
        <w:rPr>
          <w:rFonts w:ascii="Arial" w:eastAsia="Times New Roman" w:hAnsi="Arial" w:cs="Arial"/>
          <w:color w:val="000000"/>
          <w:sz w:val="24"/>
          <w:szCs w:val="24"/>
        </w:rPr>
        <w:t>) is the prior probability of class.</w:t>
      </w:r>
    </w:p>
    <w:p w14:paraId="3BB83876"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proofErr w:type="gramStart"/>
      <w:r w:rsidRPr="004B1E49">
        <w:rPr>
          <w:rFonts w:ascii="Cambria Math" w:eastAsia="Times New Roman" w:hAnsi="Cambria Math" w:cs="Cambria Math"/>
          <w:color w:val="000000"/>
          <w:sz w:val="24"/>
          <w:szCs w:val="24"/>
        </w:rPr>
        <w:t>𝑃</w:t>
      </w:r>
      <w:r w:rsidRPr="004B1E49">
        <w:rPr>
          <w:rFonts w:ascii="Arial" w:eastAsia="Times New Roman" w:hAnsi="Arial" w:cs="Arial"/>
          <w:color w:val="000000"/>
          <w:sz w:val="24"/>
          <w:szCs w:val="24"/>
        </w:rPr>
        <w:t>(</w:t>
      </w:r>
      <w:proofErr w:type="gramEnd"/>
      <w:r w:rsidRPr="004B1E49">
        <w:rPr>
          <w:rFonts w:ascii="Cambria Math" w:eastAsia="Times New Roman" w:hAnsi="Cambria Math" w:cs="Cambria Math"/>
          <w:color w:val="000000"/>
          <w:sz w:val="24"/>
          <w:szCs w:val="24"/>
        </w:rPr>
        <w:t>𝑓𝑒𝑎𝑡𝑢𝑟𝑒𝑠</w:t>
      </w:r>
      <w:r w:rsidRPr="004B1E49">
        <w:rPr>
          <w:rFonts w:ascii="Arial" w:eastAsia="Times New Roman" w:hAnsi="Arial" w:cs="Arial"/>
          <w:color w:val="000000"/>
          <w:sz w:val="24"/>
          <w:szCs w:val="24"/>
        </w:rPr>
        <w:t xml:space="preserve"> | </w:t>
      </w:r>
      <w:r w:rsidRPr="004B1E49">
        <w:rPr>
          <w:rFonts w:ascii="Cambria Math" w:eastAsia="Times New Roman" w:hAnsi="Cambria Math" w:cs="Cambria Math"/>
          <w:color w:val="000000"/>
          <w:sz w:val="24"/>
          <w:szCs w:val="24"/>
        </w:rPr>
        <w:t>𝐿</w:t>
      </w:r>
      <w:r w:rsidRPr="004B1E49">
        <w:rPr>
          <w:rFonts w:ascii="Arial" w:eastAsia="Times New Roman" w:hAnsi="Arial" w:cs="Arial"/>
          <w:color w:val="000000"/>
          <w:sz w:val="24"/>
          <w:szCs w:val="24"/>
        </w:rPr>
        <w:t>) is the likelihood which is the probability of predictor given class.</w:t>
      </w:r>
    </w:p>
    <w:p w14:paraId="255AEC8C"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Cambria Math" w:eastAsia="Times New Roman" w:hAnsi="Cambria Math" w:cs="Cambria Math"/>
          <w:color w:val="000000"/>
          <w:sz w:val="24"/>
          <w:szCs w:val="24"/>
        </w:rPr>
        <w:t>𝑃</w:t>
      </w:r>
      <w:r w:rsidRPr="004B1E49">
        <w:rPr>
          <w:rFonts w:ascii="Arial" w:eastAsia="Times New Roman" w:hAnsi="Arial" w:cs="Arial"/>
          <w:color w:val="000000"/>
          <w:sz w:val="24"/>
          <w:szCs w:val="24"/>
        </w:rPr>
        <w:t>(</w:t>
      </w:r>
      <w:r w:rsidRPr="004B1E49">
        <w:rPr>
          <w:rFonts w:ascii="Cambria Math" w:eastAsia="Times New Roman" w:hAnsi="Cambria Math" w:cs="Cambria Math"/>
          <w:color w:val="000000"/>
          <w:sz w:val="24"/>
          <w:szCs w:val="24"/>
        </w:rPr>
        <w:t>𝑓𝑒𝑎𝑡𝑢𝑟𝑒𝑠</w:t>
      </w:r>
      <w:r w:rsidRPr="004B1E49">
        <w:rPr>
          <w:rFonts w:ascii="Arial" w:eastAsia="Times New Roman" w:hAnsi="Arial" w:cs="Arial"/>
          <w:color w:val="000000"/>
          <w:sz w:val="24"/>
          <w:szCs w:val="24"/>
        </w:rPr>
        <w:t>) is the prior probability of predictor.</w:t>
      </w:r>
    </w:p>
    <w:p w14:paraId="2C317CFE" w14:textId="77777777" w:rsidR="004B1E49" w:rsidRPr="004B1E49" w:rsidRDefault="004B1E49" w:rsidP="004B1E49">
      <w:pPr>
        <w:spacing w:before="100" w:beforeAutospacing="1" w:after="100" w:afterAutospacing="1" w:line="240" w:lineRule="auto"/>
        <w:outlineLvl w:val="1"/>
        <w:rPr>
          <w:rFonts w:ascii="Arial" w:eastAsia="Times New Roman" w:hAnsi="Arial" w:cs="Arial"/>
          <w:sz w:val="35"/>
          <w:szCs w:val="35"/>
        </w:rPr>
      </w:pPr>
      <w:r w:rsidRPr="004B1E49">
        <w:rPr>
          <w:rFonts w:ascii="Arial" w:eastAsia="Times New Roman" w:hAnsi="Arial" w:cs="Arial"/>
          <w:sz w:val="35"/>
          <w:szCs w:val="35"/>
        </w:rPr>
        <w:t>Building model using Naïve Bayes in Python</w:t>
      </w:r>
    </w:p>
    <w:p w14:paraId="0194F6B7"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Python library, Scikit learn is the most useful library that helps us to build a Naïve Bayes model in Python. We have the following three types of Naïve Bayes model under Scikit learn Python library −</w:t>
      </w:r>
    </w:p>
    <w:p w14:paraId="4AC9872C"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Gaussian Naïve Bayes</w:t>
      </w:r>
    </w:p>
    <w:p w14:paraId="305381C5"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It is the simplest Naïve Bayes classifier having the assumption that the data from each label is drawn from a simple Gaussian distribution.</w:t>
      </w:r>
    </w:p>
    <w:p w14:paraId="0EA63F42"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Multinomial Naïve Bayes</w:t>
      </w:r>
    </w:p>
    <w:p w14:paraId="1AD56E8B"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Another useful Naïve Bayes classifier is Multinomial Naïve Bayes in which the features are assumed to be drawn from a simple Multinomial distribution. Such kind of Naïve Bayes are most appropriate for the features that represents discrete counts.</w:t>
      </w:r>
    </w:p>
    <w:p w14:paraId="08FE7A61"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Bernoulli Naïve Bayes</w:t>
      </w:r>
    </w:p>
    <w:p w14:paraId="25A99157"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Another important model is Bernoulli Naïve Bayes in which features are assumed to be binary (0s and 1s). Text classification with ‘bag of words’ model can be an application of Bernoulli Naïve Bayes.</w:t>
      </w:r>
    </w:p>
    <w:p w14:paraId="75396F9F"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Example</w:t>
      </w:r>
    </w:p>
    <w:p w14:paraId="377C2FBB"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Depending on our data set, we can choose any of the Naïve Bayes model explained above. Here, we are implementing Gaussian Naïve Bayes model in Python −</w:t>
      </w:r>
    </w:p>
    <w:p w14:paraId="323FF446"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We will start with required imports as follows −</w:t>
      </w:r>
    </w:p>
    <w:p w14:paraId="5A8AE504"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import </w:t>
      </w:r>
      <w:proofErr w:type="spellStart"/>
      <w:r w:rsidRPr="004B1E49">
        <w:rPr>
          <w:rFonts w:ascii="Courier New" w:eastAsia="Times New Roman" w:hAnsi="Courier New" w:cs="Courier New"/>
          <w:sz w:val="23"/>
          <w:szCs w:val="23"/>
        </w:rPr>
        <w:t>numpy</w:t>
      </w:r>
      <w:proofErr w:type="spellEnd"/>
      <w:r w:rsidRPr="004B1E49">
        <w:rPr>
          <w:rFonts w:ascii="Courier New" w:eastAsia="Times New Roman" w:hAnsi="Courier New" w:cs="Courier New"/>
          <w:sz w:val="23"/>
          <w:szCs w:val="23"/>
        </w:rPr>
        <w:t xml:space="preserve"> as np</w:t>
      </w:r>
    </w:p>
    <w:p w14:paraId="1D809E27"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import </w:t>
      </w:r>
      <w:proofErr w:type="spellStart"/>
      <w:r w:rsidRPr="004B1E49">
        <w:rPr>
          <w:rFonts w:ascii="Courier New" w:eastAsia="Times New Roman" w:hAnsi="Courier New" w:cs="Courier New"/>
          <w:sz w:val="23"/>
          <w:szCs w:val="23"/>
        </w:rPr>
        <w:t>matplotlib.pyplot</w:t>
      </w:r>
      <w:proofErr w:type="spellEnd"/>
      <w:r w:rsidRPr="004B1E49">
        <w:rPr>
          <w:rFonts w:ascii="Courier New" w:eastAsia="Times New Roman" w:hAnsi="Courier New" w:cs="Courier New"/>
          <w:sz w:val="23"/>
          <w:szCs w:val="23"/>
        </w:rPr>
        <w:t xml:space="preserve"> as </w:t>
      </w:r>
      <w:proofErr w:type="spellStart"/>
      <w:r w:rsidRPr="004B1E49">
        <w:rPr>
          <w:rFonts w:ascii="Courier New" w:eastAsia="Times New Roman" w:hAnsi="Courier New" w:cs="Courier New"/>
          <w:sz w:val="23"/>
          <w:szCs w:val="23"/>
        </w:rPr>
        <w:t>plt</w:t>
      </w:r>
      <w:proofErr w:type="spellEnd"/>
    </w:p>
    <w:p w14:paraId="6A3FED85"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lastRenderedPageBreak/>
        <w:t xml:space="preserve">import seaborn as </w:t>
      </w:r>
      <w:proofErr w:type="spellStart"/>
      <w:r w:rsidRPr="004B1E49">
        <w:rPr>
          <w:rFonts w:ascii="Courier New" w:eastAsia="Times New Roman" w:hAnsi="Courier New" w:cs="Courier New"/>
          <w:sz w:val="23"/>
          <w:szCs w:val="23"/>
        </w:rPr>
        <w:t>sns</w:t>
      </w:r>
      <w:proofErr w:type="spellEnd"/>
      <w:r w:rsidRPr="004B1E49">
        <w:rPr>
          <w:rFonts w:ascii="Courier New" w:eastAsia="Times New Roman" w:hAnsi="Courier New" w:cs="Courier New"/>
          <w:sz w:val="23"/>
          <w:szCs w:val="23"/>
        </w:rPr>
        <w:t xml:space="preserve">; </w:t>
      </w:r>
      <w:proofErr w:type="spellStart"/>
      <w:r w:rsidRPr="004B1E49">
        <w:rPr>
          <w:rFonts w:ascii="Courier New" w:eastAsia="Times New Roman" w:hAnsi="Courier New" w:cs="Courier New"/>
          <w:sz w:val="23"/>
          <w:szCs w:val="23"/>
        </w:rPr>
        <w:t>sns.set</w:t>
      </w:r>
      <w:proofErr w:type="spellEnd"/>
      <w:r w:rsidRPr="004B1E49">
        <w:rPr>
          <w:rFonts w:ascii="Courier New" w:eastAsia="Times New Roman" w:hAnsi="Courier New" w:cs="Courier New"/>
          <w:sz w:val="23"/>
          <w:szCs w:val="23"/>
        </w:rPr>
        <w:t>()</w:t>
      </w:r>
    </w:p>
    <w:p w14:paraId="5D106BE0" w14:textId="77777777" w:rsidR="000752A0" w:rsidRDefault="000752A0" w:rsidP="004B1E49">
      <w:pPr>
        <w:spacing w:before="120" w:after="144" w:line="240" w:lineRule="auto"/>
        <w:ind w:left="48" w:right="48"/>
        <w:jc w:val="both"/>
        <w:rPr>
          <w:rFonts w:ascii="Arial" w:eastAsia="Times New Roman" w:hAnsi="Arial" w:cs="Arial"/>
          <w:color w:val="000000"/>
          <w:sz w:val="24"/>
          <w:szCs w:val="24"/>
        </w:rPr>
      </w:pPr>
    </w:p>
    <w:p w14:paraId="3187FFBA" w14:textId="28A856A3"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Now, by using </w:t>
      </w:r>
      <w:proofErr w:type="spellStart"/>
      <w:r w:rsidRPr="004B1E49">
        <w:rPr>
          <w:rFonts w:ascii="Arial" w:eastAsia="Times New Roman" w:hAnsi="Arial" w:cs="Arial"/>
          <w:color w:val="000000"/>
          <w:sz w:val="24"/>
          <w:szCs w:val="24"/>
        </w:rPr>
        <w:t>make_blobs</w:t>
      </w:r>
      <w:proofErr w:type="spellEnd"/>
      <w:r w:rsidRPr="004B1E49">
        <w:rPr>
          <w:rFonts w:ascii="Arial" w:eastAsia="Times New Roman" w:hAnsi="Arial" w:cs="Arial"/>
          <w:color w:val="000000"/>
          <w:sz w:val="24"/>
          <w:szCs w:val="24"/>
        </w:rPr>
        <w:t>() function of Scikit learn, we can generate blobs of points with Gaussian distribution as follows −</w:t>
      </w:r>
    </w:p>
    <w:p w14:paraId="496A5870"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from </w:t>
      </w:r>
      <w:proofErr w:type="spellStart"/>
      <w:proofErr w:type="gramStart"/>
      <w:r w:rsidRPr="004B1E49">
        <w:rPr>
          <w:rFonts w:ascii="Courier New" w:eastAsia="Times New Roman" w:hAnsi="Courier New" w:cs="Courier New"/>
          <w:sz w:val="23"/>
          <w:szCs w:val="23"/>
        </w:rPr>
        <w:t>sklearn.datasets</w:t>
      </w:r>
      <w:proofErr w:type="spellEnd"/>
      <w:proofErr w:type="gramEnd"/>
      <w:r w:rsidRPr="004B1E49">
        <w:rPr>
          <w:rFonts w:ascii="Courier New" w:eastAsia="Times New Roman" w:hAnsi="Courier New" w:cs="Courier New"/>
          <w:sz w:val="23"/>
          <w:szCs w:val="23"/>
        </w:rPr>
        <w:t xml:space="preserve"> import </w:t>
      </w:r>
      <w:proofErr w:type="spellStart"/>
      <w:r w:rsidRPr="004B1E49">
        <w:rPr>
          <w:rFonts w:ascii="Courier New" w:eastAsia="Times New Roman" w:hAnsi="Courier New" w:cs="Courier New"/>
          <w:sz w:val="23"/>
          <w:szCs w:val="23"/>
        </w:rPr>
        <w:t>make_blobs</w:t>
      </w:r>
      <w:proofErr w:type="spellEnd"/>
    </w:p>
    <w:p w14:paraId="0FCFA0AD"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X, y = </w:t>
      </w:r>
      <w:proofErr w:type="spellStart"/>
      <w:r w:rsidRPr="004B1E49">
        <w:rPr>
          <w:rFonts w:ascii="Courier New" w:eastAsia="Times New Roman" w:hAnsi="Courier New" w:cs="Courier New"/>
          <w:sz w:val="23"/>
          <w:szCs w:val="23"/>
        </w:rPr>
        <w:t>make_</w:t>
      </w:r>
      <w:proofErr w:type="gramStart"/>
      <w:r w:rsidRPr="004B1E49">
        <w:rPr>
          <w:rFonts w:ascii="Courier New" w:eastAsia="Times New Roman" w:hAnsi="Courier New" w:cs="Courier New"/>
          <w:sz w:val="23"/>
          <w:szCs w:val="23"/>
        </w:rPr>
        <w:t>blobs</w:t>
      </w:r>
      <w:proofErr w:type="spellEnd"/>
      <w:r w:rsidRPr="004B1E49">
        <w:rPr>
          <w:rFonts w:ascii="Courier New" w:eastAsia="Times New Roman" w:hAnsi="Courier New" w:cs="Courier New"/>
          <w:sz w:val="23"/>
          <w:szCs w:val="23"/>
        </w:rPr>
        <w:t>(</w:t>
      </w:r>
      <w:proofErr w:type="gramEnd"/>
      <w:r w:rsidRPr="004B1E49">
        <w:rPr>
          <w:rFonts w:ascii="Courier New" w:eastAsia="Times New Roman" w:hAnsi="Courier New" w:cs="Courier New"/>
          <w:sz w:val="23"/>
          <w:szCs w:val="23"/>
        </w:rPr>
        <w:t xml:space="preserve">300, 2, centers=2, </w:t>
      </w:r>
      <w:proofErr w:type="spellStart"/>
      <w:r w:rsidRPr="004B1E49">
        <w:rPr>
          <w:rFonts w:ascii="Courier New" w:eastAsia="Times New Roman" w:hAnsi="Courier New" w:cs="Courier New"/>
          <w:sz w:val="23"/>
          <w:szCs w:val="23"/>
        </w:rPr>
        <w:t>random_state</w:t>
      </w:r>
      <w:proofErr w:type="spellEnd"/>
      <w:r w:rsidRPr="004B1E49">
        <w:rPr>
          <w:rFonts w:ascii="Courier New" w:eastAsia="Times New Roman" w:hAnsi="Courier New" w:cs="Courier New"/>
          <w:sz w:val="23"/>
          <w:szCs w:val="23"/>
        </w:rPr>
        <w:t xml:space="preserve">=2, </w:t>
      </w:r>
      <w:proofErr w:type="spellStart"/>
      <w:r w:rsidRPr="004B1E49">
        <w:rPr>
          <w:rFonts w:ascii="Courier New" w:eastAsia="Times New Roman" w:hAnsi="Courier New" w:cs="Courier New"/>
          <w:sz w:val="23"/>
          <w:szCs w:val="23"/>
        </w:rPr>
        <w:t>cluster_std</w:t>
      </w:r>
      <w:proofErr w:type="spellEnd"/>
      <w:r w:rsidRPr="004B1E49">
        <w:rPr>
          <w:rFonts w:ascii="Courier New" w:eastAsia="Times New Roman" w:hAnsi="Courier New" w:cs="Courier New"/>
          <w:sz w:val="23"/>
          <w:szCs w:val="23"/>
        </w:rPr>
        <w:t>=1.5)</w:t>
      </w:r>
    </w:p>
    <w:p w14:paraId="2B53B41D"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B1E49">
        <w:rPr>
          <w:rFonts w:ascii="Courier New" w:eastAsia="Times New Roman" w:hAnsi="Courier New" w:cs="Courier New"/>
          <w:sz w:val="23"/>
          <w:szCs w:val="23"/>
        </w:rPr>
        <w:t>plt.scatter</w:t>
      </w:r>
      <w:proofErr w:type="spellEnd"/>
      <w:proofErr w:type="gramEnd"/>
      <w:r w:rsidRPr="004B1E49">
        <w:rPr>
          <w:rFonts w:ascii="Courier New" w:eastAsia="Times New Roman" w:hAnsi="Courier New" w:cs="Courier New"/>
          <w:sz w:val="23"/>
          <w:szCs w:val="23"/>
        </w:rPr>
        <w:t xml:space="preserve">(X[:, 0], X[:, 1], c=y, s=50, </w:t>
      </w:r>
      <w:proofErr w:type="spellStart"/>
      <w:r w:rsidRPr="004B1E49">
        <w:rPr>
          <w:rFonts w:ascii="Courier New" w:eastAsia="Times New Roman" w:hAnsi="Courier New" w:cs="Courier New"/>
          <w:sz w:val="23"/>
          <w:szCs w:val="23"/>
        </w:rPr>
        <w:t>cmap</w:t>
      </w:r>
      <w:proofErr w:type="spellEnd"/>
      <w:r w:rsidRPr="004B1E49">
        <w:rPr>
          <w:rFonts w:ascii="Courier New" w:eastAsia="Times New Roman" w:hAnsi="Courier New" w:cs="Courier New"/>
          <w:sz w:val="23"/>
          <w:szCs w:val="23"/>
        </w:rPr>
        <w:t>='summer');</w:t>
      </w:r>
    </w:p>
    <w:p w14:paraId="18E58752" w14:textId="77777777" w:rsidR="000752A0" w:rsidRDefault="000752A0" w:rsidP="004B1E49">
      <w:pPr>
        <w:spacing w:before="120" w:after="144" w:line="240" w:lineRule="auto"/>
        <w:ind w:left="48" w:right="48"/>
        <w:jc w:val="both"/>
        <w:rPr>
          <w:rFonts w:ascii="Arial" w:eastAsia="Times New Roman" w:hAnsi="Arial" w:cs="Arial"/>
          <w:color w:val="000000"/>
          <w:sz w:val="24"/>
          <w:szCs w:val="24"/>
        </w:rPr>
      </w:pPr>
    </w:p>
    <w:p w14:paraId="453176E8" w14:textId="369BFA7E"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Next, for using </w:t>
      </w:r>
      <w:proofErr w:type="spellStart"/>
      <w:r w:rsidRPr="004B1E49">
        <w:rPr>
          <w:rFonts w:ascii="Arial" w:eastAsia="Times New Roman" w:hAnsi="Arial" w:cs="Arial"/>
          <w:color w:val="000000"/>
          <w:sz w:val="24"/>
          <w:szCs w:val="24"/>
        </w:rPr>
        <w:t>GaussianNB</w:t>
      </w:r>
      <w:proofErr w:type="spellEnd"/>
      <w:r w:rsidRPr="004B1E49">
        <w:rPr>
          <w:rFonts w:ascii="Arial" w:eastAsia="Times New Roman" w:hAnsi="Arial" w:cs="Arial"/>
          <w:color w:val="000000"/>
          <w:sz w:val="24"/>
          <w:szCs w:val="24"/>
        </w:rPr>
        <w:t xml:space="preserve"> model, we need to import and make its object as follows −</w:t>
      </w:r>
    </w:p>
    <w:p w14:paraId="15AB68DE"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from </w:t>
      </w:r>
      <w:proofErr w:type="spellStart"/>
      <w:proofErr w:type="gramStart"/>
      <w:r w:rsidRPr="004B1E49">
        <w:rPr>
          <w:rFonts w:ascii="Courier New" w:eastAsia="Times New Roman" w:hAnsi="Courier New" w:cs="Courier New"/>
          <w:sz w:val="23"/>
          <w:szCs w:val="23"/>
        </w:rPr>
        <w:t>sklearn.naive</w:t>
      </w:r>
      <w:proofErr w:type="gramEnd"/>
      <w:r w:rsidRPr="004B1E49">
        <w:rPr>
          <w:rFonts w:ascii="Courier New" w:eastAsia="Times New Roman" w:hAnsi="Courier New" w:cs="Courier New"/>
          <w:sz w:val="23"/>
          <w:szCs w:val="23"/>
        </w:rPr>
        <w:t>_bayes</w:t>
      </w:r>
      <w:proofErr w:type="spellEnd"/>
      <w:r w:rsidRPr="004B1E49">
        <w:rPr>
          <w:rFonts w:ascii="Courier New" w:eastAsia="Times New Roman" w:hAnsi="Courier New" w:cs="Courier New"/>
          <w:sz w:val="23"/>
          <w:szCs w:val="23"/>
        </w:rPr>
        <w:t xml:space="preserve"> import </w:t>
      </w:r>
      <w:proofErr w:type="spellStart"/>
      <w:r w:rsidRPr="004B1E49">
        <w:rPr>
          <w:rFonts w:ascii="Courier New" w:eastAsia="Times New Roman" w:hAnsi="Courier New" w:cs="Courier New"/>
          <w:sz w:val="23"/>
          <w:szCs w:val="23"/>
        </w:rPr>
        <w:t>GaussianNB</w:t>
      </w:r>
      <w:proofErr w:type="spellEnd"/>
    </w:p>
    <w:p w14:paraId="6BE2C42B"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model_GBN</w:t>
      </w:r>
      <w:proofErr w:type="spellEnd"/>
      <w:r w:rsidRPr="004B1E49">
        <w:rPr>
          <w:rFonts w:ascii="Courier New" w:eastAsia="Times New Roman" w:hAnsi="Courier New" w:cs="Courier New"/>
          <w:sz w:val="23"/>
          <w:szCs w:val="23"/>
        </w:rPr>
        <w:t xml:space="preserve"> = </w:t>
      </w:r>
      <w:proofErr w:type="spellStart"/>
      <w:proofErr w:type="gramStart"/>
      <w:r w:rsidRPr="004B1E49">
        <w:rPr>
          <w:rFonts w:ascii="Courier New" w:eastAsia="Times New Roman" w:hAnsi="Courier New" w:cs="Courier New"/>
          <w:sz w:val="23"/>
          <w:szCs w:val="23"/>
        </w:rPr>
        <w:t>GaussianNB</w:t>
      </w:r>
      <w:proofErr w:type="spellEnd"/>
      <w:r w:rsidRPr="004B1E49">
        <w:rPr>
          <w:rFonts w:ascii="Courier New" w:eastAsia="Times New Roman" w:hAnsi="Courier New" w:cs="Courier New"/>
          <w:sz w:val="23"/>
          <w:szCs w:val="23"/>
        </w:rPr>
        <w:t>(</w:t>
      </w:r>
      <w:proofErr w:type="gramEnd"/>
      <w:r w:rsidRPr="004B1E49">
        <w:rPr>
          <w:rFonts w:ascii="Courier New" w:eastAsia="Times New Roman" w:hAnsi="Courier New" w:cs="Courier New"/>
          <w:sz w:val="23"/>
          <w:szCs w:val="23"/>
        </w:rPr>
        <w:t>)</w:t>
      </w:r>
    </w:p>
    <w:p w14:paraId="758C964F"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B1E49">
        <w:rPr>
          <w:rFonts w:ascii="Courier New" w:eastAsia="Times New Roman" w:hAnsi="Courier New" w:cs="Courier New"/>
          <w:sz w:val="23"/>
          <w:szCs w:val="23"/>
        </w:rPr>
        <w:t>model_GNB.fit</w:t>
      </w:r>
      <w:proofErr w:type="spellEnd"/>
      <w:r w:rsidRPr="004B1E49">
        <w:rPr>
          <w:rFonts w:ascii="Courier New" w:eastAsia="Times New Roman" w:hAnsi="Courier New" w:cs="Courier New"/>
          <w:sz w:val="23"/>
          <w:szCs w:val="23"/>
        </w:rPr>
        <w:t>(</w:t>
      </w:r>
      <w:proofErr w:type="gramEnd"/>
      <w:r w:rsidRPr="004B1E49">
        <w:rPr>
          <w:rFonts w:ascii="Courier New" w:eastAsia="Times New Roman" w:hAnsi="Courier New" w:cs="Courier New"/>
          <w:sz w:val="23"/>
          <w:szCs w:val="23"/>
        </w:rPr>
        <w:t>X, y);</w:t>
      </w:r>
    </w:p>
    <w:p w14:paraId="65A5E753" w14:textId="77777777" w:rsidR="000752A0" w:rsidRDefault="000752A0" w:rsidP="004B1E49">
      <w:pPr>
        <w:spacing w:before="120" w:after="144" w:line="240" w:lineRule="auto"/>
        <w:ind w:left="48" w:right="48"/>
        <w:jc w:val="both"/>
        <w:rPr>
          <w:rFonts w:ascii="Arial" w:eastAsia="Times New Roman" w:hAnsi="Arial" w:cs="Arial"/>
          <w:color w:val="000000"/>
          <w:sz w:val="24"/>
          <w:szCs w:val="24"/>
        </w:rPr>
      </w:pPr>
    </w:p>
    <w:p w14:paraId="2D6F5C19" w14:textId="38851C92"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Now, we </w:t>
      </w:r>
      <w:proofErr w:type="gramStart"/>
      <w:r w:rsidRPr="004B1E49">
        <w:rPr>
          <w:rFonts w:ascii="Arial" w:eastAsia="Times New Roman" w:hAnsi="Arial" w:cs="Arial"/>
          <w:color w:val="000000"/>
          <w:sz w:val="24"/>
          <w:szCs w:val="24"/>
        </w:rPr>
        <w:t>have to</w:t>
      </w:r>
      <w:proofErr w:type="gramEnd"/>
      <w:r w:rsidRPr="004B1E49">
        <w:rPr>
          <w:rFonts w:ascii="Arial" w:eastAsia="Times New Roman" w:hAnsi="Arial" w:cs="Arial"/>
          <w:color w:val="000000"/>
          <w:sz w:val="24"/>
          <w:szCs w:val="24"/>
        </w:rPr>
        <w:t xml:space="preserve"> do prediction. It can be done after generating some new data as follows −</w:t>
      </w:r>
    </w:p>
    <w:p w14:paraId="242CE740"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rng</w:t>
      </w:r>
      <w:proofErr w:type="spellEnd"/>
      <w:r w:rsidRPr="004B1E49">
        <w:rPr>
          <w:rFonts w:ascii="Courier New" w:eastAsia="Times New Roman" w:hAnsi="Courier New" w:cs="Courier New"/>
          <w:sz w:val="23"/>
          <w:szCs w:val="23"/>
        </w:rPr>
        <w:t xml:space="preserve"> = </w:t>
      </w:r>
      <w:proofErr w:type="spellStart"/>
      <w:proofErr w:type="gramStart"/>
      <w:r w:rsidRPr="004B1E49">
        <w:rPr>
          <w:rFonts w:ascii="Courier New" w:eastAsia="Times New Roman" w:hAnsi="Courier New" w:cs="Courier New"/>
          <w:sz w:val="23"/>
          <w:szCs w:val="23"/>
        </w:rPr>
        <w:t>np.random</w:t>
      </w:r>
      <w:proofErr w:type="gramEnd"/>
      <w:r w:rsidRPr="004B1E49">
        <w:rPr>
          <w:rFonts w:ascii="Courier New" w:eastAsia="Times New Roman" w:hAnsi="Courier New" w:cs="Courier New"/>
          <w:sz w:val="23"/>
          <w:szCs w:val="23"/>
        </w:rPr>
        <w:t>.RandomState</w:t>
      </w:r>
      <w:proofErr w:type="spellEnd"/>
      <w:r w:rsidRPr="004B1E49">
        <w:rPr>
          <w:rFonts w:ascii="Courier New" w:eastAsia="Times New Roman" w:hAnsi="Courier New" w:cs="Courier New"/>
          <w:sz w:val="23"/>
          <w:szCs w:val="23"/>
        </w:rPr>
        <w:t>(0)</w:t>
      </w:r>
    </w:p>
    <w:p w14:paraId="69B0569E"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Xnew</w:t>
      </w:r>
      <w:proofErr w:type="spellEnd"/>
      <w:r w:rsidRPr="004B1E49">
        <w:rPr>
          <w:rFonts w:ascii="Courier New" w:eastAsia="Times New Roman" w:hAnsi="Courier New" w:cs="Courier New"/>
          <w:sz w:val="23"/>
          <w:szCs w:val="23"/>
        </w:rPr>
        <w:t xml:space="preserve"> = [-6, -14] + [14, 18] * </w:t>
      </w:r>
      <w:proofErr w:type="spellStart"/>
      <w:proofErr w:type="gramStart"/>
      <w:r w:rsidRPr="004B1E49">
        <w:rPr>
          <w:rFonts w:ascii="Courier New" w:eastAsia="Times New Roman" w:hAnsi="Courier New" w:cs="Courier New"/>
          <w:sz w:val="23"/>
          <w:szCs w:val="23"/>
        </w:rPr>
        <w:t>rng.rand</w:t>
      </w:r>
      <w:proofErr w:type="spellEnd"/>
      <w:proofErr w:type="gramEnd"/>
      <w:r w:rsidRPr="004B1E49">
        <w:rPr>
          <w:rFonts w:ascii="Courier New" w:eastAsia="Times New Roman" w:hAnsi="Courier New" w:cs="Courier New"/>
          <w:sz w:val="23"/>
          <w:szCs w:val="23"/>
        </w:rPr>
        <w:t>(2000, 2)</w:t>
      </w:r>
    </w:p>
    <w:p w14:paraId="2CF7D978"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ynew</w:t>
      </w:r>
      <w:proofErr w:type="spellEnd"/>
      <w:r w:rsidRPr="004B1E49">
        <w:rPr>
          <w:rFonts w:ascii="Courier New" w:eastAsia="Times New Roman" w:hAnsi="Courier New" w:cs="Courier New"/>
          <w:sz w:val="23"/>
          <w:szCs w:val="23"/>
        </w:rPr>
        <w:t xml:space="preserve"> = </w:t>
      </w:r>
      <w:proofErr w:type="spellStart"/>
      <w:r w:rsidRPr="004B1E49">
        <w:rPr>
          <w:rFonts w:ascii="Courier New" w:eastAsia="Times New Roman" w:hAnsi="Courier New" w:cs="Courier New"/>
          <w:sz w:val="23"/>
          <w:szCs w:val="23"/>
        </w:rPr>
        <w:t>model_GNB.predict</w:t>
      </w:r>
      <w:proofErr w:type="spellEnd"/>
      <w:r w:rsidRPr="004B1E49">
        <w:rPr>
          <w:rFonts w:ascii="Courier New" w:eastAsia="Times New Roman" w:hAnsi="Courier New" w:cs="Courier New"/>
          <w:sz w:val="23"/>
          <w:szCs w:val="23"/>
        </w:rPr>
        <w:t>(</w:t>
      </w:r>
      <w:proofErr w:type="spellStart"/>
      <w:r w:rsidRPr="004B1E49">
        <w:rPr>
          <w:rFonts w:ascii="Courier New" w:eastAsia="Times New Roman" w:hAnsi="Courier New" w:cs="Courier New"/>
          <w:sz w:val="23"/>
          <w:szCs w:val="23"/>
        </w:rPr>
        <w:t>Xnew</w:t>
      </w:r>
      <w:proofErr w:type="spellEnd"/>
      <w:r w:rsidRPr="004B1E49">
        <w:rPr>
          <w:rFonts w:ascii="Courier New" w:eastAsia="Times New Roman" w:hAnsi="Courier New" w:cs="Courier New"/>
          <w:sz w:val="23"/>
          <w:szCs w:val="23"/>
        </w:rPr>
        <w:t>)</w:t>
      </w:r>
    </w:p>
    <w:p w14:paraId="3B5EA3EA"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Next, we are plotting new data to find its boundaries −</w:t>
      </w:r>
    </w:p>
    <w:p w14:paraId="38C32140"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B1E49">
        <w:rPr>
          <w:rFonts w:ascii="Courier New" w:eastAsia="Times New Roman" w:hAnsi="Courier New" w:cs="Courier New"/>
          <w:sz w:val="23"/>
          <w:szCs w:val="23"/>
        </w:rPr>
        <w:t>plt.scatter</w:t>
      </w:r>
      <w:proofErr w:type="spellEnd"/>
      <w:proofErr w:type="gramEnd"/>
      <w:r w:rsidRPr="004B1E49">
        <w:rPr>
          <w:rFonts w:ascii="Courier New" w:eastAsia="Times New Roman" w:hAnsi="Courier New" w:cs="Courier New"/>
          <w:sz w:val="23"/>
          <w:szCs w:val="23"/>
        </w:rPr>
        <w:t xml:space="preserve">(X[:, 0], X[:, 1], c=y, s=50, </w:t>
      </w:r>
      <w:proofErr w:type="spellStart"/>
      <w:r w:rsidRPr="004B1E49">
        <w:rPr>
          <w:rFonts w:ascii="Courier New" w:eastAsia="Times New Roman" w:hAnsi="Courier New" w:cs="Courier New"/>
          <w:sz w:val="23"/>
          <w:szCs w:val="23"/>
        </w:rPr>
        <w:t>cmap</w:t>
      </w:r>
      <w:proofErr w:type="spellEnd"/>
      <w:r w:rsidRPr="004B1E49">
        <w:rPr>
          <w:rFonts w:ascii="Courier New" w:eastAsia="Times New Roman" w:hAnsi="Courier New" w:cs="Courier New"/>
          <w:sz w:val="23"/>
          <w:szCs w:val="23"/>
        </w:rPr>
        <w:t>='summer')</w:t>
      </w:r>
    </w:p>
    <w:p w14:paraId="30DF548A"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lim</w:t>
      </w:r>
      <w:proofErr w:type="spellEnd"/>
      <w:r w:rsidRPr="004B1E49">
        <w:rPr>
          <w:rFonts w:ascii="Courier New" w:eastAsia="Times New Roman" w:hAnsi="Courier New" w:cs="Courier New"/>
          <w:sz w:val="23"/>
          <w:szCs w:val="23"/>
        </w:rPr>
        <w:t xml:space="preserve"> = </w:t>
      </w:r>
      <w:proofErr w:type="spellStart"/>
      <w:proofErr w:type="gramStart"/>
      <w:r w:rsidRPr="004B1E49">
        <w:rPr>
          <w:rFonts w:ascii="Courier New" w:eastAsia="Times New Roman" w:hAnsi="Courier New" w:cs="Courier New"/>
          <w:sz w:val="23"/>
          <w:szCs w:val="23"/>
        </w:rPr>
        <w:t>plt.axis</w:t>
      </w:r>
      <w:proofErr w:type="spellEnd"/>
      <w:proofErr w:type="gramEnd"/>
      <w:r w:rsidRPr="004B1E49">
        <w:rPr>
          <w:rFonts w:ascii="Courier New" w:eastAsia="Times New Roman" w:hAnsi="Courier New" w:cs="Courier New"/>
          <w:sz w:val="23"/>
          <w:szCs w:val="23"/>
        </w:rPr>
        <w:t>()</w:t>
      </w:r>
    </w:p>
    <w:p w14:paraId="02BB0622"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B1E49">
        <w:rPr>
          <w:rFonts w:ascii="Courier New" w:eastAsia="Times New Roman" w:hAnsi="Courier New" w:cs="Courier New"/>
          <w:sz w:val="23"/>
          <w:szCs w:val="23"/>
        </w:rPr>
        <w:t>plt.scatter</w:t>
      </w:r>
      <w:proofErr w:type="spellEnd"/>
      <w:proofErr w:type="gramEnd"/>
      <w:r w:rsidRPr="004B1E49">
        <w:rPr>
          <w:rFonts w:ascii="Courier New" w:eastAsia="Times New Roman" w:hAnsi="Courier New" w:cs="Courier New"/>
          <w:sz w:val="23"/>
          <w:szCs w:val="23"/>
        </w:rPr>
        <w:t>(</w:t>
      </w:r>
      <w:proofErr w:type="spellStart"/>
      <w:r w:rsidRPr="004B1E49">
        <w:rPr>
          <w:rFonts w:ascii="Courier New" w:eastAsia="Times New Roman" w:hAnsi="Courier New" w:cs="Courier New"/>
          <w:sz w:val="23"/>
          <w:szCs w:val="23"/>
        </w:rPr>
        <w:t>Xnew</w:t>
      </w:r>
      <w:proofErr w:type="spellEnd"/>
      <w:r w:rsidRPr="004B1E49">
        <w:rPr>
          <w:rFonts w:ascii="Courier New" w:eastAsia="Times New Roman" w:hAnsi="Courier New" w:cs="Courier New"/>
          <w:sz w:val="23"/>
          <w:szCs w:val="23"/>
        </w:rPr>
        <w:t xml:space="preserve">[:, 0], </w:t>
      </w:r>
      <w:proofErr w:type="spellStart"/>
      <w:r w:rsidRPr="004B1E49">
        <w:rPr>
          <w:rFonts w:ascii="Courier New" w:eastAsia="Times New Roman" w:hAnsi="Courier New" w:cs="Courier New"/>
          <w:sz w:val="23"/>
          <w:szCs w:val="23"/>
        </w:rPr>
        <w:t>Xnew</w:t>
      </w:r>
      <w:proofErr w:type="spellEnd"/>
      <w:r w:rsidRPr="004B1E49">
        <w:rPr>
          <w:rFonts w:ascii="Courier New" w:eastAsia="Times New Roman" w:hAnsi="Courier New" w:cs="Courier New"/>
          <w:sz w:val="23"/>
          <w:szCs w:val="23"/>
        </w:rPr>
        <w:t>[:, 1], c=</w:t>
      </w:r>
      <w:proofErr w:type="spellStart"/>
      <w:r w:rsidRPr="004B1E49">
        <w:rPr>
          <w:rFonts w:ascii="Courier New" w:eastAsia="Times New Roman" w:hAnsi="Courier New" w:cs="Courier New"/>
          <w:sz w:val="23"/>
          <w:szCs w:val="23"/>
        </w:rPr>
        <w:t>ynew</w:t>
      </w:r>
      <w:proofErr w:type="spellEnd"/>
      <w:r w:rsidRPr="004B1E49">
        <w:rPr>
          <w:rFonts w:ascii="Courier New" w:eastAsia="Times New Roman" w:hAnsi="Courier New" w:cs="Courier New"/>
          <w:sz w:val="23"/>
          <w:szCs w:val="23"/>
        </w:rPr>
        <w:t xml:space="preserve">, s=20, </w:t>
      </w:r>
      <w:proofErr w:type="spellStart"/>
      <w:r w:rsidRPr="004B1E49">
        <w:rPr>
          <w:rFonts w:ascii="Courier New" w:eastAsia="Times New Roman" w:hAnsi="Courier New" w:cs="Courier New"/>
          <w:sz w:val="23"/>
          <w:szCs w:val="23"/>
        </w:rPr>
        <w:t>cmap</w:t>
      </w:r>
      <w:proofErr w:type="spellEnd"/>
      <w:r w:rsidRPr="004B1E49">
        <w:rPr>
          <w:rFonts w:ascii="Courier New" w:eastAsia="Times New Roman" w:hAnsi="Courier New" w:cs="Courier New"/>
          <w:sz w:val="23"/>
          <w:szCs w:val="23"/>
        </w:rPr>
        <w:t>='summer', alpha=0.1)</w:t>
      </w:r>
    </w:p>
    <w:p w14:paraId="5BE6EB37"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B1E49">
        <w:rPr>
          <w:rFonts w:ascii="Courier New" w:eastAsia="Times New Roman" w:hAnsi="Courier New" w:cs="Courier New"/>
          <w:sz w:val="23"/>
          <w:szCs w:val="23"/>
        </w:rPr>
        <w:t>plt.axis</w:t>
      </w:r>
      <w:proofErr w:type="spellEnd"/>
      <w:proofErr w:type="gramEnd"/>
      <w:r w:rsidRPr="004B1E49">
        <w:rPr>
          <w:rFonts w:ascii="Courier New" w:eastAsia="Times New Roman" w:hAnsi="Courier New" w:cs="Courier New"/>
          <w:sz w:val="23"/>
          <w:szCs w:val="23"/>
        </w:rPr>
        <w:t>(</w:t>
      </w:r>
      <w:proofErr w:type="spellStart"/>
      <w:r w:rsidRPr="004B1E49">
        <w:rPr>
          <w:rFonts w:ascii="Courier New" w:eastAsia="Times New Roman" w:hAnsi="Courier New" w:cs="Courier New"/>
          <w:sz w:val="23"/>
          <w:szCs w:val="23"/>
        </w:rPr>
        <w:t>lim</w:t>
      </w:r>
      <w:proofErr w:type="spellEnd"/>
      <w:r w:rsidRPr="004B1E49">
        <w:rPr>
          <w:rFonts w:ascii="Courier New" w:eastAsia="Times New Roman" w:hAnsi="Courier New" w:cs="Courier New"/>
          <w:sz w:val="23"/>
          <w:szCs w:val="23"/>
        </w:rPr>
        <w:t>);</w:t>
      </w:r>
    </w:p>
    <w:p w14:paraId="44DA84E9"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Now, with the help of following line of codes, we can find the posterior probabilities of first and second label −</w:t>
      </w:r>
    </w:p>
    <w:p w14:paraId="0E29A6A7"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yprob</w:t>
      </w:r>
      <w:proofErr w:type="spellEnd"/>
      <w:r w:rsidRPr="004B1E49">
        <w:rPr>
          <w:rFonts w:ascii="Courier New" w:eastAsia="Times New Roman" w:hAnsi="Courier New" w:cs="Courier New"/>
          <w:sz w:val="23"/>
          <w:szCs w:val="23"/>
        </w:rPr>
        <w:t xml:space="preserve"> = </w:t>
      </w:r>
      <w:proofErr w:type="spellStart"/>
      <w:r w:rsidRPr="004B1E49">
        <w:rPr>
          <w:rFonts w:ascii="Courier New" w:eastAsia="Times New Roman" w:hAnsi="Courier New" w:cs="Courier New"/>
          <w:sz w:val="23"/>
          <w:szCs w:val="23"/>
        </w:rPr>
        <w:t>model_GNB.predict_</w:t>
      </w:r>
      <w:proofErr w:type="gramStart"/>
      <w:r w:rsidRPr="004B1E49">
        <w:rPr>
          <w:rFonts w:ascii="Courier New" w:eastAsia="Times New Roman" w:hAnsi="Courier New" w:cs="Courier New"/>
          <w:sz w:val="23"/>
          <w:szCs w:val="23"/>
        </w:rPr>
        <w:t>proba</w:t>
      </w:r>
      <w:proofErr w:type="spellEnd"/>
      <w:r w:rsidRPr="004B1E49">
        <w:rPr>
          <w:rFonts w:ascii="Courier New" w:eastAsia="Times New Roman" w:hAnsi="Courier New" w:cs="Courier New"/>
          <w:sz w:val="23"/>
          <w:szCs w:val="23"/>
        </w:rPr>
        <w:t>(</w:t>
      </w:r>
      <w:proofErr w:type="spellStart"/>
      <w:proofErr w:type="gramEnd"/>
      <w:r w:rsidRPr="004B1E49">
        <w:rPr>
          <w:rFonts w:ascii="Courier New" w:eastAsia="Times New Roman" w:hAnsi="Courier New" w:cs="Courier New"/>
          <w:sz w:val="23"/>
          <w:szCs w:val="23"/>
        </w:rPr>
        <w:t>Xnew</w:t>
      </w:r>
      <w:proofErr w:type="spellEnd"/>
      <w:r w:rsidRPr="004B1E49">
        <w:rPr>
          <w:rFonts w:ascii="Courier New" w:eastAsia="Times New Roman" w:hAnsi="Courier New" w:cs="Courier New"/>
          <w:sz w:val="23"/>
          <w:szCs w:val="23"/>
        </w:rPr>
        <w:t>)</w:t>
      </w:r>
    </w:p>
    <w:p w14:paraId="6EEB1D7F"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4B1E49">
        <w:rPr>
          <w:rFonts w:ascii="Courier New" w:eastAsia="Times New Roman" w:hAnsi="Courier New" w:cs="Courier New"/>
          <w:sz w:val="23"/>
          <w:szCs w:val="23"/>
        </w:rPr>
        <w:t>yprob</w:t>
      </w:r>
      <w:proofErr w:type="spellEnd"/>
      <w:r w:rsidRPr="004B1E49">
        <w:rPr>
          <w:rFonts w:ascii="Courier New" w:eastAsia="Times New Roman" w:hAnsi="Courier New" w:cs="Courier New"/>
          <w:sz w:val="23"/>
          <w:szCs w:val="23"/>
        </w:rPr>
        <w:t>[-10:</w:t>
      </w:r>
      <w:proofErr w:type="gramStart"/>
      <w:r w:rsidRPr="004B1E49">
        <w:rPr>
          <w:rFonts w:ascii="Courier New" w:eastAsia="Times New Roman" w:hAnsi="Courier New" w:cs="Courier New"/>
          <w:sz w:val="23"/>
          <w:szCs w:val="23"/>
        </w:rPr>
        <w:t>].round</w:t>
      </w:r>
      <w:proofErr w:type="gramEnd"/>
      <w:r w:rsidRPr="004B1E49">
        <w:rPr>
          <w:rFonts w:ascii="Courier New" w:eastAsia="Times New Roman" w:hAnsi="Courier New" w:cs="Courier New"/>
          <w:sz w:val="23"/>
          <w:szCs w:val="23"/>
        </w:rPr>
        <w:t>(3)</w:t>
      </w:r>
    </w:p>
    <w:p w14:paraId="4CD78041"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Output</w:t>
      </w:r>
    </w:p>
    <w:p w14:paraId="026025D8"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B1E49">
        <w:rPr>
          <w:rFonts w:ascii="Courier New" w:eastAsia="Times New Roman" w:hAnsi="Courier New" w:cs="Courier New"/>
          <w:sz w:val="23"/>
          <w:szCs w:val="23"/>
        </w:rPr>
        <w:t>array(</w:t>
      </w:r>
      <w:proofErr w:type="gramEnd"/>
      <w:r w:rsidRPr="004B1E49">
        <w:rPr>
          <w:rFonts w:ascii="Courier New" w:eastAsia="Times New Roman" w:hAnsi="Courier New" w:cs="Courier New"/>
          <w:sz w:val="23"/>
          <w:szCs w:val="23"/>
        </w:rPr>
        <w:t>[[0.998, 0.002],</w:t>
      </w:r>
    </w:p>
    <w:p w14:paraId="3D9875FB"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[1.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0.   ],</w:t>
      </w:r>
    </w:p>
    <w:p w14:paraId="1CF305F7"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[0.987, 0.013],</w:t>
      </w:r>
    </w:p>
    <w:p w14:paraId="32388ECD"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[1.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0.   ],</w:t>
      </w:r>
    </w:p>
    <w:p w14:paraId="3ECB1F8C"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[1.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0.   ],</w:t>
      </w:r>
    </w:p>
    <w:p w14:paraId="118605DE"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[1.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0.   ],</w:t>
      </w:r>
    </w:p>
    <w:p w14:paraId="5D9BDE7A"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[1.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0.   ],</w:t>
      </w:r>
    </w:p>
    <w:p w14:paraId="3FB2DD70"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[1.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0.   ],</w:t>
      </w:r>
    </w:p>
    <w:p w14:paraId="4BE5F9D6"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[0. </w:t>
      </w:r>
      <w:proofErr w:type="gramStart"/>
      <w:r w:rsidRPr="004B1E49">
        <w:rPr>
          <w:rFonts w:ascii="Courier New" w:eastAsia="Times New Roman" w:hAnsi="Courier New" w:cs="Courier New"/>
          <w:sz w:val="23"/>
          <w:szCs w:val="23"/>
        </w:rPr>
        <w:t xml:space="preserve">  ,</w:t>
      </w:r>
      <w:proofErr w:type="gramEnd"/>
      <w:r w:rsidRPr="004B1E49">
        <w:rPr>
          <w:rFonts w:ascii="Courier New" w:eastAsia="Times New Roman" w:hAnsi="Courier New" w:cs="Courier New"/>
          <w:sz w:val="23"/>
          <w:szCs w:val="23"/>
        </w:rPr>
        <w:t xml:space="preserve"> 1.   ],</w:t>
      </w:r>
    </w:p>
    <w:p w14:paraId="50AE7303"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 xml:space="preserve">   [0.986, 0.014]]</w:t>
      </w:r>
    </w:p>
    <w:p w14:paraId="4F7F25FC" w14:textId="77777777" w:rsidR="004B1E49" w:rsidRPr="004B1E49" w:rsidRDefault="004B1E49" w:rsidP="004B1E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B1E49">
        <w:rPr>
          <w:rFonts w:ascii="Courier New" w:eastAsia="Times New Roman" w:hAnsi="Courier New" w:cs="Courier New"/>
          <w:sz w:val="23"/>
          <w:szCs w:val="23"/>
        </w:rPr>
        <w:t>)</w:t>
      </w:r>
    </w:p>
    <w:p w14:paraId="5BE123F7" w14:textId="77777777" w:rsidR="004B1E49" w:rsidRPr="004B1E49" w:rsidRDefault="004B1E49" w:rsidP="004B1E49">
      <w:pPr>
        <w:spacing w:before="100" w:beforeAutospacing="1" w:after="100" w:afterAutospacing="1" w:line="240" w:lineRule="auto"/>
        <w:outlineLvl w:val="1"/>
        <w:rPr>
          <w:rFonts w:ascii="Arial" w:eastAsia="Times New Roman" w:hAnsi="Arial" w:cs="Arial"/>
          <w:sz w:val="35"/>
          <w:szCs w:val="35"/>
        </w:rPr>
      </w:pPr>
      <w:r w:rsidRPr="004B1E49">
        <w:rPr>
          <w:rFonts w:ascii="Arial" w:eastAsia="Times New Roman" w:hAnsi="Arial" w:cs="Arial"/>
          <w:sz w:val="35"/>
          <w:szCs w:val="35"/>
        </w:rPr>
        <w:t>Pros &amp; Cons</w:t>
      </w:r>
    </w:p>
    <w:p w14:paraId="672D9864"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Pros</w:t>
      </w:r>
    </w:p>
    <w:p w14:paraId="5B3C101D"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The followings are some pros of using Naïve Bayes classifiers −</w:t>
      </w:r>
    </w:p>
    <w:p w14:paraId="2A4315EF" w14:textId="77777777" w:rsidR="004B1E49" w:rsidRPr="004B1E49" w:rsidRDefault="004B1E49" w:rsidP="004B1E49">
      <w:pPr>
        <w:numPr>
          <w:ilvl w:val="0"/>
          <w:numId w:val="1"/>
        </w:numPr>
        <w:spacing w:before="120" w:after="144" w:line="240" w:lineRule="auto"/>
        <w:ind w:left="76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lastRenderedPageBreak/>
        <w:t>Naïve Bayes classification is easy to implement and fast.</w:t>
      </w:r>
    </w:p>
    <w:p w14:paraId="6AAD2CCA" w14:textId="77777777" w:rsidR="004B1E49" w:rsidRPr="004B1E49" w:rsidRDefault="004B1E49" w:rsidP="004B1E49">
      <w:pPr>
        <w:numPr>
          <w:ilvl w:val="0"/>
          <w:numId w:val="1"/>
        </w:numPr>
        <w:spacing w:before="120" w:after="144" w:line="240" w:lineRule="auto"/>
        <w:ind w:left="76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It will converge faster than discriminative models like logistic regression.</w:t>
      </w:r>
    </w:p>
    <w:p w14:paraId="109C3FB7" w14:textId="77777777" w:rsidR="004B1E49" w:rsidRPr="004B1E49" w:rsidRDefault="004B1E49" w:rsidP="004B1E49">
      <w:pPr>
        <w:numPr>
          <w:ilvl w:val="0"/>
          <w:numId w:val="1"/>
        </w:numPr>
        <w:spacing w:before="120" w:after="144" w:line="240" w:lineRule="auto"/>
        <w:ind w:left="76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It requires less training data.</w:t>
      </w:r>
    </w:p>
    <w:p w14:paraId="55450C65" w14:textId="77777777" w:rsidR="004B1E49" w:rsidRPr="004B1E49" w:rsidRDefault="004B1E49" w:rsidP="004B1E49">
      <w:pPr>
        <w:numPr>
          <w:ilvl w:val="0"/>
          <w:numId w:val="1"/>
        </w:numPr>
        <w:spacing w:before="120" w:after="144" w:line="240" w:lineRule="auto"/>
        <w:ind w:left="76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It is highly scalable in nature, or they scale linearly with the number of predictors and data points.</w:t>
      </w:r>
    </w:p>
    <w:p w14:paraId="54F97261" w14:textId="77777777" w:rsidR="004B1E49" w:rsidRPr="004B1E49" w:rsidRDefault="004B1E49" w:rsidP="004B1E49">
      <w:pPr>
        <w:numPr>
          <w:ilvl w:val="0"/>
          <w:numId w:val="1"/>
        </w:numPr>
        <w:spacing w:before="120" w:after="144" w:line="240" w:lineRule="auto"/>
        <w:ind w:left="768" w:right="48"/>
        <w:jc w:val="both"/>
        <w:rPr>
          <w:rFonts w:ascii="Arial" w:eastAsia="Times New Roman" w:hAnsi="Arial" w:cs="Arial"/>
          <w:color w:val="000000"/>
          <w:sz w:val="24"/>
          <w:szCs w:val="24"/>
        </w:rPr>
      </w:pPr>
      <w:r w:rsidRPr="00A53EB2">
        <w:rPr>
          <w:rFonts w:ascii="Arial" w:eastAsia="Times New Roman" w:hAnsi="Arial" w:cs="Arial"/>
          <w:color w:val="000000"/>
          <w:sz w:val="24"/>
          <w:szCs w:val="24"/>
          <w:highlight w:val="yellow"/>
        </w:rPr>
        <w:t>It can make probabilistic predictions and can handle continuous as well as discrete data</w:t>
      </w:r>
      <w:r w:rsidRPr="004B1E49">
        <w:rPr>
          <w:rFonts w:ascii="Arial" w:eastAsia="Times New Roman" w:hAnsi="Arial" w:cs="Arial"/>
          <w:color w:val="000000"/>
          <w:sz w:val="24"/>
          <w:szCs w:val="24"/>
        </w:rPr>
        <w:t>.</w:t>
      </w:r>
    </w:p>
    <w:p w14:paraId="00A5DE77" w14:textId="77777777" w:rsidR="004B1E49" w:rsidRPr="00A53EB2" w:rsidRDefault="004B1E49" w:rsidP="004B1E49">
      <w:pPr>
        <w:numPr>
          <w:ilvl w:val="0"/>
          <w:numId w:val="1"/>
        </w:numPr>
        <w:spacing w:before="120" w:after="144" w:line="240" w:lineRule="auto"/>
        <w:ind w:left="768" w:right="48"/>
        <w:jc w:val="both"/>
        <w:rPr>
          <w:rFonts w:ascii="Arial" w:eastAsia="Times New Roman" w:hAnsi="Arial" w:cs="Arial"/>
          <w:color w:val="000000"/>
          <w:sz w:val="24"/>
          <w:szCs w:val="24"/>
          <w:highlight w:val="yellow"/>
        </w:rPr>
      </w:pPr>
      <w:r w:rsidRPr="00A53EB2">
        <w:rPr>
          <w:rFonts w:ascii="Arial" w:eastAsia="Times New Roman" w:hAnsi="Arial" w:cs="Arial"/>
          <w:color w:val="000000"/>
          <w:sz w:val="24"/>
          <w:szCs w:val="24"/>
          <w:highlight w:val="yellow"/>
        </w:rPr>
        <w:t>Naïve Bayes classification algorithm can be used for binary as well as multi-class classification problems both.</w:t>
      </w:r>
    </w:p>
    <w:p w14:paraId="76542BEE" w14:textId="77777777" w:rsidR="004B1E49" w:rsidRPr="004B1E49" w:rsidRDefault="004B1E49" w:rsidP="004B1E49">
      <w:pPr>
        <w:spacing w:before="100" w:beforeAutospacing="1" w:after="100" w:afterAutospacing="1" w:line="240" w:lineRule="auto"/>
        <w:outlineLvl w:val="2"/>
        <w:rPr>
          <w:rFonts w:ascii="Arial" w:eastAsia="Times New Roman" w:hAnsi="Arial" w:cs="Arial"/>
          <w:sz w:val="30"/>
          <w:szCs w:val="30"/>
        </w:rPr>
      </w:pPr>
      <w:r w:rsidRPr="004B1E49">
        <w:rPr>
          <w:rFonts w:ascii="Arial" w:eastAsia="Times New Roman" w:hAnsi="Arial" w:cs="Arial"/>
          <w:sz w:val="30"/>
          <w:szCs w:val="30"/>
        </w:rPr>
        <w:t>Cons</w:t>
      </w:r>
    </w:p>
    <w:p w14:paraId="16264C37"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The followings are some cons of using Naïve Bayes classifiers −</w:t>
      </w:r>
    </w:p>
    <w:p w14:paraId="564697A5" w14:textId="77777777" w:rsidR="004B1E49" w:rsidRPr="004B1E49" w:rsidRDefault="004B1E49" w:rsidP="004B1E49">
      <w:pPr>
        <w:numPr>
          <w:ilvl w:val="0"/>
          <w:numId w:val="2"/>
        </w:numPr>
        <w:spacing w:before="120" w:after="144" w:line="240" w:lineRule="auto"/>
        <w:ind w:left="76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One of the most important cons of Naïve Bayes classification is its </w:t>
      </w:r>
      <w:r w:rsidRPr="00A53EB2">
        <w:rPr>
          <w:rFonts w:ascii="Arial" w:eastAsia="Times New Roman" w:hAnsi="Arial" w:cs="Arial"/>
          <w:color w:val="000000"/>
          <w:sz w:val="24"/>
          <w:szCs w:val="24"/>
          <w:highlight w:val="yellow"/>
        </w:rPr>
        <w:t>strong feature independence</w:t>
      </w:r>
      <w:r w:rsidRPr="004B1E49">
        <w:rPr>
          <w:rFonts w:ascii="Arial" w:eastAsia="Times New Roman" w:hAnsi="Arial" w:cs="Arial"/>
          <w:color w:val="000000"/>
          <w:sz w:val="24"/>
          <w:szCs w:val="24"/>
        </w:rPr>
        <w:t xml:space="preserve"> because in real life it is almost impossible to have a set of features which are completely independent of each other.</w:t>
      </w:r>
    </w:p>
    <w:p w14:paraId="6D348196" w14:textId="77777777" w:rsidR="004B1E49" w:rsidRPr="004B1E49" w:rsidRDefault="004B1E49" w:rsidP="004B1E49">
      <w:pPr>
        <w:numPr>
          <w:ilvl w:val="0"/>
          <w:numId w:val="2"/>
        </w:numPr>
        <w:spacing w:before="120" w:after="144" w:line="240" w:lineRule="auto"/>
        <w:ind w:left="76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 xml:space="preserve">Another issue with Naïve Bayes classification is its ‘zero frequency’ which means that </w:t>
      </w:r>
      <w:r w:rsidRPr="00A53EB2">
        <w:rPr>
          <w:rFonts w:ascii="Arial" w:eastAsia="Times New Roman" w:hAnsi="Arial" w:cs="Arial"/>
          <w:color w:val="000000"/>
          <w:sz w:val="24"/>
          <w:szCs w:val="24"/>
          <w:highlight w:val="yellow"/>
        </w:rPr>
        <w:t xml:space="preserve">if a categorial variable has a category but not being observed in training data set, then Naïve Bayes model will assign a zero probability to </w:t>
      </w:r>
      <w:proofErr w:type="gramStart"/>
      <w:r w:rsidRPr="00A53EB2">
        <w:rPr>
          <w:rFonts w:ascii="Arial" w:eastAsia="Times New Roman" w:hAnsi="Arial" w:cs="Arial"/>
          <w:color w:val="000000"/>
          <w:sz w:val="24"/>
          <w:szCs w:val="24"/>
          <w:highlight w:val="yellow"/>
        </w:rPr>
        <w:t>it</w:t>
      </w:r>
      <w:proofErr w:type="gramEnd"/>
      <w:r w:rsidRPr="00A53EB2">
        <w:rPr>
          <w:rFonts w:ascii="Arial" w:eastAsia="Times New Roman" w:hAnsi="Arial" w:cs="Arial"/>
          <w:color w:val="000000"/>
          <w:sz w:val="24"/>
          <w:szCs w:val="24"/>
          <w:highlight w:val="yellow"/>
        </w:rPr>
        <w:t xml:space="preserve"> and it will be unable to make a prediction.</w:t>
      </w:r>
    </w:p>
    <w:p w14:paraId="125C3FDF" w14:textId="77777777" w:rsidR="004B1E49" w:rsidRPr="004B1E49" w:rsidRDefault="004B1E49" w:rsidP="004B1E49">
      <w:pPr>
        <w:spacing w:before="100" w:beforeAutospacing="1" w:after="100" w:afterAutospacing="1" w:line="240" w:lineRule="auto"/>
        <w:outlineLvl w:val="1"/>
        <w:rPr>
          <w:rFonts w:ascii="Arial" w:eastAsia="Times New Roman" w:hAnsi="Arial" w:cs="Arial"/>
          <w:sz w:val="35"/>
          <w:szCs w:val="35"/>
        </w:rPr>
      </w:pPr>
      <w:r w:rsidRPr="004B1E49">
        <w:rPr>
          <w:rFonts w:ascii="Arial" w:eastAsia="Times New Roman" w:hAnsi="Arial" w:cs="Arial"/>
          <w:sz w:val="35"/>
          <w:szCs w:val="35"/>
        </w:rPr>
        <w:t>Applications of Naïve Bayes classification</w:t>
      </w:r>
    </w:p>
    <w:p w14:paraId="780B0289"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color w:val="000000"/>
          <w:sz w:val="24"/>
          <w:szCs w:val="24"/>
        </w:rPr>
        <w:t>The following are some common applications of Naïve Bayes classification −</w:t>
      </w:r>
    </w:p>
    <w:p w14:paraId="596D2845"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b/>
          <w:bCs/>
          <w:color w:val="000000"/>
          <w:sz w:val="24"/>
          <w:szCs w:val="24"/>
        </w:rPr>
        <w:t>Real-time prediction</w:t>
      </w:r>
      <w:r w:rsidRPr="004B1E49">
        <w:rPr>
          <w:rFonts w:ascii="Arial" w:eastAsia="Times New Roman" w:hAnsi="Arial" w:cs="Arial"/>
          <w:color w:val="000000"/>
          <w:sz w:val="24"/>
          <w:szCs w:val="24"/>
        </w:rPr>
        <w:t> − Due to its ease of implementation and fast computation, it can be used to do prediction in real-time.</w:t>
      </w:r>
    </w:p>
    <w:p w14:paraId="4BAECB7D"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b/>
          <w:bCs/>
          <w:color w:val="000000"/>
          <w:sz w:val="24"/>
          <w:szCs w:val="24"/>
        </w:rPr>
        <w:t>Multi-class prediction</w:t>
      </w:r>
      <w:r w:rsidRPr="004B1E49">
        <w:rPr>
          <w:rFonts w:ascii="Arial" w:eastAsia="Times New Roman" w:hAnsi="Arial" w:cs="Arial"/>
          <w:color w:val="000000"/>
          <w:sz w:val="24"/>
          <w:szCs w:val="24"/>
        </w:rPr>
        <w:t> − Naïve Bayes classification algorithm can be used to predict posterior probability of multiple classes of target variable.</w:t>
      </w:r>
    </w:p>
    <w:p w14:paraId="0BC14DE2"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b/>
          <w:bCs/>
          <w:color w:val="000000"/>
          <w:sz w:val="24"/>
          <w:szCs w:val="24"/>
        </w:rPr>
        <w:t>Text classification</w:t>
      </w:r>
      <w:r w:rsidRPr="004B1E49">
        <w:rPr>
          <w:rFonts w:ascii="Arial" w:eastAsia="Times New Roman" w:hAnsi="Arial" w:cs="Arial"/>
          <w:color w:val="000000"/>
          <w:sz w:val="24"/>
          <w:szCs w:val="24"/>
        </w:rPr>
        <w:t> − Due to the feature of multi-class prediction, Naïve Bayes classification algorithms are well suited for text classification. That is why it is also used to solve problems like spam-filtering and sentiment analysis.</w:t>
      </w:r>
    </w:p>
    <w:p w14:paraId="11D597EB" w14:textId="77777777" w:rsidR="004B1E49" w:rsidRPr="004B1E49" w:rsidRDefault="004B1E49" w:rsidP="004B1E49">
      <w:pPr>
        <w:spacing w:before="120" w:after="144" w:line="240" w:lineRule="auto"/>
        <w:ind w:left="48" w:right="48"/>
        <w:jc w:val="both"/>
        <w:rPr>
          <w:rFonts w:ascii="Arial" w:eastAsia="Times New Roman" w:hAnsi="Arial" w:cs="Arial"/>
          <w:color w:val="000000"/>
          <w:sz w:val="24"/>
          <w:szCs w:val="24"/>
        </w:rPr>
      </w:pPr>
      <w:r w:rsidRPr="004B1E49">
        <w:rPr>
          <w:rFonts w:ascii="Arial" w:eastAsia="Times New Roman" w:hAnsi="Arial" w:cs="Arial"/>
          <w:b/>
          <w:bCs/>
          <w:color w:val="000000"/>
          <w:sz w:val="24"/>
          <w:szCs w:val="24"/>
        </w:rPr>
        <w:t>Recommendation system</w:t>
      </w:r>
      <w:r w:rsidRPr="004B1E49">
        <w:rPr>
          <w:rFonts w:ascii="Arial" w:eastAsia="Times New Roman" w:hAnsi="Arial" w:cs="Arial"/>
          <w:color w:val="000000"/>
          <w:sz w:val="24"/>
          <w:szCs w:val="24"/>
        </w:rPr>
        <w:t> − Along with the algorithms like collaborative filtering, Naïve Bayes makes a Recommendation system which can be used to filter unseen information and to predict weather a user would like the given resource or not.</w:t>
      </w:r>
    </w:p>
    <w:p w14:paraId="1C9BDB9D" w14:textId="77777777" w:rsidR="00243F5E" w:rsidRDefault="00243F5E"/>
    <w:sectPr w:rsidR="00243F5E" w:rsidSect="004B1E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4924"/>
    <w:multiLevelType w:val="multilevel"/>
    <w:tmpl w:val="45E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300EA"/>
    <w:multiLevelType w:val="multilevel"/>
    <w:tmpl w:val="9D1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49"/>
    <w:rsid w:val="000752A0"/>
    <w:rsid w:val="000D16C8"/>
    <w:rsid w:val="001D5579"/>
    <w:rsid w:val="00243F5E"/>
    <w:rsid w:val="004B1E49"/>
    <w:rsid w:val="00A53EB2"/>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CB42"/>
  <w15:chartTrackingRefBased/>
  <w15:docId w15:val="{05CDCDEB-44C2-4B04-8A55-5CB8A3D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E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E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E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E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B1E49"/>
  </w:style>
  <w:style w:type="character" w:customStyle="1" w:styleId="mo">
    <w:name w:val="mo"/>
    <w:basedOn w:val="DefaultParagraphFont"/>
    <w:rsid w:val="004B1E49"/>
  </w:style>
  <w:style w:type="character" w:customStyle="1" w:styleId="mjxassistivemathml">
    <w:name w:val="mjx_assistive_mathml"/>
    <w:basedOn w:val="DefaultParagraphFont"/>
    <w:rsid w:val="004B1E49"/>
  </w:style>
  <w:style w:type="paragraph" w:styleId="HTMLPreformatted">
    <w:name w:val="HTML Preformatted"/>
    <w:basedOn w:val="Normal"/>
    <w:link w:val="HTMLPreformattedChar"/>
    <w:uiPriority w:val="99"/>
    <w:semiHidden/>
    <w:unhideWhenUsed/>
    <w:rsid w:val="004B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E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46366">
      <w:bodyDiv w:val="1"/>
      <w:marLeft w:val="0"/>
      <w:marRight w:val="0"/>
      <w:marTop w:val="0"/>
      <w:marBottom w:val="0"/>
      <w:divBdr>
        <w:top w:val="none" w:sz="0" w:space="0" w:color="auto"/>
        <w:left w:val="none" w:sz="0" w:space="0" w:color="auto"/>
        <w:bottom w:val="none" w:sz="0" w:space="0" w:color="auto"/>
        <w:right w:val="none" w:sz="0" w:space="0" w:color="auto"/>
      </w:divBdr>
      <w:divsChild>
        <w:div w:id="30955843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871</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2022-01-27T20:58:00Z</dcterms:created>
  <dcterms:modified xsi:type="dcterms:W3CDTF">2022-03-18T15:29:00Z</dcterms:modified>
</cp:coreProperties>
</file>