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5980" w14:textId="77777777" w:rsidR="00361E41" w:rsidRPr="007F1976" w:rsidRDefault="00361E41" w:rsidP="007F1976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0"/>
          <w:szCs w:val="20"/>
          <w:lang w:eastAsia="es-SV"/>
        </w:rPr>
      </w:pP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0"/>
          <w:szCs w:val="20"/>
          <w:lang w:eastAsia="es-SV"/>
        </w:rPr>
        <w:t>Activation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0"/>
          <w:szCs w:val="20"/>
          <w:lang w:eastAsia="es-SV"/>
        </w:rPr>
        <w:t>Functions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20"/>
          <w:szCs w:val="20"/>
          <w:lang w:eastAsia="es-SV"/>
        </w:rPr>
        <w:t xml:space="preserve"> in Neural Networks</w:t>
      </w:r>
    </w:p>
    <w:p w14:paraId="42A225AB" w14:textId="7C42D96F" w:rsidR="00361E41" w:rsidRDefault="00361E41" w:rsidP="007F1976">
      <w:pPr>
        <w:spacing w:after="0" w:line="240" w:lineRule="auto"/>
        <w:outlineLvl w:val="1"/>
        <w:rPr>
          <w:rFonts w:ascii="Helvetica" w:eastAsia="Times New Roman" w:hAnsi="Helvetica" w:cs="Helvetica"/>
          <w:color w:val="757575"/>
          <w:sz w:val="20"/>
          <w:szCs w:val="20"/>
          <w:lang w:eastAsia="es-SV"/>
        </w:rPr>
      </w:pPr>
      <w:proofErr w:type="spellStart"/>
      <w:r w:rsidRPr="007F1976">
        <w:rPr>
          <w:rFonts w:ascii="Helvetica" w:eastAsia="Times New Roman" w:hAnsi="Helvetica" w:cs="Helvetica"/>
          <w:color w:val="757575"/>
          <w:sz w:val="20"/>
          <w:szCs w:val="20"/>
          <w:lang w:eastAsia="es-SV"/>
        </w:rPr>
        <w:t>Sigmoid</w:t>
      </w:r>
      <w:proofErr w:type="spellEnd"/>
      <w:r w:rsidRPr="007F1976">
        <w:rPr>
          <w:rFonts w:ascii="Helvetica" w:eastAsia="Times New Roman" w:hAnsi="Helvetica" w:cs="Helvetica"/>
          <w:color w:val="757575"/>
          <w:sz w:val="20"/>
          <w:szCs w:val="20"/>
          <w:lang w:eastAsia="es-SV"/>
        </w:rPr>
        <w:t xml:space="preserve">, </w:t>
      </w:r>
      <w:proofErr w:type="spellStart"/>
      <w:r w:rsidRPr="007F1976">
        <w:rPr>
          <w:rFonts w:ascii="Helvetica" w:eastAsia="Times New Roman" w:hAnsi="Helvetica" w:cs="Helvetica"/>
          <w:color w:val="757575"/>
          <w:sz w:val="20"/>
          <w:szCs w:val="20"/>
          <w:lang w:eastAsia="es-SV"/>
        </w:rPr>
        <w:t>tanh</w:t>
      </w:r>
      <w:proofErr w:type="spellEnd"/>
      <w:r w:rsidRPr="007F1976">
        <w:rPr>
          <w:rFonts w:ascii="Helvetica" w:eastAsia="Times New Roman" w:hAnsi="Helvetica" w:cs="Helvetica"/>
          <w:color w:val="757575"/>
          <w:sz w:val="20"/>
          <w:szCs w:val="20"/>
          <w:lang w:eastAsia="es-SV"/>
        </w:rPr>
        <w:t xml:space="preserve">, </w:t>
      </w:r>
      <w:proofErr w:type="spellStart"/>
      <w:r w:rsidRPr="007F1976">
        <w:rPr>
          <w:rFonts w:ascii="Helvetica" w:eastAsia="Times New Roman" w:hAnsi="Helvetica" w:cs="Helvetica"/>
          <w:color w:val="757575"/>
          <w:sz w:val="20"/>
          <w:szCs w:val="20"/>
          <w:lang w:eastAsia="es-SV"/>
        </w:rPr>
        <w:t>Softmax</w:t>
      </w:r>
      <w:proofErr w:type="spellEnd"/>
      <w:r w:rsidRPr="007F1976">
        <w:rPr>
          <w:rFonts w:ascii="Helvetica" w:eastAsia="Times New Roman" w:hAnsi="Helvetica" w:cs="Helvetica"/>
          <w:color w:val="757575"/>
          <w:sz w:val="20"/>
          <w:szCs w:val="20"/>
          <w:lang w:eastAsia="es-SV"/>
        </w:rPr>
        <w:t xml:space="preserve">, </w:t>
      </w:r>
      <w:proofErr w:type="spellStart"/>
      <w:r w:rsidRPr="007F1976">
        <w:rPr>
          <w:rFonts w:ascii="Helvetica" w:eastAsia="Times New Roman" w:hAnsi="Helvetica" w:cs="Helvetica"/>
          <w:color w:val="757575"/>
          <w:sz w:val="20"/>
          <w:szCs w:val="20"/>
          <w:lang w:eastAsia="es-SV"/>
        </w:rPr>
        <w:t>ReLU</w:t>
      </w:r>
      <w:proofErr w:type="spellEnd"/>
      <w:r w:rsidRPr="007F1976">
        <w:rPr>
          <w:rFonts w:ascii="Helvetica" w:eastAsia="Times New Roman" w:hAnsi="Helvetica" w:cs="Helvetica"/>
          <w:color w:val="757575"/>
          <w:sz w:val="20"/>
          <w:szCs w:val="20"/>
          <w:lang w:eastAsia="es-SV"/>
        </w:rPr>
        <w:t xml:space="preserve">, </w:t>
      </w:r>
      <w:proofErr w:type="spellStart"/>
      <w:r w:rsidRPr="007F1976">
        <w:rPr>
          <w:rFonts w:ascii="Helvetica" w:eastAsia="Times New Roman" w:hAnsi="Helvetica" w:cs="Helvetica"/>
          <w:color w:val="757575"/>
          <w:sz w:val="20"/>
          <w:szCs w:val="20"/>
          <w:lang w:eastAsia="es-SV"/>
        </w:rPr>
        <w:t>Leaky</w:t>
      </w:r>
      <w:proofErr w:type="spellEnd"/>
      <w:r w:rsidRPr="007F1976">
        <w:rPr>
          <w:rFonts w:ascii="Helvetica" w:eastAsia="Times New Roman" w:hAnsi="Helvetica" w:cs="Helvetica"/>
          <w:color w:val="757575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color w:val="757575"/>
          <w:sz w:val="20"/>
          <w:szCs w:val="20"/>
          <w:lang w:eastAsia="es-SV"/>
        </w:rPr>
        <w:t>ReLU</w:t>
      </w:r>
      <w:proofErr w:type="spellEnd"/>
      <w:r w:rsidRPr="007F1976">
        <w:rPr>
          <w:rFonts w:ascii="Helvetica" w:eastAsia="Times New Roman" w:hAnsi="Helvetica" w:cs="Helvetica"/>
          <w:color w:val="757575"/>
          <w:sz w:val="20"/>
          <w:szCs w:val="20"/>
          <w:lang w:eastAsia="es-SV"/>
        </w:rPr>
        <w:t xml:space="preserve"> </w:t>
      </w:r>
      <w:proofErr w:type="gramStart"/>
      <w:r w:rsidRPr="007F1976">
        <w:rPr>
          <w:rFonts w:ascii="Helvetica" w:eastAsia="Times New Roman" w:hAnsi="Helvetica" w:cs="Helvetica"/>
          <w:color w:val="757575"/>
          <w:sz w:val="20"/>
          <w:szCs w:val="20"/>
          <w:lang w:eastAsia="es-SV"/>
        </w:rPr>
        <w:t>EXPLAINED !!!</w:t>
      </w:r>
      <w:proofErr w:type="gramEnd"/>
    </w:p>
    <w:p w14:paraId="2B9C6B77" w14:textId="77777777" w:rsidR="007F1976" w:rsidRPr="007F1976" w:rsidRDefault="007F1976" w:rsidP="007F1976">
      <w:pPr>
        <w:spacing w:after="0" w:line="240" w:lineRule="auto"/>
        <w:outlineLvl w:val="1"/>
        <w:rPr>
          <w:rFonts w:ascii="Helvetica" w:eastAsia="Times New Roman" w:hAnsi="Helvetica" w:cs="Helvetica"/>
          <w:color w:val="757575"/>
          <w:sz w:val="20"/>
          <w:szCs w:val="20"/>
          <w:lang w:eastAsia="es-SV"/>
        </w:rPr>
      </w:pPr>
    </w:p>
    <w:p w14:paraId="4EC4BC6B" w14:textId="77777777" w:rsidR="00361E41" w:rsidRPr="007F1976" w:rsidRDefault="00361E41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What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is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Activation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Function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?</w:t>
      </w:r>
    </w:p>
    <w:p w14:paraId="6C7D3FA4" w14:textId="77777777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It’s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just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a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thing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function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that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you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use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get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output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of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node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.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It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also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known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as </w:t>
      </w:r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 xml:space="preserve">Transfer </w:t>
      </w:r>
      <w:proofErr w:type="spellStart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>Function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.</w:t>
      </w:r>
    </w:p>
    <w:p w14:paraId="0E633838" w14:textId="77777777" w:rsidR="007F1976" w:rsidRDefault="007F1976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</w:p>
    <w:p w14:paraId="651B115F" w14:textId="77777777" w:rsidR="007F1976" w:rsidRDefault="007F1976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</w:p>
    <w:p w14:paraId="1BFF7090" w14:textId="2EB15BCA" w:rsidR="00361E41" w:rsidRPr="007F1976" w:rsidRDefault="00361E41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Why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we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use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Activation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functions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with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Neural Networks?</w:t>
      </w:r>
    </w:p>
    <w:p w14:paraId="66FA62E8" w14:textId="77777777" w:rsidR="007F1976" w:rsidRDefault="007F1976" w:rsidP="007F1976">
      <w:pPr>
        <w:spacing w:after="0" w:line="240" w:lineRule="auto"/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</w:pPr>
    </w:p>
    <w:p w14:paraId="318E1310" w14:textId="0F706C60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It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used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determine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output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of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neural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network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like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yes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or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no.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It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maps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resulting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values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in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between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0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1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or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-1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1 etc. (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depending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upon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function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).</w:t>
      </w:r>
    </w:p>
    <w:p w14:paraId="327E22FB" w14:textId="77777777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Activation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can be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basically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divided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into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2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types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-</w:t>
      </w:r>
    </w:p>
    <w:p w14:paraId="2C10CCAE" w14:textId="77777777" w:rsidR="00361E41" w:rsidRPr="007F1976" w:rsidRDefault="00361E41" w:rsidP="007F1976">
      <w:pPr>
        <w:numPr>
          <w:ilvl w:val="0"/>
          <w:numId w:val="1"/>
        </w:numPr>
        <w:spacing w:after="0" w:line="240" w:lineRule="auto"/>
        <w:ind w:left="117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Linear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Activation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</w:t>
      </w:r>
      <w:proofErr w:type="spellEnd"/>
    </w:p>
    <w:p w14:paraId="1B88EC5B" w14:textId="77777777" w:rsidR="00361E41" w:rsidRPr="007F1976" w:rsidRDefault="00361E41" w:rsidP="007F1976">
      <w:pPr>
        <w:numPr>
          <w:ilvl w:val="0"/>
          <w:numId w:val="1"/>
        </w:numPr>
        <w:spacing w:after="0" w:line="240" w:lineRule="auto"/>
        <w:ind w:left="1170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Non-linear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Activation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Functions</w:t>
      </w:r>
      <w:proofErr w:type="spellEnd"/>
    </w:p>
    <w:p w14:paraId="0AEDACBA" w14:textId="77777777" w:rsidR="007F1976" w:rsidRDefault="007F1976" w:rsidP="007F1976">
      <w:pPr>
        <w:spacing w:after="0" w:line="240" w:lineRule="auto"/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</w:pPr>
    </w:p>
    <w:p w14:paraId="6EE01AEC" w14:textId="5A76642B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</w:pPr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 xml:space="preserve">FYI: </w:t>
      </w:r>
      <w:proofErr w:type="spellStart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>Cheat</w:t>
      </w:r>
      <w:proofErr w:type="spellEnd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>sheet</w:t>
      </w:r>
      <w:proofErr w:type="spellEnd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>given</w:t>
      </w:r>
      <w:proofErr w:type="spellEnd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>below</w:t>
      </w:r>
      <w:proofErr w:type="spellEnd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>.</w:t>
      </w:r>
    </w:p>
    <w:p w14:paraId="5EDA152B" w14:textId="77777777" w:rsidR="007F1976" w:rsidRDefault="007F1976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</w:p>
    <w:p w14:paraId="2675D4F5" w14:textId="5B080CA6" w:rsidR="00361E41" w:rsidRPr="007F1976" w:rsidRDefault="00361E41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Linear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or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Identity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Activation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Function</w:t>
      </w:r>
      <w:proofErr w:type="spellEnd"/>
    </w:p>
    <w:p w14:paraId="11779359" w14:textId="77777777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As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you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can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see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a line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or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linear.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Therefore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,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output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of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will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not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be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confined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between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any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range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.</w:t>
      </w:r>
    </w:p>
    <w:p w14:paraId="335C76BA" w14:textId="42AF3F01" w:rsidR="00361E41" w:rsidRPr="007F1976" w:rsidRDefault="00361E41" w:rsidP="007F19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SV"/>
        </w:rPr>
      </w:pPr>
      <w:r w:rsidRPr="007F1976">
        <w:rPr>
          <w:rFonts w:ascii="Times New Roman" w:eastAsia="Times New Roman" w:hAnsi="Times New Roman" w:cs="Times New Roman"/>
          <w:noProof/>
          <w:sz w:val="20"/>
          <w:szCs w:val="20"/>
          <w:lang w:eastAsia="es-SV"/>
        </w:rPr>
        <w:drawing>
          <wp:inline distT="0" distB="0" distL="0" distR="0" wp14:anchorId="242259CD" wp14:editId="511DE62B">
            <wp:extent cx="2965485" cy="1931999"/>
            <wp:effectExtent l="0" t="0" r="635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217" cy="193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39CA7" w14:textId="77777777" w:rsidR="00361E41" w:rsidRPr="007F1976" w:rsidRDefault="00361E41" w:rsidP="007F19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SV"/>
        </w:rPr>
      </w:pP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Fig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: Linear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Activation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Function</w:t>
      </w:r>
      <w:proofErr w:type="spellEnd"/>
    </w:p>
    <w:p w14:paraId="7670E058" w14:textId="77777777" w:rsidR="007F1976" w:rsidRDefault="007F1976" w:rsidP="007F1976">
      <w:pPr>
        <w:spacing w:after="0" w:line="240" w:lineRule="auto"/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</w:pPr>
    </w:p>
    <w:p w14:paraId="25DD9FC4" w14:textId="6F6AFCCB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proofErr w:type="gram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Equation</w:t>
      </w:r>
      <w:proofErr w:type="spellEnd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 xml:space="preserve"> :</w:t>
      </w:r>
      <w:proofErr w:type="gramEnd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 </w:t>
      </w:r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f(x) = x</w:t>
      </w:r>
    </w:p>
    <w:p w14:paraId="483E562F" w14:textId="77777777" w:rsidR="007F1976" w:rsidRDefault="007F1976" w:rsidP="007F1976">
      <w:pPr>
        <w:spacing w:after="0" w:line="240" w:lineRule="auto"/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</w:pPr>
    </w:p>
    <w:p w14:paraId="4246E7A9" w14:textId="635B7FAF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proofErr w:type="gram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Range</w:t>
      </w:r>
      <w:proofErr w:type="spellEnd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 xml:space="preserve"> :</w:t>
      </w:r>
      <w:proofErr w:type="gram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 (-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infinity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infinity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)</w:t>
      </w:r>
    </w:p>
    <w:p w14:paraId="4C8EE9BE" w14:textId="77777777" w:rsidR="007F1976" w:rsidRDefault="007F1976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</w:p>
    <w:p w14:paraId="353226D8" w14:textId="1A7D1B59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doesn’t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help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with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complexity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or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various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parameters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of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usual data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that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fed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neural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networks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.</w:t>
      </w:r>
    </w:p>
    <w:p w14:paraId="0FA815B2" w14:textId="77777777" w:rsidR="007F1976" w:rsidRDefault="007F1976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</w:p>
    <w:p w14:paraId="5D8CBA16" w14:textId="77777777" w:rsidR="007F1976" w:rsidRDefault="007F1976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</w:p>
    <w:p w14:paraId="75CB075D" w14:textId="77777777" w:rsidR="007F1976" w:rsidRDefault="007F1976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</w:p>
    <w:p w14:paraId="60090E40" w14:textId="7ACBC17E" w:rsidR="00361E41" w:rsidRPr="007F1976" w:rsidRDefault="00361E41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Non-linear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Activation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Function</w:t>
      </w:r>
      <w:proofErr w:type="spellEnd"/>
    </w:p>
    <w:p w14:paraId="0DCC84DE" w14:textId="77777777" w:rsidR="007F1976" w:rsidRDefault="007F1976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</w:p>
    <w:p w14:paraId="567488A9" w14:textId="08E68016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Nonlinear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Activation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are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most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used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activation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.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Nonlinearity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helps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makes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graph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look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something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like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this</w:t>
      </w:r>
      <w:proofErr w:type="spellEnd"/>
    </w:p>
    <w:p w14:paraId="4FABAC50" w14:textId="623D30B5" w:rsidR="00361E41" w:rsidRPr="007F1976" w:rsidRDefault="00361E41" w:rsidP="007F19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SV"/>
        </w:rPr>
      </w:pPr>
      <w:r w:rsidRPr="007F1976">
        <w:rPr>
          <w:rFonts w:ascii="Times New Roman" w:eastAsia="Times New Roman" w:hAnsi="Times New Roman" w:cs="Times New Roman"/>
          <w:noProof/>
          <w:sz w:val="20"/>
          <w:szCs w:val="20"/>
          <w:lang w:eastAsia="es-SV"/>
        </w:rPr>
        <w:drawing>
          <wp:inline distT="0" distB="0" distL="0" distR="0" wp14:anchorId="54DBC9A4" wp14:editId="05B27F58">
            <wp:extent cx="2152124" cy="1330069"/>
            <wp:effectExtent l="0" t="0" r="635" b="3810"/>
            <wp:docPr id="7" name="Picture 7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01" cy="133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48A4" w14:textId="2BCBFFC7" w:rsidR="00361E41" w:rsidRDefault="00361E41" w:rsidP="007F1976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s-SV"/>
        </w:rPr>
      </w:pP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Fig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: Non-linear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Activation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Function</w:t>
      </w:r>
      <w:proofErr w:type="spellEnd"/>
    </w:p>
    <w:p w14:paraId="4C204098" w14:textId="77777777" w:rsidR="007F1976" w:rsidRPr="007F1976" w:rsidRDefault="007F1976" w:rsidP="007F19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SV"/>
        </w:rPr>
      </w:pPr>
    </w:p>
    <w:p w14:paraId="41356B4F" w14:textId="77777777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makes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easy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for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model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generalize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or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adapt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with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variety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of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data and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differentiate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between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output.</w:t>
      </w:r>
    </w:p>
    <w:p w14:paraId="3962843A" w14:textId="77777777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main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terminologies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needed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understand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for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nonlinear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are:</w:t>
      </w:r>
    </w:p>
    <w:p w14:paraId="18A089C9" w14:textId="77777777" w:rsidR="007F1976" w:rsidRDefault="007F1976" w:rsidP="007F1976">
      <w:pPr>
        <w:spacing w:after="0" w:line="240" w:lineRule="auto"/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</w:pPr>
    </w:p>
    <w:p w14:paraId="13776656" w14:textId="0C5AF61E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</w:pPr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 xml:space="preserve">Derivative </w:t>
      </w:r>
      <w:proofErr w:type="spellStart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>or</w:t>
      </w:r>
      <w:proofErr w:type="spellEnd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>Differential</w:t>
      </w:r>
      <w:proofErr w:type="spellEnd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>: </w:t>
      </w:r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Change in y-axis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w.r.t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.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change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in x-</w:t>
      </w:r>
      <w:proofErr w:type="spellStart"/>
      <w:proofErr w:type="gram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axis.It</w:t>
      </w:r>
      <w:proofErr w:type="spellEnd"/>
      <w:proofErr w:type="gram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also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known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as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slope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.</w:t>
      </w:r>
    </w:p>
    <w:p w14:paraId="65E861DE" w14:textId="77777777" w:rsidR="007F1976" w:rsidRDefault="007F1976" w:rsidP="007F1976">
      <w:pPr>
        <w:spacing w:after="0" w:line="240" w:lineRule="auto"/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</w:pPr>
    </w:p>
    <w:p w14:paraId="669DACBC" w14:textId="61D28FED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lastRenderedPageBreak/>
        <w:t>Monotonic</w:t>
      </w:r>
      <w:proofErr w:type="spellEnd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>function</w:t>
      </w:r>
      <w:proofErr w:type="spellEnd"/>
      <w:r w:rsidRPr="007F1976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20"/>
          <w:szCs w:val="20"/>
          <w:lang w:eastAsia="es-SV"/>
        </w:rPr>
        <w:t>:</w:t>
      </w:r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 A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function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which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either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entirely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non-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increasing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or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non-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decreasing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.</w:t>
      </w:r>
    </w:p>
    <w:p w14:paraId="49F88AAD" w14:textId="77777777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Nonlinear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Activation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are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mainly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divided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basis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of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their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 </w:t>
      </w:r>
      <w:proofErr w:type="spell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range</w:t>
      </w:r>
      <w:proofErr w:type="spellEnd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or</w:t>
      </w:r>
      <w:proofErr w:type="spellEnd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 xml:space="preserve"> curves</w:t>
      </w:r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-</w:t>
      </w:r>
    </w:p>
    <w:p w14:paraId="4A36C49A" w14:textId="77777777" w:rsidR="007F1976" w:rsidRDefault="007F1976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</w:p>
    <w:p w14:paraId="5EECFBA4" w14:textId="1EFF7BA2" w:rsidR="00361E41" w:rsidRPr="007F1976" w:rsidRDefault="00361E41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1.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Sigmoid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or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Logistic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Activation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Function</w:t>
      </w:r>
      <w:proofErr w:type="spellEnd"/>
    </w:p>
    <w:p w14:paraId="447EB8E4" w14:textId="77777777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Sigmoid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curve looks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like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a S-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shape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.</w:t>
      </w:r>
    </w:p>
    <w:p w14:paraId="4C87D566" w14:textId="385FAC33" w:rsidR="00361E41" w:rsidRPr="007F1976" w:rsidRDefault="00361E41" w:rsidP="007F19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SV"/>
        </w:rPr>
      </w:pPr>
      <w:r w:rsidRPr="007F1976">
        <w:rPr>
          <w:rFonts w:ascii="Times New Roman" w:eastAsia="Times New Roman" w:hAnsi="Times New Roman" w:cs="Times New Roman"/>
          <w:noProof/>
          <w:sz w:val="20"/>
          <w:szCs w:val="20"/>
          <w:lang w:eastAsia="es-SV"/>
        </w:rPr>
        <w:drawing>
          <wp:inline distT="0" distB="0" distL="0" distR="0" wp14:anchorId="0ED36CF3" wp14:editId="376C8906">
            <wp:extent cx="3207774" cy="2137193"/>
            <wp:effectExtent l="0" t="0" r="0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581" cy="214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8A57" w14:textId="77777777" w:rsidR="00361E41" w:rsidRPr="007F1976" w:rsidRDefault="00361E41" w:rsidP="007F19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SV"/>
        </w:rPr>
      </w:pP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Fig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: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Sigmoid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Function</w:t>
      </w:r>
      <w:proofErr w:type="spellEnd"/>
    </w:p>
    <w:p w14:paraId="3B8D1407" w14:textId="77777777" w:rsidR="007F1976" w:rsidRDefault="007F1976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</w:p>
    <w:p w14:paraId="6C51EEBD" w14:textId="32211E1D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The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main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reason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why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we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use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sigmoid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function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is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because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it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exists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between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 </w:t>
      </w:r>
      <w:r w:rsidRPr="00B4555A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highlight w:val="yellow"/>
          <w:lang w:eastAsia="es-SV"/>
        </w:rPr>
        <w:t xml:space="preserve">(0 </w:t>
      </w:r>
      <w:proofErr w:type="spellStart"/>
      <w:r w:rsidRPr="00B4555A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highlight w:val="yellow"/>
          <w:lang w:eastAsia="es-SV"/>
        </w:rPr>
        <w:t>to</w:t>
      </w:r>
      <w:proofErr w:type="spellEnd"/>
      <w:r w:rsidRPr="00B4555A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highlight w:val="yellow"/>
          <w:lang w:eastAsia="es-SV"/>
        </w:rPr>
        <w:t xml:space="preserve"> 1).</w:t>
      </w:r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 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Therefore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,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especially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used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for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models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where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we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have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 </w:t>
      </w:r>
      <w:proofErr w:type="spell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predict</w:t>
      </w:r>
      <w:proofErr w:type="spellEnd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probability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 as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proofErr w:type="gram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output.Since</w:t>
      </w:r>
      <w:proofErr w:type="spellEnd"/>
      <w:proofErr w:type="gram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probability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of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anything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exists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only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between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range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of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 </w:t>
      </w:r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0 and 1,</w:t>
      </w:r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 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sigmoid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right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choice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.</w:t>
      </w:r>
    </w:p>
    <w:p w14:paraId="56479297" w14:textId="77777777" w:rsidR="007F1976" w:rsidRDefault="007F1976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</w:p>
    <w:p w14:paraId="1E40BF46" w14:textId="1749D590" w:rsidR="00361E41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 </w:t>
      </w:r>
      <w:proofErr w:type="spellStart"/>
      <w:proofErr w:type="gram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differentiable</w:t>
      </w:r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.That</w:t>
      </w:r>
      <w:proofErr w:type="spellEnd"/>
      <w:proofErr w:type="gram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means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,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we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can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find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slope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of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sigmoid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curve at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any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two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points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.</w:t>
      </w:r>
    </w:p>
    <w:p w14:paraId="0692B77A" w14:textId="77777777" w:rsidR="00B4555A" w:rsidRPr="007F1976" w:rsidRDefault="00B4555A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</w:p>
    <w:p w14:paraId="34F6A896" w14:textId="77777777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 </w:t>
      </w:r>
      <w:proofErr w:type="spell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monotonic</w:t>
      </w:r>
      <w:proofErr w:type="spellEnd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 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but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function’s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derivative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not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.</w:t>
      </w:r>
    </w:p>
    <w:p w14:paraId="1437480C" w14:textId="77777777" w:rsidR="00B4555A" w:rsidRDefault="00B4555A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</w:p>
    <w:p w14:paraId="75AE5942" w14:textId="459585B5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logistic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sigmoid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can cause a neural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network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get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stuck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at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training time.</w:t>
      </w:r>
    </w:p>
    <w:p w14:paraId="3EE309AC" w14:textId="77777777" w:rsidR="007F1976" w:rsidRDefault="007F1976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</w:p>
    <w:p w14:paraId="3CA31FDB" w14:textId="12CF89B8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The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 </w:t>
      </w:r>
      <w:proofErr w:type="spellStart"/>
      <w:r w:rsidRPr="00B4555A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highlight w:val="yellow"/>
          <w:lang w:eastAsia="es-SV"/>
        </w:rPr>
        <w:t>softmax</w:t>
      </w:r>
      <w:proofErr w:type="spellEnd"/>
      <w:r w:rsidRPr="00B4555A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highlight w:val="yellow"/>
          <w:lang w:eastAsia="es-SV"/>
        </w:rPr>
        <w:t>function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 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is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a more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generalized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logistic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activation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function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which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is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used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for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multiclass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 xml:space="preserve"> </w:t>
      </w:r>
      <w:proofErr w:type="spellStart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classification</w:t>
      </w:r>
      <w:proofErr w:type="spellEnd"/>
      <w:r w:rsidRPr="00B4555A">
        <w:rPr>
          <w:rFonts w:ascii="Georgia" w:eastAsia="Times New Roman" w:hAnsi="Georgia" w:cs="Times New Roman"/>
          <w:color w:val="292929"/>
          <w:spacing w:val="-1"/>
          <w:sz w:val="20"/>
          <w:szCs w:val="20"/>
          <w:highlight w:val="yellow"/>
          <w:lang w:eastAsia="es-SV"/>
        </w:rPr>
        <w:t>.</w:t>
      </w:r>
    </w:p>
    <w:p w14:paraId="6794E0A9" w14:textId="77777777" w:rsidR="007F1976" w:rsidRDefault="007F1976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</w:p>
    <w:p w14:paraId="02AC0887" w14:textId="77777777" w:rsidR="007F1976" w:rsidRDefault="007F1976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</w:p>
    <w:p w14:paraId="5909D72B" w14:textId="557B9FBD" w:rsidR="00361E41" w:rsidRPr="007F1976" w:rsidRDefault="00361E41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2.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Tanh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or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hyperbolic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tangent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Activation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Function</w:t>
      </w:r>
      <w:proofErr w:type="spellEnd"/>
    </w:p>
    <w:p w14:paraId="699078D1" w14:textId="77777777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tanh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also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like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logistic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sigmoid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but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better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.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range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of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tanh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from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(-1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1).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tanh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also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sigmoidal (s -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shaped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).</w:t>
      </w:r>
    </w:p>
    <w:p w14:paraId="6677CEDA" w14:textId="6A83FF6F" w:rsidR="00361E41" w:rsidRPr="007F1976" w:rsidRDefault="00361E41" w:rsidP="007F19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SV"/>
        </w:rPr>
      </w:pPr>
      <w:r w:rsidRPr="007F1976">
        <w:rPr>
          <w:rFonts w:ascii="Times New Roman" w:eastAsia="Times New Roman" w:hAnsi="Times New Roman" w:cs="Times New Roman"/>
          <w:noProof/>
          <w:sz w:val="20"/>
          <w:szCs w:val="20"/>
          <w:lang w:eastAsia="es-SV"/>
        </w:rPr>
        <w:drawing>
          <wp:inline distT="0" distB="0" distL="0" distR="0" wp14:anchorId="60076DFB" wp14:editId="0C91F3B3">
            <wp:extent cx="2035929" cy="1529798"/>
            <wp:effectExtent l="0" t="0" r="254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583" cy="153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74BD" w14:textId="563ED91E" w:rsidR="00361E41" w:rsidRDefault="00361E41" w:rsidP="007F1976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s-SV"/>
        </w:rPr>
      </w:pP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Fig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: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tanh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 v/s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Logistic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Sigmoid</w:t>
      </w:r>
      <w:proofErr w:type="spellEnd"/>
    </w:p>
    <w:p w14:paraId="441C2B7D" w14:textId="77777777" w:rsidR="00B4555A" w:rsidRPr="007F1976" w:rsidRDefault="00B4555A" w:rsidP="007F19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SV"/>
        </w:rPr>
      </w:pPr>
    </w:p>
    <w:p w14:paraId="59562D95" w14:textId="77777777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advantage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that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negative inputs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will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be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mapped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strongly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negative and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zero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inputs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will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be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mapped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near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zero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in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tanh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graph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.</w:t>
      </w:r>
    </w:p>
    <w:p w14:paraId="027B968D" w14:textId="77777777" w:rsidR="00B4555A" w:rsidRDefault="00B4555A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</w:p>
    <w:p w14:paraId="5A1F8C70" w14:textId="07BD4137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 </w:t>
      </w:r>
      <w:proofErr w:type="spell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differentiable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.</w:t>
      </w:r>
    </w:p>
    <w:p w14:paraId="190373EF" w14:textId="77777777" w:rsidR="00B4555A" w:rsidRDefault="00B4555A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</w:p>
    <w:p w14:paraId="075B8054" w14:textId="5A4B6235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 </w:t>
      </w:r>
      <w:proofErr w:type="spell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monotonic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 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while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its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 </w:t>
      </w:r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 xml:space="preserve">derivative </w:t>
      </w:r>
      <w:proofErr w:type="spell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not</w:t>
      </w:r>
      <w:proofErr w:type="spellEnd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monotonic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.</w:t>
      </w:r>
    </w:p>
    <w:p w14:paraId="2DF2035E" w14:textId="77777777" w:rsidR="00B4555A" w:rsidRDefault="00B4555A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</w:p>
    <w:p w14:paraId="5C56CF9C" w14:textId="348358CA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tanh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mainly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used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classification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between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two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classes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.</w:t>
      </w:r>
    </w:p>
    <w:p w14:paraId="5DBE1DC5" w14:textId="77777777" w:rsidR="00B4555A" w:rsidRDefault="00B4555A" w:rsidP="007F1976">
      <w:pPr>
        <w:spacing w:after="0" w:line="240" w:lineRule="auto"/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</w:pPr>
    </w:p>
    <w:p w14:paraId="09677D40" w14:textId="7F6EEE6F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Both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tanh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and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logistic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sigmoid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activation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functions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are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used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 xml:space="preserve"> in </w:t>
      </w:r>
      <w:proofErr w:type="spellStart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feed</w:t>
      </w:r>
      <w:proofErr w:type="spellEnd"/>
      <w:r w:rsidRPr="007F1976">
        <w:rPr>
          <w:rFonts w:ascii="Georgia" w:eastAsia="Times New Roman" w:hAnsi="Georgia" w:cs="Times New Roman"/>
          <w:i/>
          <w:iCs/>
          <w:color w:val="292929"/>
          <w:spacing w:val="-1"/>
          <w:sz w:val="20"/>
          <w:szCs w:val="20"/>
          <w:lang w:eastAsia="es-SV"/>
        </w:rPr>
        <w:t>-forward nets.</w:t>
      </w:r>
    </w:p>
    <w:p w14:paraId="6DB14099" w14:textId="77777777" w:rsidR="00B4555A" w:rsidRDefault="00B4555A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</w:p>
    <w:p w14:paraId="09724287" w14:textId="77777777" w:rsidR="00B4555A" w:rsidRDefault="00B4555A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</w:p>
    <w:p w14:paraId="623CB11A" w14:textId="440831FB" w:rsidR="00361E41" w:rsidRPr="007F1976" w:rsidRDefault="00361E41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lastRenderedPageBreak/>
        <w:t xml:space="preserve">3.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ReLU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(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Rectified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Linear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Unit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)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Activation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Function</w:t>
      </w:r>
      <w:proofErr w:type="spellEnd"/>
    </w:p>
    <w:p w14:paraId="4D631CC5" w14:textId="77777777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ReLU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most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used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activation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in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world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right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proofErr w:type="gram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now.Since</w:t>
      </w:r>
      <w:proofErr w:type="spellEnd"/>
      <w:proofErr w:type="gram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,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used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in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almost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all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convolutional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neural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networks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or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deep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learning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.</w:t>
      </w:r>
    </w:p>
    <w:p w14:paraId="6E5381BD" w14:textId="585EB431" w:rsidR="00361E41" w:rsidRPr="007F1976" w:rsidRDefault="00361E41" w:rsidP="007F19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SV"/>
        </w:rPr>
      </w:pPr>
      <w:r w:rsidRPr="007F1976">
        <w:rPr>
          <w:rFonts w:ascii="Times New Roman" w:eastAsia="Times New Roman" w:hAnsi="Times New Roman" w:cs="Times New Roman"/>
          <w:noProof/>
          <w:sz w:val="20"/>
          <w:szCs w:val="20"/>
          <w:lang w:eastAsia="es-SV"/>
        </w:rPr>
        <w:drawing>
          <wp:inline distT="0" distB="0" distL="0" distR="0" wp14:anchorId="18132FDF" wp14:editId="0F4B9034">
            <wp:extent cx="4314351" cy="173855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214" cy="174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51724" w14:textId="60E7CF57" w:rsidR="00361E41" w:rsidRDefault="00361E41" w:rsidP="007F1976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s-SV"/>
        </w:rPr>
      </w:pP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Fig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: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ReLU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 v/s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Logistic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Sigmoid</w:t>
      </w:r>
      <w:proofErr w:type="spellEnd"/>
    </w:p>
    <w:p w14:paraId="380A1C24" w14:textId="77777777" w:rsidR="00B4555A" w:rsidRPr="007F1976" w:rsidRDefault="00B4555A" w:rsidP="007F19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SV"/>
        </w:rPr>
      </w:pPr>
    </w:p>
    <w:p w14:paraId="1C756DB6" w14:textId="77777777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As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you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can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see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,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ReLU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half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rectified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(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from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bottom). f(z)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zero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when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z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less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than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zero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and f(z)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equal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z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when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z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above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or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equal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zero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.</w:t>
      </w:r>
    </w:p>
    <w:p w14:paraId="5FFEAA58" w14:textId="77777777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Range</w:t>
      </w:r>
      <w:proofErr w:type="spellEnd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: </w:t>
      </w:r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[ 0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infinity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)</w:t>
      </w:r>
    </w:p>
    <w:p w14:paraId="7E47C612" w14:textId="77777777" w:rsidR="00B4555A" w:rsidRDefault="00B4555A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</w:p>
    <w:p w14:paraId="47D9D9E5" w14:textId="76E65B41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and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its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derivative </w:t>
      </w:r>
      <w:proofErr w:type="spell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both</w:t>
      </w:r>
      <w:proofErr w:type="spellEnd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 xml:space="preserve"> are</w:t>
      </w:r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 </w:t>
      </w:r>
      <w:proofErr w:type="spell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monotonic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.</w:t>
      </w:r>
    </w:p>
    <w:p w14:paraId="1E9B4FC3" w14:textId="77777777" w:rsidR="00B4555A" w:rsidRDefault="00B4555A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</w:p>
    <w:p w14:paraId="0B88FD90" w14:textId="22868B50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But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issue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that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all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negative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values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become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zero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immediately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which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decreases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ability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of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model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fit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or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train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from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data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properly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.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That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means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any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negative input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given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ReLU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activation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turns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value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into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zero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immediately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in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graph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,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which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in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turns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affects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resulting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graph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by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not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mapping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negative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values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appropriately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.</w:t>
      </w:r>
    </w:p>
    <w:p w14:paraId="54019F36" w14:textId="77777777" w:rsidR="00B4555A" w:rsidRDefault="00B4555A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</w:p>
    <w:p w14:paraId="55906507" w14:textId="77777777" w:rsidR="00B4555A" w:rsidRDefault="00B4555A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</w:p>
    <w:p w14:paraId="217428D9" w14:textId="5D45B07C" w:rsidR="00361E41" w:rsidRPr="007F1976" w:rsidRDefault="00361E41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4.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Leaky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ReLU</w:t>
      </w:r>
      <w:proofErr w:type="spellEnd"/>
    </w:p>
    <w:p w14:paraId="004FD4C4" w14:textId="77777777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attempt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solve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dying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ReLU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problem</w:t>
      </w:r>
      <w:proofErr w:type="spellEnd"/>
    </w:p>
    <w:p w14:paraId="11A22511" w14:textId="01F2B050" w:rsidR="00361E41" w:rsidRPr="007F1976" w:rsidRDefault="00361E41" w:rsidP="007F19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SV"/>
        </w:rPr>
      </w:pPr>
      <w:r w:rsidRPr="007F1976">
        <w:rPr>
          <w:rFonts w:ascii="Times New Roman" w:eastAsia="Times New Roman" w:hAnsi="Times New Roman" w:cs="Times New Roman"/>
          <w:noProof/>
          <w:sz w:val="20"/>
          <w:szCs w:val="20"/>
          <w:lang w:eastAsia="es-SV"/>
        </w:rPr>
        <w:drawing>
          <wp:inline distT="0" distB="0" distL="0" distR="0" wp14:anchorId="332030E4" wp14:editId="6D06C607">
            <wp:extent cx="3778846" cy="1468432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16" cy="148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CA0F" w14:textId="37E7F919" w:rsidR="00361E41" w:rsidRDefault="00361E41" w:rsidP="007F1976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s-SV"/>
        </w:rPr>
      </w:pPr>
      <w:proofErr w:type="spellStart"/>
      <w:proofErr w:type="gram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Fig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 :</w:t>
      </w:r>
      <w:proofErr w:type="gram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ReLU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 v/s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Leaky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ReLU</w:t>
      </w:r>
      <w:proofErr w:type="spellEnd"/>
    </w:p>
    <w:p w14:paraId="594C05FA" w14:textId="77777777" w:rsidR="00B4555A" w:rsidRPr="007F1976" w:rsidRDefault="00B4555A" w:rsidP="007F19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SV"/>
        </w:rPr>
      </w:pPr>
    </w:p>
    <w:p w14:paraId="24DCF322" w14:textId="77777777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leak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helps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increase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range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of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ReLU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.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Usually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,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value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of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 </w:t>
      </w:r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a 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0.01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or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so.</w:t>
      </w:r>
    </w:p>
    <w:p w14:paraId="6EBEDEC2" w14:textId="77777777" w:rsidR="00B4555A" w:rsidRDefault="00B4555A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</w:p>
    <w:p w14:paraId="4B682C27" w14:textId="548E361D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When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 </w:t>
      </w:r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 xml:space="preserve">a </w:t>
      </w:r>
      <w:proofErr w:type="spell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not</w:t>
      </w:r>
      <w:proofErr w:type="spellEnd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 xml:space="preserve"> 0.01</w:t>
      </w:r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 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then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it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called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 </w:t>
      </w:r>
      <w:proofErr w:type="spell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Randomized</w:t>
      </w:r>
      <w:proofErr w:type="spellEnd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ReLU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.</w:t>
      </w:r>
    </w:p>
    <w:p w14:paraId="35EC7368" w14:textId="77777777" w:rsidR="00B4555A" w:rsidRDefault="00B4555A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</w:p>
    <w:p w14:paraId="7672B4F9" w14:textId="2B74ABB8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Therefore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 </w:t>
      </w:r>
      <w:proofErr w:type="spellStart"/>
      <w:r w:rsidRPr="007F1976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s-SV"/>
        </w:rPr>
        <w:t>range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 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of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Leaky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ReLU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(-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infinity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infinity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).</w:t>
      </w:r>
    </w:p>
    <w:p w14:paraId="2995A85F" w14:textId="77777777" w:rsidR="00361E41" w:rsidRPr="007F1976" w:rsidRDefault="00361E41" w:rsidP="007F1976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</w:pP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Both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Leaky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and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Randomized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ReLU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functions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are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monotonic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in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nature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.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Also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,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their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derivatives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also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monotonic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 xml:space="preserve"> in </w:t>
      </w:r>
      <w:proofErr w:type="spellStart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nature</w:t>
      </w:r>
      <w:proofErr w:type="spellEnd"/>
      <w:r w:rsidRPr="007F1976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s-SV"/>
        </w:rPr>
        <w:t>.</w:t>
      </w:r>
    </w:p>
    <w:p w14:paraId="612167B3" w14:textId="77777777" w:rsidR="00B4555A" w:rsidRDefault="00B4555A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</w:p>
    <w:p w14:paraId="24752E04" w14:textId="77777777" w:rsidR="00B4555A" w:rsidRDefault="00B4555A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</w:p>
    <w:p w14:paraId="6D691E59" w14:textId="59942C52" w:rsidR="00361E41" w:rsidRPr="007F1976" w:rsidRDefault="00361E41" w:rsidP="007F197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</w:pP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Why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derivative/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differentiation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is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</w:t>
      </w:r>
      <w:proofErr w:type="spellStart"/>
      <w:proofErr w:type="gramStart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>used</w:t>
      </w:r>
      <w:proofErr w:type="spellEnd"/>
      <w:r w:rsidRPr="007F1976">
        <w:rPr>
          <w:rFonts w:ascii="Helvetica" w:eastAsia="Times New Roman" w:hAnsi="Helvetica" w:cs="Helvetica"/>
          <w:b/>
          <w:bCs/>
          <w:color w:val="292929"/>
          <w:sz w:val="20"/>
          <w:szCs w:val="20"/>
          <w:lang w:eastAsia="es-SV"/>
        </w:rPr>
        <w:t xml:space="preserve"> ?</w:t>
      </w:r>
      <w:proofErr w:type="gramEnd"/>
    </w:p>
    <w:p w14:paraId="6112AA4A" w14:textId="77777777" w:rsidR="00B4555A" w:rsidRDefault="00B4555A" w:rsidP="007F1976">
      <w:pPr>
        <w:spacing w:after="0" w:line="240" w:lineRule="auto"/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</w:pPr>
    </w:p>
    <w:p w14:paraId="74BE345D" w14:textId="3E731C54" w:rsidR="00361E41" w:rsidRPr="007F1976" w:rsidRDefault="00361E41" w:rsidP="007F1976">
      <w:pPr>
        <w:spacing w:after="0" w:line="240" w:lineRule="auto"/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</w:pP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When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updating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the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curve,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to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know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in </w:t>
      </w:r>
      <w:proofErr w:type="spellStart"/>
      <w:r w:rsidRPr="007F1976">
        <w:rPr>
          <w:rFonts w:ascii="Helvetica" w:eastAsia="Times New Roman" w:hAnsi="Helvetica" w:cs="Helvetica"/>
          <w:b/>
          <w:bCs/>
          <w:color w:val="757575"/>
          <w:spacing w:val="-2"/>
          <w:sz w:val="20"/>
          <w:szCs w:val="20"/>
          <w:lang w:eastAsia="es-SV"/>
        </w:rPr>
        <w:t>which</w:t>
      </w:r>
      <w:proofErr w:type="spellEnd"/>
      <w:r w:rsidRPr="007F1976">
        <w:rPr>
          <w:rFonts w:ascii="Helvetica" w:eastAsia="Times New Roman" w:hAnsi="Helvetica" w:cs="Helvetica"/>
          <w:b/>
          <w:bCs/>
          <w:color w:val="757575"/>
          <w:spacing w:val="-2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757575"/>
          <w:spacing w:val="-2"/>
          <w:sz w:val="20"/>
          <w:szCs w:val="20"/>
          <w:lang w:eastAsia="es-SV"/>
        </w:rPr>
        <w:t>direction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 and </w:t>
      </w:r>
      <w:proofErr w:type="spellStart"/>
      <w:r w:rsidRPr="007F1976">
        <w:rPr>
          <w:rFonts w:ascii="Helvetica" w:eastAsia="Times New Roman" w:hAnsi="Helvetica" w:cs="Helvetica"/>
          <w:b/>
          <w:bCs/>
          <w:color w:val="757575"/>
          <w:spacing w:val="-2"/>
          <w:sz w:val="20"/>
          <w:szCs w:val="20"/>
          <w:lang w:eastAsia="es-SV"/>
        </w:rPr>
        <w:t>how</w:t>
      </w:r>
      <w:proofErr w:type="spellEnd"/>
      <w:r w:rsidRPr="007F1976">
        <w:rPr>
          <w:rFonts w:ascii="Helvetica" w:eastAsia="Times New Roman" w:hAnsi="Helvetica" w:cs="Helvetica"/>
          <w:b/>
          <w:bCs/>
          <w:color w:val="757575"/>
          <w:spacing w:val="-2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b/>
          <w:bCs/>
          <w:color w:val="757575"/>
          <w:spacing w:val="-2"/>
          <w:sz w:val="20"/>
          <w:szCs w:val="20"/>
          <w:lang w:eastAsia="es-SV"/>
        </w:rPr>
        <w:t>much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 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to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change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or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update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the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curve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depending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upon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the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</w:t>
      </w:r>
      <w:proofErr w:type="spellStart"/>
      <w:proofErr w:type="gram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slope.That</w:t>
      </w:r>
      <w:proofErr w:type="spellEnd"/>
      <w:proofErr w:type="gram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is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why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we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use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differentiation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in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almost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every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part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of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Machine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Learning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 xml:space="preserve"> and Deep </w:t>
      </w:r>
      <w:proofErr w:type="spellStart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Learning</w:t>
      </w:r>
      <w:proofErr w:type="spellEnd"/>
      <w:r w:rsidRPr="007F1976">
        <w:rPr>
          <w:rFonts w:ascii="Helvetica" w:eastAsia="Times New Roman" w:hAnsi="Helvetica" w:cs="Helvetica"/>
          <w:color w:val="757575"/>
          <w:spacing w:val="-2"/>
          <w:sz w:val="20"/>
          <w:szCs w:val="20"/>
          <w:lang w:eastAsia="es-SV"/>
        </w:rPr>
        <w:t>.</w:t>
      </w:r>
    </w:p>
    <w:p w14:paraId="3FEBD3B0" w14:textId="7D758B55" w:rsidR="00361E41" w:rsidRPr="007F1976" w:rsidRDefault="00361E41" w:rsidP="007F19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SV"/>
        </w:rPr>
      </w:pPr>
      <w:r w:rsidRPr="007F1976">
        <w:rPr>
          <w:rFonts w:ascii="Times New Roman" w:eastAsia="Times New Roman" w:hAnsi="Times New Roman" w:cs="Times New Roman"/>
          <w:noProof/>
          <w:sz w:val="20"/>
          <w:szCs w:val="20"/>
          <w:lang w:eastAsia="es-SV"/>
        </w:rPr>
        <w:lastRenderedPageBreak/>
        <w:drawing>
          <wp:inline distT="0" distB="0" distL="0" distR="0" wp14:anchorId="75005B1D" wp14:editId="38B47191">
            <wp:extent cx="6668770" cy="520319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E32C" w14:textId="77777777" w:rsidR="00361E41" w:rsidRPr="007F1976" w:rsidRDefault="00361E41" w:rsidP="007F19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SV"/>
        </w:rPr>
      </w:pP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Fig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: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Activation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Function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Cheetsheet</w:t>
      </w:r>
      <w:proofErr w:type="spellEnd"/>
    </w:p>
    <w:p w14:paraId="032BFFD5" w14:textId="5050B263" w:rsidR="00361E41" w:rsidRPr="007F1976" w:rsidRDefault="00361E41" w:rsidP="007F19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SV"/>
        </w:rPr>
      </w:pPr>
      <w:r w:rsidRPr="007F1976">
        <w:rPr>
          <w:rFonts w:ascii="Times New Roman" w:eastAsia="Times New Roman" w:hAnsi="Times New Roman" w:cs="Times New Roman"/>
          <w:noProof/>
          <w:sz w:val="20"/>
          <w:szCs w:val="20"/>
          <w:lang w:eastAsia="es-SV"/>
        </w:rPr>
        <w:drawing>
          <wp:inline distT="0" distB="0" distL="0" distR="0" wp14:anchorId="29B461E5" wp14:editId="2FDD400A">
            <wp:extent cx="3334276" cy="2500548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09" cy="250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309F" w14:textId="77777777" w:rsidR="00361E41" w:rsidRPr="007F1976" w:rsidRDefault="00361E41" w:rsidP="007F197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SV"/>
        </w:rPr>
      </w:pP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Fig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: Derivative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of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Activation</w:t>
      </w:r>
      <w:proofErr w:type="spellEnd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 xml:space="preserve"> </w:t>
      </w:r>
      <w:proofErr w:type="spellStart"/>
      <w:r w:rsidRPr="007F1976">
        <w:rPr>
          <w:rFonts w:ascii="Helvetica" w:eastAsia="Times New Roman" w:hAnsi="Helvetica" w:cs="Helvetica"/>
          <w:sz w:val="20"/>
          <w:szCs w:val="20"/>
          <w:lang w:eastAsia="es-SV"/>
        </w:rPr>
        <w:t>Functions</w:t>
      </w:r>
      <w:proofErr w:type="spellEnd"/>
    </w:p>
    <w:p w14:paraId="30FA6F75" w14:textId="77777777" w:rsidR="00787405" w:rsidRPr="007F1976" w:rsidRDefault="00787405" w:rsidP="007F1976">
      <w:pPr>
        <w:spacing w:after="0" w:line="240" w:lineRule="auto"/>
        <w:rPr>
          <w:sz w:val="20"/>
          <w:szCs w:val="20"/>
        </w:rPr>
      </w:pPr>
    </w:p>
    <w:sectPr w:rsidR="00787405" w:rsidRPr="007F1976" w:rsidSect="00361E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1C39"/>
    <w:multiLevelType w:val="multilevel"/>
    <w:tmpl w:val="EA5A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41"/>
    <w:rsid w:val="001D5579"/>
    <w:rsid w:val="00361E41"/>
    <w:rsid w:val="00787405"/>
    <w:rsid w:val="007F1976"/>
    <w:rsid w:val="00B4555A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38C2"/>
  <w15:chartTrackingRefBased/>
  <w15:docId w15:val="{9AFFB63D-5DC5-422C-88BA-3E15A416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361E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361E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E41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361E41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styleId="Strong">
    <w:name w:val="Strong"/>
    <w:basedOn w:val="DefaultParagraphFont"/>
    <w:uiPriority w:val="22"/>
    <w:qFormat/>
    <w:rsid w:val="00361E41"/>
    <w:rPr>
      <w:b/>
      <w:bCs/>
    </w:rPr>
  </w:style>
  <w:style w:type="paragraph" w:customStyle="1" w:styleId="mb">
    <w:name w:val="mb"/>
    <w:basedOn w:val="Normal"/>
    <w:rsid w:val="0036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pw-post-body-paragraph">
    <w:name w:val="pw-post-body-paragraph"/>
    <w:basedOn w:val="Normal"/>
    <w:rsid w:val="0036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nf">
    <w:name w:val="nf"/>
    <w:basedOn w:val="Normal"/>
    <w:rsid w:val="0036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oj">
    <w:name w:val="oj"/>
    <w:basedOn w:val="Normal"/>
    <w:rsid w:val="0036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19526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854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706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50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657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8697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2022-03-25T20:27:00Z</dcterms:created>
  <dcterms:modified xsi:type="dcterms:W3CDTF">2022-03-25T22:59:00Z</dcterms:modified>
</cp:coreProperties>
</file>