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F8D4" w14:textId="77777777" w:rsidR="00C40435" w:rsidRDefault="00C40435" w:rsidP="00C40435">
      <w:pPr>
        <w:pStyle w:val="Heading2"/>
        <w:shd w:val="clear" w:color="auto" w:fill="24385B"/>
        <w:spacing w:before="0" w:beforeAutospacing="0" w:after="0" w:afterAutospacing="0"/>
        <w:rPr>
          <w:rFonts w:ascii="Roboto" w:hAnsi="Roboto"/>
          <w:color w:val="EFF3F8"/>
        </w:rPr>
      </w:pPr>
      <w:proofErr w:type="spellStart"/>
      <w:r>
        <w:rPr>
          <w:rFonts w:ascii="Roboto" w:hAnsi="Roboto"/>
          <w:color w:val="EFF3F8"/>
        </w:rPr>
        <w:t>Regresión</w:t>
      </w:r>
      <w:proofErr w:type="spellEnd"/>
      <w:r>
        <w:rPr>
          <w:rFonts w:ascii="Roboto" w:hAnsi="Roboto"/>
          <w:color w:val="EFF3F8"/>
        </w:rPr>
        <w:t xml:space="preserve"> lineal y </w:t>
      </w:r>
      <w:proofErr w:type="spellStart"/>
      <w:r>
        <w:rPr>
          <w:rFonts w:ascii="Roboto" w:hAnsi="Roboto"/>
          <w:color w:val="EFF3F8"/>
        </w:rPr>
        <w:t>múltiple</w:t>
      </w:r>
      <w:proofErr w:type="spellEnd"/>
    </w:p>
    <w:p w14:paraId="7A64A95D" w14:textId="665926E1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El </w:t>
      </w:r>
      <w:proofErr w:type="spellStart"/>
      <w:r>
        <w:rPr>
          <w:rFonts w:ascii="Roboto" w:hAnsi="Roboto"/>
          <w:color w:val="EFF3F8"/>
          <w:sz w:val="21"/>
          <w:szCs w:val="21"/>
        </w:rPr>
        <w:t>algoritmo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regresión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lineal </w:t>
      </w:r>
      <w:proofErr w:type="spellStart"/>
      <w:r>
        <w:rPr>
          <w:rFonts w:ascii="Roboto" w:hAnsi="Roboto"/>
          <w:color w:val="EFF3F8"/>
          <w:sz w:val="21"/>
          <w:szCs w:val="21"/>
        </w:rPr>
        <w:t>nos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ayuda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</w:t>
      </w:r>
      <w:proofErr w:type="spellStart"/>
      <w:r>
        <w:rPr>
          <w:rFonts w:ascii="Roboto" w:hAnsi="Roboto"/>
          <w:color w:val="EFF3F8"/>
          <w:sz w:val="21"/>
          <w:szCs w:val="21"/>
        </w:rPr>
        <w:t>conseguir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tendencia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</w:rPr>
        <w:t>este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es un </w:t>
      </w:r>
      <w:proofErr w:type="spellStart"/>
      <w:r>
        <w:rPr>
          <w:rFonts w:ascii="Roboto" w:hAnsi="Roboto"/>
          <w:color w:val="EFF3F8"/>
          <w:sz w:val="21"/>
          <w:szCs w:val="21"/>
        </w:rPr>
        <w:t>algoritmo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tipo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supervisado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ya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debemos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usar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previamente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etiquetados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053572C3" w14:textId="77777777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02C25883" w14:textId="77777777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</w:rPr>
        <w:t>regresión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lineal </w:t>
      </w:r>
      <w:proofErr w:type="spellStart"/>
      <w:r>
        <w:rPr>
          <w:rFonts w:ascii="Roboto" w:hAnsi="Roboto"/>
          <w:color w:val="EFF3F8"/>
          <w:sz w:val="21"/>
          <w:szCs w:val="21"/>
        </w:rPr>
        <w:t>generamos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a </w:t>
      </w:r>
      <w:proofErr w:type="spellStart"/>
      <w:r>
        <w:rPr>
          <w:rFonts w:ascii="Roboto" w:hAnsi="Roboto"/>
          <w:color w:val="EFF3F8"/>
          <w:sz w:val="21"/>
          <w:szCs w:val="21"/>
        </w:rPr>
        <w:t>partir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los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una recta y es a </w:t>
      </w:r>
      <w:proofErr w:type="spellStart"/>
      <w:r>
        <w:rPr>
          <w:rFonts w:ascii="Roboto" w:hAnsi="Roboto"/>
          <w:color w:val="EFF3F8"/>
          <w:sz w:val="21"/>
          <w:szCs w:val="21"/>
        </w:rPr>
        <w:t>partir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esta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podremos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encontrar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</w:rPr>
        <w:t>tendencia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EFF3F8"/>
          <w:sz w:val="21"/>
          <w:szCs w:val="21"/>
        </w:rPr>
        <w:t>predicción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4E22C016" w14:textId="77777777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74CA59A7" w14:textId="6E806154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Generalmente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es </w:t>
      </w:r>
      <w:proofErr w:type="spellStart"/>
      <w:r>
        <w:rPr>
          <w:rFonts w:ascii="Roboto" w:hAnsi="Roboto"/>
          <w:color w:val="EFF3F8"/>
          <w:sz w:val="21"/>
          <w:szCs w:val="21"/>
        </w:rPr>
        <w:t>importante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tener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cuenta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varias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dimensiones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variables al </w:t>
      </w:r>
      <w:proofErr w:type="spellStart"/>
      <w:r>
        <w:rPr>
          <w:rFonts w:ascii="Roboto" w:hAnsi="Roboto"/>
          <w:color w:val="EFF3F8"/>
          <w:sz w:val="21"/>
          <w:szCs w:val="21"/>
        </w:rPr>
        <w:t>considerar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estamos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suministrando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</w:t>
      </w:r>
      <w:proofErr w:type="spellStart"/>
      <w:r>
        <w:rPr>
          <w:rFonts w:ascii="Roboto" w:hAnsi="Roboto"/>
          <w:color w:val="EFF3F8"/>
          <w:sz w:val="21"/>
          <w:szCs w:val="21"/>
        </w:rPr>
        <w:t>modelo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</w:rPr>
        <w:t>recordando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siempre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cuidar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set de </w:t>
      </w:r>
      <w:proofErr w:type="spellStart"/>
      <w:r>
        <w:rPr>
          <w:rFonts w:ascii="Roboto" w:hAnsi="Roboto"/>
          <w:color w:val="EFF3F8"/>
          <w:sz w:val="21"/>
          <w:szCs w:val="21"/>
        </w:rPr>
        <w:t>sobreajuste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EFF3F8"/>
          <w:sz w:val="21"/>
          <w:szCs w:val="21"/>
        </w:rPr>
        <w:t>subajuste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17B620DD" w14:textId="77777777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11DE4120" w14:textId="262FED7A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Cuando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nuestro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modelo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considera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más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dos variables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algoritmo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regresión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usamos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</w:rPr>
        <w:t>conoce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Style w:val="Emphasis"/>
          <w:rFonts w:ascii="Roboto" w:hAnsi="Roboto"/>
          <w:color w:val="EFF3F8"/>
          <w:sz w:val="21"/>
          <w:szCs w:val="21"/>
        </w:rPr>
        <w:t>Regresión</w:t>
      </w:r>
      <w:proofErr w:type="spellEnd"/>
      <w:r>
        <w:rPr>
          <w:rStyle w:val="Emphasis"/>
          <w:rFonts w:ascii="Roboto" w:hAnsi="Roboto"/>
          <w:color w:val="EFF3F8"/>
          <w:sz w:val="21"/>
          <w:szCs w:val="21"/>
        </w:rPr>
        <w:t xml:space="preserve"> Lineal </w:t>
      </w:r>
      <w:proofErr w:type="spellStart"/>
      <w:r>
        <w:rPr>
          <w:rStyle w:val="Emphasis"/>
          <w:rFonts w:ascii="Roboto" w:hAnsi="Roboto"/>
          <w:color w:val="EFF3F8"/>
          <w:sz w:val="21"/>
          <w:szCs w:val="21"/>
        </w:rPr>
        <w:t>Múltiple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 y </w:t>
      </w:r>
      <w:proofErr w:type="spellStart"/>
      <w:r>
        <w:rPr>
          <w:rFonts w:ascii="Roboto" w:hAnsi="Roboto"/>
          <w:color w:val="EFF3F8"/>
          <w:sz w:val="21"/>
          <w:szCs w:val="21"/>
        </w:rPr>
        <w:t>este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trabaja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sobre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sistema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referencia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conocido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hiperplano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3BA21571" w14:textId="77777777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167530EF" w14:textId="411772F6" w:rsidR="00C40435" w:rsidRDefault="00C40435" w:rsidP="00C4043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Los </w:t>
      </w:r>
      <w:proofErr w:type="spellStart"/>
      <w:r>
        <w:rPr>
          <w:rFonts w:ascii="Roboto" w:hAnsi="Roboto"/>
          <w:color w:val="EFF3F8"/>
          <w:sz w:val="21"/>
          <w:szCs w:val="21"/>
        </w:rPr>
        <w:t>algoritmos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regresión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tanto lineal </w:t>
      </w:r>
      <w:proofErr w:type="spellStart"/>
      <w:r>
        <w:rPr>
          <w:rFonts w:ascii="Roboto" w:hAnsi="Roboto"/>
          <w:color w:val="EFF3F8"/>
          <w:sz w:val="21"/>
          <w:szCs w:val="21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múltiple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trabajan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únicamente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con </w:t>
      </w:r>
      <w:proofErr w:type="spellStart"/>
      <w:r>
        <w:rPr>
          <w:rFonts w:ascii="Roboto" w:hAnsi="Roboto"/>
          <w:color w:val="EFF3F8"/>
          <w:sz w:val="21"/>
          <w:szCs w:val="21"/>
        </w:rPr>
        <w:t>datos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</w:rPr>
        <w:t>tipo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cuantitativos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6C361140" w14:textId="77777777" w:rsidR="00C40435" w:rsidRDefault="00C40435" w:rsidP="00C458DF">
      <w:pPr>
        <w:shd w:val="clear" w:color="auto" w:fill="F6F6F6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273B47"/>
          <w:sz w:val="36"/>
          <w:szCs w:val="36"/>
        </w:rPr>
      </w:pPr>
    </w:p>
    <w:p w14:paraId="5F2AC029" w14:textId="21690527" w:rsid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  <w:proofErr w:type="spellStart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>Sobreajunte</w:t>
      </w:r>
      <w:proofErr w:type="spellEnd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 xml:space="preserve"> (</w:t>
      </w:r>
      <w:proofErr w:type="spellStart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>overfiting</w:t>
      </w:r>
      <w:proofErr w:type="spellEnd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>)</w:t>
      </w:r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: Es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cuando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intentamos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obligar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a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nuestro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algoritmo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a que se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ajuste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demasiado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a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todos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los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datos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posibles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. Es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muy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importante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proveer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con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información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abundante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a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nuestro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modelo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pero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también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esta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debe ser lo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suficientemente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variada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para que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nuestro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algoritmo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pueda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generalizar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lo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aprendido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.</w:t>
      </w:r>
    </w:p>
    <w:p w14:paraId="54F769E8" w14:textId="77777777" w:rsid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</w:p>
    <w:p w14:paraId="026485A4" w14:textId="1DE2D097" w:rsid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Todos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gatos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,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pero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solo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datos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de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gatos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blancos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, y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cuando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viene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uno negro no lo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identifica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>.</w:t>
      </w:r>
    </w:p>
    <w:p w14:paraId="0B292376" w14:textId="77777777" w:rsidR="00C458DF" w:rsidRP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</w:p>
    <w:p w14:paraId="061ABBBE" w14:textId="32A6C0B9" w:rsid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  <w:proofErr w:type="spellStart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>Subajuste</w:t>
      </w:r>
      <w:proofErr w:type="spellEnd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 xml:space="preserve"> (</w:t>
      </w:r>
      <w:proofErr w:type="spellStart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>underfiting</w:t>
      </w:r>
      <w:proofErr w:type="spellEnd"/>
      <w:r w:rsidRPr="00C458DF">
        <w:rPr>
          <w:rFonts w:ascii="Lato" w:eastAsia="Times New Roman" w:hAnsi="Lato" w:cs="Times New Roman"/>
          <w:b/>
          <w:bCs/>
          <w:color w:val="273B47"/>
          <w:sz w:val="24"/>
          <w:szCs w:val="24"/>
        </w:rPr>
        <w:t>)</w:t>
      </w:r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: Es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cuando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le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suministramo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a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nuestro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modelo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un conjunto de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datos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es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muy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pequeño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,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en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este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caso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nuestro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modelo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no sera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capas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de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aprender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lo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suficiente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ya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que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tiene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muy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poca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infomación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. La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recomendación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cuando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se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tienen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muy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pocos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datos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es usar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el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70% de los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datos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para que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el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algoritmo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aprenda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y usar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el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 xml:space="preserve"> resto para </w:t>
      </w:r>
      <w:proofErr w:type="spellStart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entrenamiento</w:t>
      </w:r>
      <w:proofErr w:type="spellEnd"/>
      <w:r w:rsidRPr="00C458DF">
        <w:rPr>
          <w:rFonts w:ascii="Lato" w:eastAsia="Times New Roman" w:hAnsi="Lato" w:cs="Times New Roman"/>
          <w:color w:val="273B47"/>
          <w:sz w:val="24"/>
          <w:szCs w:val="24"/>
        </w:rPr>
        <w:t>.</w:t>
      </w:r>
    </w:p>
    <w:p w14:paraId="423C5212" w14:textId="1F2566B7" w:rsid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</w:p>
    <w:p w14:paraId="78E23CB7" w14:textId="1FABB00A" w:rsid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El set de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gatos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muy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pequeno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>.</w:t>
      </w:r>
    </w:p>
    <w:p w14:paraId="188D3552" w14:textId="7C433B6A" w:rsidR="00C458DF" w:rsidRDefault="00C458DF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</w:p>
    <w:p w14:paraId="3A4B4D4A" w14:textId="233974B6" w:rsidR="00C458DF" w:rsidRDefault="000A34F3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X: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matriz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      </w:t>
      </w:r>
      <w:proofErr w:type="gramStart"/>
      <w:r>
        <w:rPr>
          <w:rFonts w:ascii="Lato" w:eastAsia="Times New Roman" w:hAnsi="Lato" w:cs="Times New Roman"/>
          <w:color w:val="273B47"/>
          <w:sz w:val="24"/>
          <w:szCs w:val="24"/>
        </w:rPr>
        <w:t>x:vector</w:t>
      </w:r>
      <w:proofErr w:type="gram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subconjunto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de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matriz</w:t>
      </w:r>
      <w:proofErr w:type="spellEnd"/>
    </w:p>
    <w:p w14:paraId="6443B20A" w14:textId="64E808AF" w:rsidR="000A34F3" w:rsidRPr="00C458DF" w:rsidRDefault="000A34F3" w:rsidP="00C458DF">
      <w:pPr>
        <w:shd w:val="clear" w:color="auto" w:fill="F6F6F6"/>
        <w:spacing w:after="0" w:line="240" w:lineRule="auto"/>
        <w:rPr>
          <w:rFonts w:ascii="Lato" w:eastAsia="Times New Roman" w:hAnsi="Lato" w:cs="Times New Roman"/>
          <w:color w:val="273B47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73B47"/>
          <w:sz w:val="24"/>
          <w:szCs w:val="24"/>
        </w:rPr>
        <w:t>X:Poblacion</w:t>
      </w:r>
      <w:proofErr w:type="gram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 x:variable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aleatoria</w:t>
      </w:r>
      <w:proofErr w:type="spellEnd"/>
      <w:r>
        <w:rPr>
          <w:rFonts w:ascii="Lato" w:eastAsia="Times New Roman" w:hAnsi="Lato" w:cs="Times New Roman"/>
          <w:color w:val="273B47"/>
          <w:sz w:val="24"/>
          <w:szCs w:val="24"/>
        </w:rPr>
        <w:t xml:space="preserve"> de la </w:t>
      </w:r>
      <w:proofErr w:type="spellStart"/>
      <w:r>
        <w:rPr>
          <w:rFonts w:ascii="Lato" w:eastAsia="Times New Roman" w:hAnsi="Lato" w:cs="Times New Roman"/>
          <w:color w:val="273B47"/>
          <w:sz w:val="24"/>
          <w:szCs w:val="24"/>
        </w:rPr>
        <w:t>poblacion</w:t>
      </w:r>
      <w:proofErr w:type="spellEnd"/>
    </w:p>
    <w:p w14:paraId="4AA10924" w14:textId="6E3F22B0" w:rsidR="002B4D30" w:rsidRDefault="002B4D30"/>
    <w:p w14:paraId="67CE20DE" w14:textId="51BCE317" w:rsidR="00C40435" w:rsidRDefault="00C40435">
      <w:pPr>
        <w:rPr>
          <w:rFonts w:ascii="Lato" w:hAnsi="Lato"/>
          <w:color w:val="273B47"/>
          <w:shd w:val="clear" w:color="auto" w:fill="F6F6F6"/>
        </w:rPr>
      </w:pPr>
      <w:proofErr w:type="spellStart"/>
      <w:r>
        <w:rPr>
          <w:rFonts w:ascii="Lato" w:hAnsi="Lato"/>
          <w:color w:val="273B47"/>
          <w:shd w:val="clear" w:color="auto" w:fill="F6F6F6"/>
        </w:rPr>
        <w:t>M</w:t>
      </w:r>
      <w:r>
        <w:rPr>
          <w:rFonts w:ascii="Lato" w:hAnsi="Lato"/>
          <w:color w:val="273B47"/>
          <w:shd w:val="clear" w:color="auto" w:fill="F6F6F6"/>
        </w:rPr>
        <w:t>uchas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variables X1, X2, …</w:t>
      </w:r>
      <w:proofErr w:type="spellStart"/>
      <w:r>
        <w:rPr>
          <w:rFonts w:ascii="Lato" w:hAnsi="Lato"/>
          <w:color w:val="273B47"/>
          <w:shd w:val="clear" w:color="auto" w:fill="F6F6F6"/>
        </w:rPr>
        <w:t>Xn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la </w:t>
      </w:r>
      <w:proofErr w:type="spellStart"/>
      <w:r>
        <w:rPr>
          <w:rFonts w:ascii="Lato" w:hAnsi="Lato"/>
          <w:color w:val="273B47"/>
          <w:shd w:val="clear" w:color="auto" w:fill="F6F6F6"/>
        </w:rPr>
        <w:t>información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mas </w:t>
      </w:r>
      <w:proofErr w:type="spellStart"/>
      <w:r>
        <w:rPr>
          <w:rFonts w:ascii="Lato" w:hAnsi="Lato"/>
          <w:color w:val="273B47"/>
          <w:shd w:val="clear" w:color="auto" w:fill="F6F6F6"/>
        </w:rPr>
        <w:t>trascendente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</w:t>
      </w:r>
      <w:r>
        <w:rPr>
          <w:rFonts w:ascii="Lato" w:hAnsi="Lato"/>
          <w:color w:val="273B47"/>
          <w:shd w:val="clear" w:color="auto" w:fill="F6F6F6"/>
        </w:rPr>
        <w:t xml:space="preserve">es </w:t>
      </w:r>
      <w:proofErr w:type="spellStart"/>
      <w:r>
        <w:rPr>
          <w:rFonts w:ascii="Lato" w:hAnsi="Lato"/>
          <w:color w:val="273B47"/>
          <w:shd w:val="clear" w:color="auto" w:fill="F6F6F6"/>
        </w:rPr>
        <w:t>en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hd w:val="clear" w:color="auto" w:fill="F6F6F6"/>
        </w:rPr>
        <w:t>pocas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variables. Se </w:t>
      </w:r>
      <w:proofErr w:type="spellStart"/>
      <w:r>
        <w:rPr>
          <w:rFonts w:ascii="Lato" w:hAnsi="Lato"/>
          <w:color w:val="273B47"/>
          <w:shd w:val="clear" w:color="auto" w:fill="F6F6F6"/>
        </w:rPr>
        <w:t>pueden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hd w:val="clear" w:color="auto" w:fill="F6F6F6"/>
        </w:rPr>
        <w:t>evaluar</w:t>
      </w:r>
      <w:proofErr w:type="spellEnd"/>
      <w:r>
        <w:rPr>
          <w:rFonts w:ascii="Lato" w:hAnsi="Lato"/>
          <w:color w:val="273B47"/>
          <w:shd w:val="clear" w:color="auto" w:fill="F6F6F6"/>
        </w:rPr>
        <w:t xml:space="preserve"> con</w:t>
      </w:r>
    </w:p>
    <w:p w14:paraId="0722991A" w14:textId="5C3DE387" w:rsidR="000A34F3" w:rsidRDefault="00C40435">
      <w:pPr>
        <w:rPr>
          <w:rFonts w:ascii="Lato" w:hAnsi="Lato"/>
          <w:color w:val="273B47"/>
          <w:shd w:val="clear" w:color="auto" w:fill="F6F6F6"/>
        </w:rPr>
      </w:pPr>
      <w:r>
        <w:rPr>
          <w:rFonts w:ascii="Lato" w:hAnsi="Lato"/>
          <w:color w:val="273B47"/>
          <w:shd w:val="clear" w:color="auto" w:fill="F6F6F6"/>
        </w:rPr>
        <w:t>PCA (principal component analysis)</w:t>
      </w:r>
    </w:p>
    <w:p w14:paraId="4DE62787" w14:textId="1BAC1B2C" w:rsidR="00C40435" w:rsidRDefault="00C40435">
      <w:pPr>
        <w:rPr>
          <w:rFonts w:ascii="Lato" w:hAnsi="Lato"/>
          <w:color w:val="273B47"/>
          <w:sz w:val="21"/>
          <w:szCs w:val="21"/>
          <w:shd w:val="clear" w:color="auto" w:fill="F6F6F6"/>
        </w:rPr>
      </w:pPr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El árbol de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decisión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implementado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en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WEKA </w:t>
      </w:r>
    </w:p>
    <w:p w14:paraId="349B19B6" w14:textId="0B652DA1" w:rsidR="00C40435" w:rsidRDefault="00C40435">
      <w:pPr>
        <w:rPr>
          <w:rFonts w:ascii="Lato" w:hAnsi="Lato"/>
          <w:color w:val="273B47"/>
          <w:sz w:val="21"/>
          <w:szCs w:val="21"/>
          <w:shd w:val="clear" w:color="auto" w:fill="F6F6F6"/>
        </w:rPr>
      </w:pPr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‘Feature selection’ **(o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selección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de variables) junto con la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implementación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del PCA,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sklearn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lo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tiene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>: </w:t>
      </w:r>
      <w:hyperlink r:id="rId4" w:tgtFrame="_blank" w:history="1">
        <w:r>
          <w:rPr>
            <w:rStyle w:val="Hyperlink"/>
            <w:rFonts w:ascii="Lato" w:hAnsi="Lato"/>
            <w:color w:val="0791E6"/>
            <w:sz w:val="21"/>
            <w:szCs w:val="21"/>
            <w:shd w:val="clear" w:color="auto" w:fill="F6F6F6"/>
          </w:rPr>
          <w:t>Feature Selection</w:t>
        </w:r>
      </w:hyperlink>
    </w:p>
    <w:p w14:paraId="636F4E9D" w14:textId="508C538A" w:rsidR="00C40435" w:rsidRDefault="00C40435">
      <w:r>
        <w:rPr>
          <w:rFonts w:ascii="Lato" w:hAnsi="Lato"/>
          <w:color w:val="273B47"/>
          <w:sz w:val="21"/>
          <w:szCs w:val="21"/>
          <w:shd w:val="clear" w:color="auto" w:fill="F6F6F6"/>
        </w:rPr>
        <w:t> 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eigenvectores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del PCA (los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componentes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principales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>) </w:t>
      </w:r>
      <w:proofErr w:type="spellStart"/>
      <w:r>
        <w:rPr>
          <w:rStyle w:val="Strong"/>
          <w:rFonts w:ascii="Lato" w:hAnsi="Lato"/>
          <w:color w:val="273B47"/>
          <w:sz w:val="21"/>
          <w:szCs w:val="21"/>
          <w:shd w:val="clear" w:color="auto" w:fill="F6F6F6"/>
        </w:rPr>
        <w:t>corresponden</w:t>
      </w:r>
      <w:proofErr w:type="spellEnd"/>
      <w:r>
        <w:rPr>
          <w:rStyle w:val="Strong"/>
          <w:rFonts w:ascii="Lato" w:hAnsi="Lato"/>
          <w:color w:val="273B47"/>
          <w:sz w:val="21"/>
          <w:szCs w:val="21"/>
          <w:shd w:val="clear" w:color="auto" w:fill="F6F6F6"/>
        </w:rPr>
        <w:t xml:space="preserve"> a una </w:t>
      </w:r>
      <w:proofErr w:type="spellStart"/>
      <w:r>
        <w:rPr>
          <w:rStyle w:val="Strong"/>
          <w:rFonts w:ascii="Lato" w:hAnsi="Lato"/>
          <w:color w:val="273B47"/>
          <w:sz w:val="21"/>
          <w:szCs w:val="21"/>
          <w:shd w:val="clear" w:color="auto" w:fill="F6F6F6"/>
        </w:rPr>
        <w:t>combinación</w:t>
      </w:r>
      <w:proofErr w:type="spellEnd"/>
      <w:r>
        <w:rPr>
          <w:rStyle w:val="Strong"/>
          <w:rFonts w:ascii="Lato" w:hAnsi="Lato"/>
          <w:color w:val="273B47"/>
          <w:sz w:val="21"/>
          <w:szCs w:val="21"/>
          <w:shd w:val="clear" w:color="auto" w:fill="F6F6F6"/>
        </w:rPr>
        <w:t xml:space="preserve"> lineal de TODAS variables</w:t>
      </w:r>
      <w:r>
        <w:rPr>
          <w:rFonts w:ascii="Lato" w:hAnsi="Lato"/>
          <w:color w:val="273B47"/>
          <w:sz w:val="21"/>
          <w:szCs w:val="21"/>
          <w:shd w:val="clear" w:color="auto" w:fill="F6F6F6"/>
        </w:rPr>
        <w:t> 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en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la que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cada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una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aporta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con un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cierto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‘peso’ (loadings), las variables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más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importantes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(que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más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varianza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aportan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al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componente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principal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en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cuestión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) son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aquellas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con loadings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más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grandes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.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Así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que,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en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general, uno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busca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conservar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las variables con </w:t>
      </w:r>
      <w:r>
        <w:rPr>
          <w:rStyle w:val="Emphasis"/>
          <w:rFonts w:ascii="Lato" w:hAnsi="Lato"/>
          <w:color w:val="273B47"/>
          <w:sz w:val="21"/>
          <w:szCs w:val="21"/>
          <w:shd w:val="clear" w:color="auto" w:fill="F6F6F6"/>
        </w:rPr>
        <w:t>loading</w:t>
      </w:r>
      <w:r>
        <w:rPr>
          <w:rFonts w:ascii="Lato" w:hAnsi="Lato"/>
          <w:color w:val="273B47"/>
          <w:sz w:val="21"/>
          <w:szCs w:val="21"/>
          <w:shd w:val="clear" w:color="auto" w:fill="F6F6F6"/>
        </w:rPr>
        <w:t> 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más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altos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en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los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Componentes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Principales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(CP) que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aportan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más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a la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varianza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total de los </w:t>
      </w:r>
      <w:proofErr w:type="spellStart"/>
      <w:r>
        <w:rPr>
          <w:rFonts w:ascii="Lato" w:hAnsi="Lato"/>
          <w:color w:val="273B47"/>
          <w:sz w:val="21"/>
          <w:szCs w:val="21"/>
          <w:shd w:val="clear" w:color="auto" w:fill="F6F6F6"/>
        </w:rPr>
        <w:t>datos</w:t>
      </w:r>
      <w:proofErr w:type="spellEnd"/>
      <w:r>
        <w:rPr>
          <w:rFonts w:ascii="Lato" w:hAnsi="Lato"/>
          <w:color w:val="273B47"/>
          <w:sz w:val="21"/>
          <w:szCs w:val="21"/>
          <w:shd w:val="clear" w:color="auto" w:fill="F6F6F6"/>
        </w:rPr>
        <w:t xml:space="preserve"> (explained variance).</w:t>
      </w:r>
    </w:p>
    <w:p w14:paraId="35ADE3D5" w14:textId="77777777" w:rsidR="00C458DF" w:rsidRDefault="00C458DF"/>
    <w:sectPr w:rsidR="00C458DF" w:rsidSect="00C40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DF"/>
    <w:rsid w:val="000A34F3"/>
    <w:rsid w:val="001D5579"/>
    <w:rsid w:val="002B4D30"/>
    <w:rsid w:val="00C40435"/>
    <w:rsid w:val="00C458DF"/>
    <w:rsid w:val="00D11250"/>
    <w:rsid w:val="00E7397B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D1E7"/>
  <w15:chartTrackingRefBased/>
  <w15:docId w15:val="{34EA7F2A-0B12-4A58-BB4B-112B2C15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5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8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8DF"/>
    <w:rPr>
      <w:b/>
      <w:bCs/>
    </w:rPr>
  </w:style>
  <w:style w:type="character" w:styleId="Emphasis">
    <w:name w:val="Emphasis"/>
    <w:basedOn w:val="DefaultParagraphFont"/>
    <w:uiPriority w:val="20"/>
    <w:qFormat/>
    <w:rsid w:val="00C404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40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feature_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2022-01-13T12:54:00Z</dcterms:created>
  <dcterms:modified xsi:type="dcterms:W3CDTF">2022-01-13T18:52:00Z</dcterms:modified>
</cp:coreProperties>
</file>