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9D56" w14:textId="293DEE22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Bayes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classification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works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hypothesis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with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given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evidence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highlight w:val="yellow"/>
          <w:lang w:eastAsia="es-SV"/>
        </w:rPr>
        <w:t>.</w:t>
      </w:r>
    </w:p>
    <w:p w14:paraId="6ED0A410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63FDFF8E" wp14:editId="1C7C979D">
            <wp:extent cx="1889079" cy="685800"/>
            <wp:effectExtent l="0" t="0" r="0" b="0"/>
            <wp:docPr id="16" name="Picture 16" descr="conditional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 probabil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52" cy="69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AAE5" w14:textId="77777777" w:rsidR="009D5D7C" w:rsidRDefault="009D5D7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A,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occurred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</w:p>
    <w:p w14:paraId="5532E004" w14:textId="47E546E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hypothesis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B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evidence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1BC8CA01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P(B|A)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given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True.</w:t>
      </w:r>
    </w:p>
    <w:p w14:paraId="00FA45F5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P(A) and P(B)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and B.</w:t>
      </w:r>
    </w:p>
    <w:p w14:paraId="58061AEC" w14:textId="42703391" w:rsidR="0031400C" w:rsidRPr="0031400C" w:rsidRDefault="0031400C" w:rsidP="00C62C1B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2E56BEB0" w14:textId="1DC5313D" w:rsidR="0031400C" w:rsidRPr="0031400C" w:rsidRDefault="00C62C1B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employees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create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model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whether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person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going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office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salary</w:t>
      </w:r>
      <w:proofErr w:type="spellEnd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and </w:t>
      </w:r>
      <w:proofErr w:type="spellStart"/>
      <w:r w:rsidR="0031400C"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age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person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50DE2793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37D646B5" wp14:editId="4D4ABDFC">
            <wp:extent cx="3027038" cy="1739900"/>
            <wp:effectExtent l="0" t="0" r="2540" b="0"/>
            <wp:docPr id="14" name="Picture 14" descr="Naive Bayes n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ive Bayes new d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12" cy="174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74B8" w14:textId="49EE0F79" w:rsidR="0031400C" w:rsidRPr="0031400C" w:rsidRDefault="0031400C" w:rsidP="009D5D7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aim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66DCE7CF" w14:textId="77777777" w:rsidR="009D5D7C" w:rsidRDefault="009D5D7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</w:t>
      </w:r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 o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X-axis and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Salary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="0031400C"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Y-axis. </w:t>
      </w:r>
    </w:p>
    <w:p w14:paraId="55BB8D3C" w14:textId="21D0EB3B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algorithm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After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higher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CD4524F" w14:textId="6BE27579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</w:p>
    <w:p w14:paraId="68665DB0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lastRenderedPageBreak/>
        <w:drawing>
          <wp:inline distT="0" distB="0" distL="0" distR="0" wp14:anchorId="645E286D" wp14:editId="7A2C9774">
            <wp:extent cx="4280118" cy="1790700"/>
            <wp:effectExtent l="0" t="0" r="6350" b="0"/>
            <wp:docPr id="12" name="Picture 12" descr="posterior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erior probabil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04" cy="179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52399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also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</w:p>
    <w:p w14:paraId="71E2D23A" w14:textId="7461BAC7" w:rsidR="0031400C" w:rsidRPr="0031400C" w:rsidRDefault="0031400C" w:rsidP="00C62C1B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733E1452" wp14:editId="30140906">
            <wp:extent cx="3263900" cy="1521757"/>
            <wp:effectExtent l="0" t="0" r="0" b="2540"/>
            <wp:docPr id="11" name="Picture 11" descr="Naive Bayes posterior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ive Bayes posterior probabil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13" cy="15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FA4D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Steps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involved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in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algorithm</w:t>
      </w:r>
      <w:proofErr w:type="spellEnd"/>
    </w:p>
    <w:p w14:paraId="383A1FEF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1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required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calculation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</w:p>
    <w:p w14:paraId="28E7E400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simply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those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among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all</w:t>
      </w:r>
      <w:proofErr w:type="spellEnd"/>
    </w:p>
    <w:p w14:paraId="12237469" w14:textId="77777777" w:rsidR="0074741A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="0074741A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69F14B16" wp14:editId="6C7AE0A5">
            <wp:extent cx="2432050" cy="406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1C75" w14:textId="693ADC54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 In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order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marginal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likelihood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P(X),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have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consider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circle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around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data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any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radii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including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some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red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green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748BD515" w14:textId="618CADC1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="0074741A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0E523659" wp14:editId="3619684B">
            <wp:extent cx="5378450" cy="149899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26" cy="150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797F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X|Walks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can be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found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proofErr w:type="gram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:</w:t>
      </w:r>
      <w:proofErr w:type="gram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7C93C224" w14:textId="5632E0E2" w:rsid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lastRenderedPageBreak/>
        <w:drawing>
          <wp:inline distT="0" distB="0" distL="0" distR="0" wp14:anchorId="69329E23" wp14:editId="5657316B">
            <wp:extent cx="3124200" cy="781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08" cy="78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24C0" w14:textId="77777777" w:rsidR="0074741A" w:rsidRP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51ADEB8F" w14:textId="66BB9378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Now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theorem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,</w:t>
      </w:r>
    </w:p>
    <w:p w14:paraId="3CF8EA76" w14:textId="4990D41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104A16E1" wp14:editId="0AA698A7">
            <wp:extent cx="2533650" cy="887319"/>
            <wp:effectExtent l="0" t="0" r="0" b="8255"/>
            <wp:docPr id="6" name="Picture 6" descr="Bayes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yes theor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31" cy="89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 </w:t>
      </w:r>
    </w:p>
    <w:p w14:paraId="34477BB9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2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Similarly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Driving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0.25</w:t>
      </w:r>
    </w:p>
    <w:p w14:paraId="13031DAC" w14:textId="7FEC07AC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Step 3</w:t>
      </w: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: Compare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probabilities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posterior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probability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that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P(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walks|X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) has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greater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new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point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belongs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walking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category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0B5864E7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Implementation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  <w:t xml:space="preserve"> Bayes</w:t>
      </w:r>
    </w:p>
    <w:p w14:paraId="4ABD40A2" w14:textId="1CEF3E5C" w:rsid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Social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network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dataset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contains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details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users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in a social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networking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site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find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whether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buys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product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clicking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site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based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their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salary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age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gender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.</w:t>
      </w:r>
    </w:p>
    <w:p w14:paraId="2138000D" w14:textId="77777777" w:rsidR="0074741A" w:rsidRPr="0031400C" w:rsidRDefault="0074741A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71EA78EF" w14:textId="2FDF0DD2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016C7B2C" wp14:editId="705E9FA1">
            <wp:extent cx="3654810" cy="2825750"/>
            <wp:effectExtent l="0" t="0" r="3175" b="0"/>
            <wp:docPr id="4" name="Picture 4" descr="Naive Baye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ive Bayes 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46" cy="28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7FA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numpy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np</w:t>
      </w:r>
      <w:proofErr w:type="spellEnd"/>
    </w:p>
    <w:p w14:paraId="2FBEA32E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matplotlib.pyplot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plt</w:t>
      </w:r>
      <w:proofErr w:type="spellEnd"/>
    </w:p>
    <w:p w14:paraId="3F86F04E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pandas as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pd</w:t>
      </w:r>
      <w:proofErr w:type="spellEnd"/>
    </w:p>
    <w:p w14:paraId="36BDBCF3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</w:t>
      </w:r>
      <w:proofErr w:type="spellEnd"/>
    </w:p>
    <w:p w14:paraId="28067D3C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2A739DFC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pd.read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_csv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('Social_Network_Ads.csv')</w:t>
      </w:r>
    </w:p>
    <w:p w14:paraId="30808917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X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dataset.iloc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 [1, 2, 3]].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values</w:t>
      </w:r>
      <w:proofErr w:type="spellEnd"/>
    </w:p>
    <w:p w14:paraId="4E180834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y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dataset.iloc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 -1].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values</w:t>
      </w:r>
      <w:proofErr w:type="spellEnd"/>
    </w:p>
    <w:p w14:paraId="1D7E02C1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</w:p>
    <w:p w14:paraId="08B8544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sklearn.preprocessing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LabelEncoder</w:t>
      </w:r>
      <w:proofErr w:type="spellEnd"/>
    </w:p>
    <w:p w14:paraId="2285093F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le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LabelEncoder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64C0823D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[:,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0]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le.fit_transform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(X[:,0])</w:t>
      </w:r>
    </w:p>
    <w:p w14:paraId="48513B85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6F654397" w14:textId="07C2DDD1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Split</w:t>
      </w:r>
    </w:p>
    <w:p w14:paraId="76860D2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sklearn.model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_selection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train_test_split</w:t>
      </w:r>
      <w:proofErr w:type="spellEnd"/>
    </w:p>
    <w:p w14:paraId="0FB2910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train_test_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split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X, y,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test_size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0.20,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random_state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0)</w:t>
      </w:r>
    </w:p>
    <w:p w14:paraId="507315C2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7D4F5892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Next,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doing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feature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scaling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to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training and test set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of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independent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variables</w:t>
      </w:r>
    </w:p>
    <w:p w14:paraId="6805CD53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sklearn.preprocessing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StandardScaler</w:t>
      </w:r>
      <w:proofErr w:type="spellEnd"/>
    </w:p>
    <w:p w14:paraId="41A2E5C2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StandardScaler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21551FF1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sc.fit_transform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59B71992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sc.transform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605CD8A5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5"/>
        <w:rPr>
          <w:rFonts w:ascii="Lato" w:eastAsia="Times New Roman" w:hAnsi="Lato" w:cs="Times New Roman"/>
          <w:color w:val="222222"/>
          <w:sz w:val="15"/>
          <w:szCs w:val="15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15"/>
          <w:szCs w:val="15"/>
          <w:lang w:eastAsia="es-SV"/>
        </w:rPr>
        <w:t> </w:t>
      </w:r>
    </w:p>
    <w:p w14:paraId="64F00D47" w14:textId="77777777" w:rsidR="0031400C" w:rsidRPr="0031400C" w:rsidRDefault="0031400C" w:rsidP="0031400C">
      <w:pPr>
        <w:shd w:val="clear" w:color="auto" w:fill="FFFFFF"/>
        <w:spacing w:after="100" w:afterAutospacing="1" w:line="240" w:lineRule="auto"/>
        <w:outlineLvl w:val="3"/>
        <w:rPr>
          <w:rFonts w:ascii="Lato" w:eastAsia="Times New Roman" w:hAnsi="Lato" w:cs="Times New Roman"/>
          <w:color w:val="222222"/>
          <w:sz w:val="36"/>
          <w:szCs w:val="36"/>
          <w:lang w:eastAsia="es-SV"/>
        </w:rPr>
      </w:pPr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Training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Naive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Bayes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model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on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s-SV"/>
        </w:rPr>
        <w:t xml:space="preserve"> training set</w:t>
      </w:r>
    </w:p>
    <w:p w14:paraId="683A46BD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sklearn.naive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_bayes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GaussianNB</w:t>
      </w:r>
      <w:proofErr w:type="spellEnd"/>
    </w:p>
    <w:p w14:paraId="1EB8BAB8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GaussianNB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2FDFFA90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classifier.fit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y_train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3E9C385C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Let’s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test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results</w:t>
      </w:r>
      <w:proofErr w:type="spellEnd"/>
    </w:p>
    <w:p w14:paraId="0A2AF74B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lastRenderedPageBreak/>
        <w:t>y_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=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classifier.predict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X_test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7FC4D430" w14:textId="77777777" w:rsidR="00C62C1B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              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62C1B" w14:paraId="71E313B7" w14:textId="77777777" w:rsidTr="00C62C1B">
        <w:tc>
          <w:tcPr>
            <w:tcW w:w="5395" w:type="dxa"/>
          </w:tcPr>
          <w:p w14:paraId="1B9D350F" w14:textId="4E79327D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y_pred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 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predicted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values</w:t>
            </w:r>
            <w:proofErr w:type="spellEnd"/>
          </w:p>
        </w:tc>
        <w:tc>
          <w:tcPr>
            <w:tcW w:w="5395" w:type="dxa"/>
          </w:tcPr>
          <w:p w14:paraId="7909392B" w14:textId="46F02A88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y_</w:t>
            </w:r>
            <w:proofErr w:type="gram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test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 actual</w:t>
            </w:r>
            <w:proofErr w:type="gram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values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to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 xml:space="preserve"> test (</w:t>
            </w:r>
            <w:proofErr w:type="spellStart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check</w:t>
            </w:r>
            <w:proofErr w:type="spellEnd"/>
            <w: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  <w:t>)</w:t>
            </w:r>
          </w:p>
        </w:tc>
      </w:tr>
      <w:tr w:rsidR="00C62C1B" w14:paraId="20D9D1E4" w14:textId="77777777" w:rsidTr="00C62C1B">
        <w:tc>
          <w:tcPr>
            <w:tcW w:w="5395" w:type="dxa"/>
          </w:tcPr>
          <w:p w14:paraId="2F783F4E" w14:textId="729D2D51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31400C"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12E0834D" wp14:editId="0B9D3278">
                  <wp:extent cx="1080984" cy="2578100"/>
                  <wp:effectExtent l="0" t="0" r="5080" b="0"/>
                  <wp:docPr id="3" name="Picture 3" descr="tr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tr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26" cy="258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3215580" w14:textId="60059FE5" w:rsidR="00C62C1B" w:rsidRDefault="00C62C1B" w:rsidP="0031400C">
            <w:pPr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es-SV"/>
              </w:rPr>
            </w:pPr>
            <w:r w:rsidRPr="0031400C">
              <w:rPr>
                <w:rFonts w:ascii="Lato" w:eastAsia="Times New Roman" w:hAnsi="Lato" w:cs="Times New Roman"/>
                <w:noProof/>
                <w:color w:val="222222"/>
                <w:sz w:val="27"/>
                <w:szCs w:val="27"/>
                <w:lang w:eastAsia="es-SV"/>
              </w:rPr>
              <w:drawing>
                <wp:inline distT="0" distB="0" distL="0" distR="0" wp14:anchorId="52D3FB24" wp14:editId="6D593129">
                  <wp:extent cx="1086309" cy="2590800"/>
                  <wp:effectExtent l="0" t="0" r="0" b="0"/>
                  <wp:docPr id="2" name="Picture 2" descr="test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est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61" cy="262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5A37D" w14:textId="1B21EE6F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                              </w:t>
      </w:r>
    </w:p>
    <w:p w14:paraId="488DFA2E" w14:textId="77777777" w:rsidR="0031400C" w:rsidRPr="0031400C" w:rsidRDefault="0031400C" w:rsidP="0031400C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For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first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8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,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both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same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.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We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can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evaluate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our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using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confusion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accuracy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score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by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comparing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the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predicted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 xml:space="preserve"> and actual test </w:t>
      </w:r>
      <w:proofErr w:type="spellStart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values</w:t>
      </w:r>
      <w:proofErr w:type="spellEnd"/>
    </w:p>
    <w:p w14:paraId="09C395A6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from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sklearn.metrics</w:t>
      </w:r>
      <w:proofErr w:type="spellEnd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import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confusion_matrix,accuracy_score</w:t>
      </w:r>
      <w:proofErr w:type="spellEnd"/>
    </w:p>
    <w:p w14:paraId="2F50BA1A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cm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confusion_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matrix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y_test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,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47004525" w14:textId="77777777" w:rsidR="0031400C" w:rsidRPr="0031400C" w:rsidRDefault="0031400C" w:rsidP="0031400C">
      <w:p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</w:pPr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 xml:space="preserve">ac = 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accuracy_score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(</w:t>
      </w:r>
      <w:proofErr w:type="spell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y_</w:t>
      </w:r>
      <w:proofErr w:type="gramStart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test,y</w:t>
      </w:r>
      <w:proofErr w:type="gram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_pred</w:t>
      </w:r>
      <w:proofErr w:type="spellEnd"/>
      <w:r w:rsidRPr="0031400C">
        <w:rPr>
          <w:rFonts w:ascii="Consolas" w:eastAsia="Times New Roman" w:hAnsi="Consolas" w:cs="Courier New"/>
          <w:color w:val="FFFFFF"/>
          <w:sz w:val="24"/>
          <w:szCs w:val="24"/>
          <w:lang w:eastAsia="es-SV"/>
        </w:rPr>
        <w:t>)</w:t>
      </w:r>
    </w:p>
    <w:p w14:paraId="70698424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confusion</w:t>
      </w:r>
      <w:proofErr w:type="spellEnd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 xml:space="preserve"> </w:t>
      </w:r>
      <w:proofErr w:type="spellStart"/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matrix</w:t>
      </w:r>
      <w:proofErr w:type="spellEnd"/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–</w:t>
      </w:r>
    </w:p>
    <w:p w14:paraId="07830117" w14:textId="77777777" w:rsid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ac – </w:t>
      </w:r>
      <w:r w:rsidRPr="0031400C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s-SV"/>
        </w:rPr>
        <w:t>0.9125</w:t>
      </w:r>
    </w:p>
    <w:p w14:paraId="4D901941" w14:textId="586A77CE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  <w:t> </w:t>
      </w:r>
    </w:p>
    <w:p w14:paraId="2C25A064" w14:textId="77777777" w:rsidR="0031400C" w:rsidRPr="0031400C" w:rsidRDefault="0031400C" w:rsidP="0031400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s-SV"/>
        </w:rPr>
      </w:pPr>
      <w:r w:rsidRPr="0031400C">
        <w:rPr>
          <w:rFonts w:ascii="Lato" w:eastAsia="Times New Roman" w:hAnsi="Lato" w:cs="Times New Roman"/>
          <w:noProof/>
          <w:color w:val="222222"/>
          <w:sz w:val="27"/>
          <w:szCs w:val="27"/>
          <w:lang w:eastAsia="es-SV"/>
        </w:rPr>
        <w:drawing>
          <wp:inline distT="0" distB="0" distL="0" distR="0" wp14:anchorId="44A1A2C9" wp14:editId="6A0AE123">
            <wp:extent cx="2089150" cy="758746"/>
            <wp:effectExtent l="0" t="0" r="6350" b="3810"/>
            <wp:docPr id="1" name="Picture 1" descr="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fusion matri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42" cy="76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A323" w14:textId="0C0E3A47" w:rsidR="0031400C" w:rsidRDefault="0031400C" w:rsidP="0031400C">
      <w:pPr>
        <w:spacing w:after="0"/>
      </w:pPr>
    </w:p>
    <w:p w14:paraId="478D33BF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F07070C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A616FA" w14:textId="77777777" w:rsidR="0031400C" w:rsidRDefault="0031400C" w:rsidP="0031400C">
      <w:pPr>
        <w:spacing w:after="0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4DCC3076" w14:textId="77777777" w:rsidR="0031400C" w:rsidRDefault="0031400C" w:rsidP="0031400C">
      <w:pPr>
        <w:spacing w:after="0"/>
      </w:pPr>
    </w:p>
    <w:p w14:paraId="2D6C0F30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Importing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dataset</w:t>
      </w:r>
      <w:proofErr w:type="spellEnd"/>
    </w:p>
    <w:p w14:paraId="258F62A1" w14:textId="77777777" w:rsidR="0031400C" w:rsidRDefault="0031400C" w:rsidP="0031400C">
      <w:pPr>
        <w:spacing w:after="0"/>
      </w:pPr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('Social_Network_Ads.csv')</w:t>
      </w:r>
    </w:p>
    <w:p w14:paraId="08C78B31" w14:textId="77777777" w:rsidR="0031400C" w:rsidRDefault="0031400C" w:rsidP="0031400C">
      <w:pPr>
        <w:spacing w:after="0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[2, 3]].</w:t>
      </w:r>
      <w:proofErr w:type="spellStart"/>
      <w:r>
        <w:t>values</w:t>
      </w:r>
      <w:proofErr w:type="spellEnd"/>
    </w:p>
    <w:p w14:paraId="6A337BF7" w14:textId="77777777" w:rsidR="0031400C" w:rsidRDefault="0031400C" w:rsidP="0031400C">
      <w:pPr>
        <w:spacing w:after="0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</w:t>
      </w:r>
      <w:proofErr w:type="spellStart"/>
      <w:r>
        <w:t>values</w:t>
      </w:r>
      <w:proofErr w:type="spellEnd"/>
    </w:p>
    <w:p w14:paraId="0CD28882" w14:textId="77777777" w:rsidR="0031400C" w:rsidRDefault="0031400C" w:rsidP="0031400C">
      <w:pPr>
        <w:spacing w:after="0"/>
      </w:pPr>
    </w:p>
    <w:p w14:paraId="03CB9043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Splitting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dataset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into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Training set and Test set</w:t>
      </w:r>
    </w:p>
    <w:p w14:paraId="336A1430" w14:textId="77777777" w:rsidR="0031400C" w:rsidRPr="0031400C" w:rsidRDefault="0031400C" w:rsidP="0031400C">
      <w:pPr>
        <w:spacing w:after="0"/>
        <w:rPr>
          <w:color w:val="00B050"/>
        </w:rPr>
      </w:pPr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0795319C" w14:textId="77777777" w:rsidR="0031400C" w:rsidRDefault="0031400C" w:rsidP="0031400C">
      <w:pPr>
        <w:spacing w:after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0)</w:t>
      </w:r>
    </w:p>
    <w:p w14:paraId="019CDBAF" w14:textId="77777777" w:rsidR="0031400C" w:rsidRDefault="0031400C" w:rsidP="0031400C">
      <w:pPr>
        <w:spacing w:after="0"/>
      </w:pPr>
    </w:p>
    <w:p w14:paraId="33802FB2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Feature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Scaling</w:t>
      </w:r>
      <w:proofErr w:type="spellEnd"/>
    </w:p>
    <w:p w14:paraId="57B27E14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StandardScaler</w:t>
      </w:r>
      <w:proofErr w:type="spellEnd"/>
    </w:p>
    <w:p w14:paraId="759BAADE" w14:textId="77777777" w:rsidR="0031400C" w:rsidRDefault="0031400C" w:rsidP="0031400C">
      <w:pPr>
        <w:spacing w:after="0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FF6EC2C" w14:textId="77777777" w:rsidR="0031400C" w:rsidRDefault="0031400C" w:rsidP="0031400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ECF58FB" w14:textId="77777777" w:rsidR="0031400C" w:rsidRDefault="0031400C" w:rsidP="0031400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326F83" w14:textId="77777777" w:rsidR="0031400C" w:rsidRDefault="0031400C" w:rsidP="0031400C">
      <w:pPr>
        <w:spacing w:after="0"/>
      </w:pPr>
    </w:p>
    <w:p w14:paraId="5EECB746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Training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Naive</w:t>
      </w:r>
      <w:proofErr w:type="spellEnd"/>
      <w:r w:rsidRPr="0031400C">
        <w:rPr>
          <w:color w:val="00B050"/>
        </w:rPr>
        <w:t xml:space="preserve"> Bayes </w:t>
      </w:r>
      <w:proofErr w:type="spellStart"/>
      <w:r w:rsidRPr="0031400C">
        <w:rPr>
          <w:color w:val="00B050"/>
        </w:rPr>
        <w:t>model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on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Training set</w:t>
      </w:r>
    </w:p>
    <w:p w14:paraId="3A3FEB98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GaussianNB</w:t>
      </w:r>
      <w:proofErr w:type="spellEnd"/>
    </w:p>
    <w:p w14:paraId="413E0707" w14:textId="77777777" w:rsidR="0031400C" w:rsidRDefault="0031400C" w:rsidP="0031400C">
      <w:pPr>
        <w:spacing w:after="0"/>
      </w:pPr>
      <w:proofErr w:type="spellStart"/>
      <w:r>
        <w:t>classifier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3A06519" w14:textId="77777777" w:rsidR="0031400C" w:rsidRDefault="0031400C" w:rsidP="0031400C">
      <w:pPr>
        <w:spacing w:after="0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53237C" w14:textId="77777777" w:rsidR="0031400C" w:rsidRDefault="0031400C" w:rsidP="0031400C">
      <w:pPr>
        <w:spacing w:after="0"/>
      </w:pPr>
    </w:p>
    <w:p w14:paraId="2FC6A143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Predicting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Test set </w:t>
      </w:r>
      <w:proofErr w:type="spellStart"/>
      <w:r w:rsidRPr="0031400C">
        <w:rPr>
          <w:color w:val="00B050"/>
        </w:rPr>
        <w:t>results</w:t>
      </w:r>
      <w:proofErr w:type="spellEnd"/>
    </w:p>
    <w:p w14:paraId="72255530" w14:textId="77777777" w:rsidR="0031400C" w:rsidRDefault="0031400C" w:rsidP="0031400C">
      <w:pPr>
        <w:spacing w:after="0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93CA1A3" w14:textId="77777777" w:rsidR="0031400C" w:rsidRDefault="0031400C" w:rsidP="0031400C">
      <w:pPr>
        <w:spacing w:after="0"/>
      </w:pPr>
    </w:p>
    <w:p w14:paraId="7611B0CB" w14:textId="77777777" w:rsidR="0031400C" w:rsidRPr="0031400C" w:rsidRDefault="0031400C" w:rsidP="0031400C">
      <w:pPr>
        <w:spacing w:after="0"/>
        <w:rPr>
          <w:color w:val="00B050"/>
        </w:rPr>
      </w:pPr>
      <w:r w:rsidRPr="0031400C">
        <w:rPr>
          <w:color w:val="00B050"/>
        </w:rPr>
        <w:t xml:space="preserve"># </w:t>
      </w:r>
      <w:proofErr w:type="spellStart"/>
      <w:r w:rsidRPr="0031400C">
        <w:rPr>
          <w:color w:val="00B050"/>
        </w:rPr>
        <w:t>Making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the</w:t>
      </w:r>
      <w:proofErr w:type="spellEnd"/>
      <w:r w:rsidRPr="0031400C">
        <w:rPr>
          <w:color w:val="00B050"/>
        </w:rPr>
        <w:t xml:space="preserve"> </w:t>
      </w:r>
      <w:proofErr w:type="spellStart"/>
      <w:r w:rsidRPr="0031400C">
        <w:rPr>
          <w:color w:val="00B050"/>
        </w:rPr>
        <w:t>Confusion</w:t>
      </w:r>
      <w:proofErr w:type="spellEnd"/>
      <w:r w:rsidRPr="0031400C">
        <w:rPr>
          <w:color w:val="00B050"/>
        </w:rPr>
        <w:t xml:space="preserve"> Matrix</w:t>
      </w:r>
    </w:p>
    <w:p w14:paraId="1FB85FFF" w14:textId="77777777" w:rsidR="0031400C" w:rsidRDefault="0031400C" w:rsidP="0031400C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07CF27D7" w14:textId="77777777" w:rsidR="009D5D7C" w:rsidRDefault="009D5D7C" w:rsidP="0031400C">
      <w:pPr>
        <w:spacing w:after="0"/>
      </w:pPr>
    </w:p>
    <w:p w14:paraId="7F478409" w14:textId="11BFD806" w:rsidR="0031400C" w:rsidRDefault="0031400C" w:rsidP="0031400C">
      <w:pPr>
        <w:spacing w:after="0"/>
      </w:pPr>
      <w:r>
        <w:t xml:space="preserve">ac =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</w:t>
      </w:r>
    </w:p>
    <w:p w14:paraId="18DE70FD" w14:textId="3138056D" w:rsidR="0031400C" w:rsidRDefault="0031400C" w:rsidP="0031400C">
      <w:pPr>
        <w:spacing w:after="0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D34E16A" w14:textId="00B88FE8" w:rsidR="009D5D7C" w:rsidRDefault="009D5D7C" w:rsidP="0031400C">
      <w:pPr>
        <w:spacing w:after="0"/>
      </w:pPr>
    </w:p>
    <w:p w14:paraId="43755614" w14:textId="77777777" w:rsidR="009D5D7C" w:rsidRDefault="009D5D7C" w:rsidP="0031400C">
      <w:pPr>
        <w:spacing w:after="0"/>
      </w:pPr>
    </w:p>
    <w:sectPr w:rsidR="009D5D7C" w:rsidSect="003140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C"/>
    <w:rsid w:val="001D5579"/>
    <w:rsid w:val="0031400C"/>
    <w:rsid w:val="00361D11"/>
    <w:rsid w:val="0074741A"/>
    <w:rsid w:val="00787405"/>
    <w:rsid w:val="009D5D7C"/>
    <w:rsid w:val="00C62C1B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27B7"/>
  <w15:chartTrackingRefBased/>
  <w15:docId w15:val="{7F2813E1-7119-498C-AF63-275E29AD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314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314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paragraph" w:styleId="Heading6">
    <w:name w:val="heading 6"/>
    <w:basedOn w:val="Normal"/>
    <w:link w:val="Heading6Char"/>
    <w:uiPriority w:val="9"/>
    <w:qFormat/>
    <w:rsid w:val="003140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00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31400C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character" w:customStyle="1" w:styleId="Heading6Char">
    <w:name w:val="Heading 6 Char"/>
    <w:basedOn w:val="DefaultParagraphFont"/>
    <w:link w:val="Heading6"/>
    <w:uiPriority w:val="9"/>
    <w:rsid w:val="0031400C"/>
    <w:rPr>
      <w:rFonts w:ascii="Times New Roman" w:eastAsia="Times New Roman" w:hAnsi="Times New Roman" w:cs="Times New Roman"/>
      <w:b/>
      <w:bCs/>
      <w:sz w:val="15"/>
      <w:szCs w:val="15"/>
      <w:lang w:val="es-SV" w:eastAsia="es-SV"/>
    </w:rPr>
  </w:style>
  <w:style w:type="character" w:customStyle="1" w:styleId="comment-highlite">
    <w:name w:val="comment-highlite"/>
    <w:basedOn w:val="DefaultParagraphFont"/>
    <w:rsid w:val="0031400C"/>
  </w:style>
  <w:style w:type="paragraph" w:styleId="NormalWeb">
    <w:name w:val="Normal (Web)"/>
    <w:basedOn w:val="Normal"/>
    <w:uiPriority w:val="99"/>
    <w:semiHidden/>
    <w:unhideWhenUsed/>
    <w:rsid w:val="0031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00C"/>
    <w:rPr>
      <w:rFonts w:ascii="Courier New" w:eastAsia="Times New Roman" w:hAnsi="Courier New" w:cs="Courier New"/>
      <w:sz w:val="20"/>
      <w:szCs w:val="20"/>
      <w:lang w:val="es-SV" w:eastAsia="es-SV"/>
    </w:rPr>
  </w:style>
  <w:style w:type="table" w:styleId="TableGrid">
    <w:name w:val="Table Grid"/>
    <w:basedOn w:val="TableNormal"/>
    <w:uiPriority w:val="39"/>
    <w:rsid w:val="00C6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2022-03-10T23:26:00Z</dcterms:created>
  <dcterms:modified xsi:type="dcterms:W3CDTF">2022-03-10T23:47:00Z</dcterms:modified>
</cp:coreProperties>
</file>