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E911" w14:textId="0D8E333D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0"/>
        <w:rPr>
          <w:rFonts w:ascii="Lato" w:eastAsia="Times New Roman" w:hAnsi="Lato" w:cs="Times New Roman"/>
          <w:b/>
          <w:bCs/>
          <w:color w:val="222222"/>
          <w:kern w:val="36"/>
          <w:sz w:val="20"/>
          <w:szCs w:val="20"/>
          <w:lang w:eastAsia="es-SV"/>
        </w:rPr>
      </w:pPr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20"/>
          <w:szCs w:val="20"/>
          <w:lang w:eastAsia="es-SV"/>
        </w:rPr>
        <w:t>https://www.analyticsvidhya.com/blog/2019/05/beginners-guide-hierarchical-clustering/</w:t>
      </w:r>
    </w:p>
    <w:p w14:paraId="36A7D704" w14:textId="4428CF7E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0"/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</w:pPr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 xml:space="preserve">A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>Beginner’s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 xml:space="preserve"> Guide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>Perform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kern w:val="36"/>
          <w:sz w:val="45"/>
          <w:szCs w:val="45"/>
          <w:lang w:eastAsia="es-SV"/>
        </w:rPr>
        <w:t xml:space="preserve"> in Python</w:t>
      </w:r>
    </w:p>
    <w:p w14:paraId="29BDCE5C" w14:textId="5656347F" w:rsidR="00CC5991" w:rsidRPr="00CC5991" w:rsidRDefault="00CC5991" w:rsidP="00CC599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</w:p>
    <w:p w14:paraId="71A272BD" w14:textId="77777777" w:rsidR="00CC5991" w:rsidRPr="00CC5991" w:rsidRDefault="00461C8B" w:rsidP="00CC5991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4A4A4A"/>
          <w:sz w:val="20"/>
          <w:szCs w:val="20"/>
          <w:lang w:eastAsia="es-SV"/>
        </w:rPr>
      </w:pPr>
      <w:hyperlink r:id="rId5" w:history="1">
        <w:proofErr w:type="spellStart"/>
        <w:r w:rsidR="00CC5991" w:rsidRPr="00CC5991">
          <w:rPr>
            <w:rFonts w:ascii="Lato" w:eastAsia="Times New Roman" w:hAnsi="Lato" w:cs="Times New Roman"/>
            <w:b/>
            <w:bCs/>
            <w:color w:val="4A4A4A"/>
            <w:sz w:val="20"/>
            <w:szCs w:val="20"/>
            <w:u w:val="single"/>
            <w:lang w:eastAsia="es-SV"/>
          </w:rPr>
          <w:t>Pulkit</w:t>
        </w:r>
        <w:proofErr w:type="spellEnd"/>
        <w:r w:rsidR="00CC5991" w:rsidRPr="00CC5991">
          <w:rPr>
            <w:rFonts w:ascii="Lato" w:eastAsia="Times New Roman" w:hAnsi="Lato" w:cs="Times New Roman"/>
            <w:b/>
            <w:bCs/>
            <w:color w:val="4A4A4A"/>
            <w:sz w:val="20"/>
            <w:szCs w:val="20"/>
            <w:u w:val="single"/>
            <w:lang w:eastAsia="es-SV"/>
          </w:rPr>
          <w:t xml:space="preserve"> Sharma</w:t>
        </w:r>
      </w:hyperlink>
      <w:r w:rsidR="00CC5991" w:rsidRPr="00CC5991">
        <w:rPr>
          <w:rFonts w:ascii="Lato" w:eastAsia="Times New Roman" w:hAnsi="Lato" w:cs="Times New Roman"/>
          <w:b/>
          <w:bCs/>
          <w:color w:val="4A4A4A"/>
          <w:sz w:val="20"/>
          <w:szCs w:val="20"/>
          <w:lang w:eastAsia="es-SV"/>
        </w:rPr>
        <w:t> — May 27, 2019</w:t>
      </w:r>
    </w:p>
    <w:p w14:paraId="0018BC44" w14:textId="6181C1F9" w:rsidR="00CC5991" w:rsidRDefault="00461C8B" w:rsidP="00CC599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hyperlink r:id="rId6" w:history="1">
        <w:proofErr w:type="spellStart"/>
        <w:r w:rsidR="00CC5991" w:rsidRPr="00CC5991">
          <w:rPr>
            <w:rFonts w:ascii="Lato" w:eastAsia="Times New Roman" w:hAnsi="Lato" w:cs="Times New Roman"/>
            <w:color w:val="0059BA"/>
            <w:sz w:val="21"/>
            <w:szCs w:val="21"/>
            <w:u w:val="single"/>
            <w:lang w:eastAsia="es-SV"/>
          </w:rPr>
          <w:t>Algorithm</w:t>
        </w:r>
        <w:proofErr w:type="spellEnd"/>
      </w:hyperlink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 </w:t>
      </w:r>
      <w:proofErr w:type="spellStart"/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begin"/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instrText xml:space="preserve"> HYPERLINK "https://www.analyticsvidhya.com/blog/category/beginner/" </w:instrText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separate"/>
      </w:r>
      <w:r w:rsidR="00CC5991" w:rsidRPr="00CC5991">
        <w:rPr>
          <w:rFonts w:ascii="Lato" w:eastAsia="Times New Roman" w:hAnsi="Lato" w:cs="Times New Roman"/>
          <w:color w:val="0059BA"/>
          <w:sz w:val="21"/>
          <w:szCs w:val="21"/>
          <w:u w:val="single"/>
          <w:lang w:eastAsia="es-SV"/>
        </w:rPr>
        <w:t>Beginner</w:t>
      </w:r>
      <w:proofErr w:type="spellEnd"/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end"/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 </w:t>
      </w:r>
      <w:proofErr w:type="spellStart"/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begin"/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instrText xml:space="preserve"> HYPERLINK "https://www.analyticsvidhya.com/blog/category/clustering/" </w:instrText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separate"/>
      </w:r>
      <w:r w:rsidR="00CC5991" w:rsidRPr="00CC5991">
        <w:rPr>
          <w:rFonts w:ascii="Lato" w:eastAsia="Times New Roman" w:hAnsi="Lato" w:cs="Times New Roman"/>
          <w:color w:val="0059BA"/>
          <w:sz w:val="21"/>
          <w:szCs w:val="21"/>
          <w:u w:val="single"/>
          <w:lang w:eastAsia="es-SV"/>
        </w:rPr>
        <w:t>Clustering</w:t>
      </w:r>
      <w:proofErr w:type="spellEnd"/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end"/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 </w:t>
      </w:r>
      <w:hyperlink r:id="rId7" w:history="1">
        <w:r w:rsidR="00CC5991" w:rsidRPr="00CC5991">
          <w:rPr>
            <w:rFonts w:ascii="Lato" w:eastAsia="Times New Roman" w:hAnsi="Lato" w:cs="Times New Roman"/>
            <w:color w:val="0059BA"/>
            <w:sz w:val="21"/>
            <w:szCs w:val="21"/>
            <w:u w:val="single"/>
            <w:lang w:eastAsia="es-SV"/>
          </w:rPr>
          <w:t xml:space="preserve">Data </w:t>
        </w:r>
        <w:proofErr w:type="spellStart"/>
        <w:r w:rsidR="00CC5991" w:rsidRPr="00CC5991">
          <w:rPr>
            <w:rFonts w:ascii="Lato" w:eastAsia="Times New Roman" w:hAnsi="Lato" w:cs="Times New Roman"/>
            <w:color w:val="0059BA"/>
            <w:sz w:val="21"/>
            <w:szCs w:val="21"/>
            <w:u w:val="single"/>
            <w:lang w:eastAsia="es-SV"/>
          </w:rPr>
          <w:t>Science</w:t>
        </w:r>
        <w:proofErr w:type="spellEnd"/>
      </w:hyperlink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 </w:t>
      </w:r>
      <w:hyperlink r:id="rId8" w:history="1">
        <w:r w:rsidR="00CC5991" w:rsidRPr="00CC5991">
          <w:rPr>
            <w:rFonts w:ascii="Lato" w:eastAsia="Times New Roman" w:hAnsi="Lato" w:cs="Times New Roman"/>
            <w:color w:val="0059BA"/>
            <w:sz w:val="21"/>
            <w:szCs w:val="21"/>
            <w:u w:val="single"/>
            <w:lang w:eastAsia="es-SV"/>
          </w:rPr>
          <w:t xml:space="preserve">Machine </w:t>
        </w:r>
        <w:proofErr w:type="spellStart"/>
        <w:r w:rsidR="00CC5991" w:rsidRPr="00CC5991">
          <w:rPr>
            <w:rFonts w:ascii="Lato" w:eastAsia="Times New Roman" w:hAnsi="Lato" w:cs="Times New Roman"/>
            <w:color w:val="0059BA"/>
            <w:sz w:val="21"/>
            <w:szCs w:val="21"/>
            <w:u w:val="single"/>
            <w:lang w:eastAsia="es-SV"/>
          </w:rPr>
          <w:t>Learning</w:t>
        </w:r>
        <w:proofErr w:type="spellEnd"/>
      </w:hyperlink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 </w:t>
      </w:r>
      <w:hyperlink r:id="rId9" w:history="1">
        <w:r w:rsidR="00CC5991" w:rsidRPr="00CC5991">
          <w:rPr>
            <w:rFonts w:ascii="Lato" w:eastAsia="Times New Roman" w:hAnsi="Lato" w:cs="Times New Roman"/>
            <w:color w:val="0059BA"/>
            <w:sz w:val="21"/>
            <w:szCs w:val="21"/>
            <w:u w:val="single"/>
            <w:lang w:eastAsia="es-SV"/>
          </w:rPr>
          <w:t>Python</w:t>
        </w:r>
      </w:hyperlink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 </w:t>
      </w:r>
      <w:proofErr w:type="spellStart"/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begin"/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instrText xml:space="preserve"> HYPERLINK "https://www.analyticsvidhya.com/blog/category/structured-data/" </w:instrText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separate"/>
      </w:r>
      <w:r w:rsidR="00CC5991" w:rsidRPr="00CC5991">
        <w:rPr>
          <w:rFonts w:ascii="Lato" w:eastAsia="Times New Roman" w:hAnsi="Lato" w:cs="Times New Roman"/>
          <w:color w:val="0059BA"/>
          <w:sz w:val="21"/>
          <w:szCs w:val="21"/>
          <w:u w:val="single"/>
          <w:lang w:eastAsia="es-SV"/>
        </w:rPr>
        <w:t>Structured</w:t>
      </w:r>
      <w:proofErr w:type="spellEnd"/>
      <w:r w:rsidR="00CC5991" w:rsidRPr="00CC5991">
        <w:rPr>
          <w:rFonts w:ascii="Lato" w:eastAsia="Times New Roman" w:hAnsi="Lato" w:cs="Times New Roman"/>
          <w:color w:val="0059BA"/>
          <w:sz w:val="21"/>
          <w:szCs w:val="21"/>
          <w:u w:val="single"/>
          <w:lang w:eastAsia="es-SV"/>
        </w:rPr>
        <w:t xml:space="preserve"> Data</w:t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end"/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 </w:t>
      </w:r>
      <w:proofErr w:type="spellStart"/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begin"/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instrText xml:space="preserve"> HYPERLINK "https://www.analyticsvidhya.com/blog/category/unsupervised/" </w:instrText>
      </w:r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separate"/>
      </w:r>
      <w:r w:rsidR="00CC5991" w:rsidRPr="00CC5991">
        <w:rPr>
          <w:rFonts w:ascii="Lato" w:eastAsia="Times New Roman" w:hAnsi="Lato" w:cs="Times New Roman"/>
          <w:color w:val="0059BA"/>
          <w:sz w:val="21"/>
          <w:szCs w:val="21"/>
          <w:u w:val="single"/>
          <w:lang w:eastAsia="es-SV"/>
        </w:rPr>
        <w:t>Unsupervised</w:t>
      </w:r>
      <w:proofErr w:type="spellEnd"/>
      <w:r w:rsidR="00CC5991"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fldChar w:fldCharType="end"/>
      </w:r>
    </w:p>
    <w:p w14:paraId="49FB60D9" w14:textId="77777777" w:rsidR="00CC5991" w:rsidRPr="00CC5991" w:rsidRDefault="00CC5991" w:rsidP="00CC599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</w:p>
    <w:p w14:paraId="4FFB3D11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Introduction</w:t>
      </w:r>
      <w:proofErr w:type="spellEnd"/>
    </w:p>
    <w:p w14:paraId="74629023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crucial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understand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customer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behavior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industry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gram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I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realized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last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year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chief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marketing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officer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asked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me – “Can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you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tell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me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which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existing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customers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should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target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product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?</w:t>
      </w:r>
      <w:proofErr w:type="gram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”</w:t>
      </w:r>
    </w:p>
    <w:p w14:paraId="044089D3" w14:textId="05865D94" w:rsid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I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quickly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realized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as a </w:t>
      </w:r>
      <w:hyperlink r:id="rId10" w:tgtFrame="_blank" w:history="1">
        <w:r w:rsidRPr="00CC5991">
          <w:rPr>
            <w:rFonts w:ascii="Lato" w:eastAsia="Times New Roman" w:hAnsi="Lato" w:cs="Times New Roman"/>
            <w:color w:val="007BFF"/>
            <w:sz w:val="24"/>
            <w:szCs w:val="24"/>
            <w:highlight w:val="yellow"/>
            <w:u w:val="single"/>
            <w:lang w:eastAsia="es-SV"/>
          </w:rPr>
          <w:t xml:space="preserve">data </w:t>
        </w:r>
        <w:proofErr w:type="spellStart"/>
        <w:r w:rsidRPr="00CC5991">
          <w:rPr>
            <w:rFonts w:ascii="Lato" w:eastAsia="Times New Roman" w:hAnsi="Lato" w:cs="Times New Roman"/>
            <w:color w:val="007BFF"/>
            <w:sz w:val="24"/>
            <w:szCs w:val="24"/>
            <w:highlight w:val="yellow"/>
            <w:u w:val="single"/>
            <w:lang w:eastAsia="es-SV"/>
          </w:rPr>
          <w:t>scientist</w:t>
        </w:r>
        <w:proofErr w:type="spellEnd"/>
      </w:hyperlink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 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important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segment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customers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so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my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organization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tailor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build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targeted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strategies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where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concept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came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ever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so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handy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1"/>
        <w:gridCol w:w="3979"/>
      </w:tblGrid>
      <w:tr w:rsidR="006F31DE" w14:paraId="0A0FA3FE" w14:textId="77777777" w:rsidTr="006F31DE">
        <w:tc>
          <w:tcPr>
            <w:tcW w:w="6835" w:type="dxa"/>
          </w:tcPr>
          <w:p w14:paraId="77E2626F" w14:textId="77777777" w:rsidR="006F31DE" w:rsidRPr="00CC5991" w:rsidRDefault="006F31DE" w:rsidP="006F31DE">
            <w:pPr>
              <w:shd w:val="clear" w:color="auto" w:fill="FFFFFF"/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Problems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like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segmenting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customers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are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often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deceptively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tricky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because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are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not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working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with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any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target variable in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mind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.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are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officially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in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land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of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unsupervised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learning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where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need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to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figure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out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patterns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and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structures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without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 set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outcome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in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mind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.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It’s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both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challenging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and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thrilling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as a data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scientist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.</w:t>
            </w:r>
          </w:p>
          <w:p w14:paraId="7C5A088A" w14:textId="77777777" w:rsidR="006F31DE" w:rsidRDefault="006F31DE" w:rsidP="00CC5991">
            <w:pPr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</w:p>
        </w:tc>
        <w:tc>
          <w:tcPr>
            <w:tcW w:w="3955" w:type="dxa"/>
          </w:tcPr>
          <w:p w14:paraId="25069F07" w14:textId="1AAC3786" w:rsidR="006F31DE" w:rsidRDefault="006F31DE" w:rsidP="00CC5991">
            <w:pPr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r>
              <w:rPr>
                <w:rFonts w:ascii="Lato" w:eastAsia="Times New Roman" w:hAnsi="Lato" w:cs="Times New Roman"/>
                <w:noProof/>
                <w:color w:val="222222"/>
                <w:sz w:val="27"/>
                <w:szCs w:val="27"/>
                <w:lang w:eastAsia="es-SV"/>
              </w:rPr>
              <w:drawing>
                <wp:inline distT="0" distB="0" distL="0" distR="0" wp14:anchorId="5BDABD29" wp14:editId="7197B18C">
                  <wp:extent cx="2389909" cy="1634462"/>
                  <wp:effectExtent l="0" t="0" r="0" b="444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667" cy="163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9BA4B" w14:textId="18D130DC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few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different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ways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perform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I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introduce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you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such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type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article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–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2DFCA4AA" w14:textId="2C4C2F2E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learn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what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its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advantage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over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other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algorithms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,</w:t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different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types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steps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perform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finally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take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up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customer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segmentation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dataset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implement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Python. </w:t>
      </w:r>
    </w:p>
    <w:p w14:paraId="5045EA4B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lastRenderedPageBreak/>
        <w:t xml:space="preserve">Note: As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mentioned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there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multiple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ways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perform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. I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encourage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you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check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out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our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awesome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guide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different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types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:</w:t>
      </w:r>
    </w:p>
    <w:p w14:paraId="5AE775D8" w14:textId="35875279" w:rsidR="00034002" w:rsidRPr="006F31DE" w:rsidRDefault="00461C8B" w:rsidP="006F3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</w:pPr>
      <w:hyperlink r:id="rId12" w:history="1">
        <w:proofErr w:type="spellStart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>An</w:t>
        </w:r>
        <w:proofErr w:type="spellEnd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>Introduction</w:t>
        </w:r>
        <w:proofErr w:type="spellEnd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>to</w:t>
        </w:r>
        <w:proofErr w:type="spellEnd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>Clustering</w:t>
        </w:r>
        <w:proofErr w:type="spellEnd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 xml:space="preserve"> and </w:t>
        </w:r>
        <w:proofErr w:type="spellStart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>different</w:t>
        </w:r>
        <w:proofErr w:type="spellEnd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>methods</w:t>
        </w:r>
        <w:proofErr w:type="spellEnd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>of</w:t>
        </w:r>
        <w:proofErr w:type="spellEnd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>clustering</w:t>
        </w:r>
        <w:proofErr w:type="spellEnd"/>
      </w:hyperlink>
    </w:p>
    <w:p w14:paraId="42C13D11" w14:textId="3ABC0A64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learn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more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about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other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machine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learning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algorithms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(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both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supervised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unsupervised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)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check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out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following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comprehensive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program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-</w:t>
      </w:r>
    </w:p>
    <w:p w14:paraId="4FD33AE4" w14:textId="6C61C1E3" w:rsidR="00CC5991" w:rsidRPr="00034002" w:rsidRDefault="00461C8B" w:rsidP="000340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</w:pPr>
      <w:hyperlink r:id="rId13" w:history="1">
        <w:proofErr w:type="spellStart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>Certified</w:t>
        </w:r>
        <w:proofErr w:type="spellEnd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 xml:space="preserve"> AI &amp; ML </w:t>
        </w:r>
        <w:proofErr w:type="spellStart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>Blackbelt</w:t>
        </w:r>
        <w:proofErr w:type="spellEnd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 xml:space="preserve">+ </w:t>
        </w:r>
        <w:proofErr w:type="spellStart"/>
        <w:r w:rsidR="00CC5991" w:rsidRPr="00CC5991">
          <w:rPr>
            <w:rFonts w:ascii="Lato" w:eastAsia="Times New Roman" w:hAnsi="Lato" w:cs="Times New Roman"/>
            <w:i/>
            <w:iCs/>
            <w:color w:val="007BFF"/>
            <w:sz w:val="24"/>
            <w:szCs w:val="24"/>
            <w:u w:val="single"/>
            <w:lang w:eastAsia="es-SV"/>
          </w:rPr>
          <w:t>Program</w:t>
        </w:r>
        <w:proofErr w:type="spellEnd"/>
      </w:hyperlink>
    </w:p>
    <w:p w14:paraId="7D581381" w14:textId="294798C2" w:rsidR="00034002" w:rsidRPr="00CC5991" w:rsidRDefault="00034002" w:rsidP="00034002">
      <w:pPr>
        <w:shd w:val="clear" w:color="auto" w:fill="FFFFFF"/>
        <w:spacing w:before="100" w:beforeAutospacing="1" w:after="100" w:afterAutospacing="1" w:line="240" w:lineRule="auto"/>
        <w:ind w:left="135"/>
        <w:rPr>
          <w:rFonts w:ascii="Lato" w:eastAsia="Times New Roman" w:hAnsi="Lato" w:cs="Times New Roman"/>
          <w:color w:val="4A4A4A"/>
          <w:sz w:val="18"/>
          <w:szCs w:val="18"/>
          <w:lang w:eastAsia="es-SV"/>
        </w:rPr>
      </w:pPr>
      <w:r w:rsidRPr="00034002">
        <w:rPr>
          <w:rFonts w:ascii="Lato" w:eastAsia="Times New Roman" w:hAnsi="Lato" w:cs="Times New Roman"/>
          <w:color w:val="4A4A4A"/>
          <w:sz w:val="18"/>
          <w:szCs w:val="18"/>
          <w:lang w:eastAsia="es-SV"/>
        </w:rPr>
        <w:t>https://courses.analyticsvidhya.com/bundles/certified-ai-ml-blackbelt-plus?utm_source=blog&amp;utm_medium=beginners-guide-hierarchical-clustering</w:t>
      </w:r>
    </w:p>
    <w:p w14:paraId="75872247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</w:pPr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Table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Contents</w:t>
      </w:r>
      <w:proofErr w:type="spellEnd"/>
    </w:p>
    <w:p w14:paraId="5C3AFBBF" w14:textId="77777777" w:rsidR="00CC5991" w:rsidRPr="00CC5991" w:rsidRDefault="00CC5991" w:rsidP="00CC59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Supervised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vs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Unsupervised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Learning</w:t>
      </w:r>
      <w:proofErr w:type="spellEnd"/>
    </w:p>
    <w:p w14:paraId="5DD8B543" w14:textId="77777777" w:rsidR="00CC5991" w:rsidRPr="00CC5991" w:rsidRDefault="00CC5991" w:rsidP="00CC59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Why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?</w:t>
      </w:r>
    </w:p>
    <w:p w14:paraId="5DAEB43D" w14:textId="77777777" w:rsidR="00CC5991" w:rsidRPr="00CC5991" w:rsidRDefault="00CC5991" w:rsidP="00CC59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What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?</w:t>
      </w:r>
    </w:p>
    <w:p w14:paraId="12456D64" w14:textId="77777777" w:rsidR="00CC5991" w:rsidRPr="00CC5991" w:rsidRDefault="00CC5991" w:rsidP="00CC59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Types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Clustering</w:t>
      </w:r>
      <w:proofErr w:type="spellEnd"/>
    </w:p>
    <w:p w14:paraId="0C825805" w14:textId="77777777" w:rsidR="00CC5991" w:rsidRPr="00CC5991" w:rsidRDefault="00CC5991" w:rsidP="00CC59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Agglomerative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Clustering</w:t>
      </w:r>
      <w:proofErr w:type="spellEnd"/>
    </w:p>
    <w:p w14:paraId="7F775E40" w14:textId="77777777" w:rsidR="00CC5991" w:rsidRPr="00CC5991" w:rsidRDefault="00CC5991" w:rsidP="00CC599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Divisive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Clustering</w:t>
      </w:r>
      <w:proofErr w:type="spellEnd"/>
    </w:p>
    <w:p w14:paraId="2167C46C" w14:textId="77777777" w:rsidR="00CC5991" w:rsidRPr="00CC5991" w:rsidRDefault="00CC5991" w:rsidP="00CC59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Steps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perform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Clustering</w:t>
      </w:r>
      <w:proofErr w:type="spellEnd"/>
    </w:p>
    <w:p w14:paraId="24E730CA" w14:textId="77777777" w:rsidR="00CC5991" w:rsidRPr="00CC5991" w:rsidRDefault="00CC5991" w:rsidP="00CC59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Choose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?</w:t>
      </w:r>
    </w:p>
    <w:p w14:paraId="528BB1B9" w14:textId="008151A0" w:rsidR="00CC5991" w:rsidRDefault="00CC5991" w:rsidP="000340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Solving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Wholesale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Customer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Segmentation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Problem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using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Clustering</w:t>
      </w:r>
      <w:proofErr w:type="spellEnd"/>
    </w:p>
    <w:p w14:paraId="7C25271C" w14:textId="77777777" w:rsidR="00034002" w:rsidRPr="00CC5991" w:rsidRDefault="00034002" w:rsidP="00034002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</w:p>
    <w:p w14:paraId="542DE3B7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Supervised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vs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Unsupervised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Learning</w:t>
      </w:r>
      <w:proofErr w:type="spellEnd"/>
    </w:p>
    <w:p w14:paraId="4CB096F0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Suppose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estimate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count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bikes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rented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every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day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2D9B55EC" w14:textId="0AF4F62F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5301A80D" wp14:editId="056CDC1D">
            <wp:extent cx="4585855" cy="1359521"/>
            <wp:effectExtent l="0" t="0" r="5715" b="0"/>
            <wp:docPr id="39" name="Picture 39" descr="regression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gression proble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778" cy="13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0551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predict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whether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person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board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Titanic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survived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08A4D251" w14:textId="08C37EE9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lastRenderedPageBreak/>
        <w:drawing>
          <wp:inline distT="0" distB="0" distL="0" distR="0" wp14:anchorId="0198DC49" wp14:editId="39CFE11F">
            <wp:extent cx="5098473" cy="1281861"/>
            <wp:effectExtent l="0" t="0" r="6985" b="0"/>
            <wp:docPr id="38" name="Picture 38" descr="classification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ification probl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19" cy="128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1164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fixed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target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achieve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both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examples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47190A5C" w14:textId="7E6F4124" w:rsidR="00CC5991" w:rsidRDefault="00CC5991" w:rsidP="00CC59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In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example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to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predict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the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count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of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bikes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based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features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like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season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holiday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workingday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weather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temp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, etc.</w:t>
      </w:r>
    </w:p>
    <w:p w14:paraId="0D22EE6E" w14:textId="77777777" w:rsidR="00034002" w:rsidRPr="00CC5991" w:rsidRDefault="00034002" w:rsidP="00CC59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</w:pPr>
    </w:p>
    <w:p w14:paraId="26AF4DE1" w14:textId="77777777" w:rsidR="00CC5991" w:rsidRPr="00CC5991" w:rsidRDefault="00CC5991" w:rsidP="00CC59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predicting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whether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passenger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survived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not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second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example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. </w:t>
      </w:r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In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the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‘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Survived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’ variable, 0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represents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that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the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person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did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not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survive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and 1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means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the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person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did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make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it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out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alive</w:t>
      </w:r>
      <w:proofErr w:type="spellEnd"/>
      <w:r w:rsidRPr="006F31DE">
        <w:rPr>
          <w:rFonts w:ascii="Lato" w:eastAsia="Times New Roman" w:hAnsi="Lato" w:cs="Times New Roman"/>
          <w:color w:val="4A4A4A"/>
          <w:sz w:val="27"/>
          <w:szCs w:val="27"/>
          <w:highlight w:val="yellow"/>
          <w:lang w:eastAsia="es-SV"/>
        </w:rPr>
        <w:t>.</w:t>
      </w:r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independent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variables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here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include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Pclass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, Sex, Age,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Fare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, etc.</w:t>
      </w:r>
    </w:p>
    <w:p w14:paraId="2E4B7E24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So,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given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target variable (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count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Survival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above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two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cases)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which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predict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given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set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predictors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independent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variables (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season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holiday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Sex, Age, etc.),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such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called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supervised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466A8ED5" w14:textId="2E89DBDA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train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our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model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using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independent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variables in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supervision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target variable and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hence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name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supervised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learning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.</w:t>
      </w:r>
    </w:p>
    <w:p w14:paraId="00F65647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aim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training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generate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function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independent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variables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desired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target. Once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trained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pass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sets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observations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predict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target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in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nutshell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supervised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05588D8E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might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situations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do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target variable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predict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Such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without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explicit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target variable,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known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unsupervised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independent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variables and no target/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dependent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variable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313B3710" w14:textId="79C410E3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</w:p>
    <w:p w14:paraId="47BC21CF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lastRenderedPageBreak/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try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divide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entire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data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set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groups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cases.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groups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known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process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making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known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 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1769D735" w14:textId="55CC1941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0A9E32C4" wp14:editId="0121C0E4">
            <wp:extent cx="1917801" cy="1440873"/>
            <wp:effectExtent l="0" t="0" r="6350" b="6985"/>
            <wp:docPr id="35" name="Picture 35" descr="clusteri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usteri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78" cy="144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D5AF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technique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generally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population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different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groups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few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common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examples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include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segmenting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customers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similar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documents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together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recommending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similar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songs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movies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, etc.</w:t>
      </w:r>
    </w:p>
    <w:p w14:paraId="75CD57A9" w14:textId="6EE14DA9" w:rsidR="00CC5991" w:rsidRPr="00CC5991" w:rsidRDefault="00021782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</w:t>
      </w:r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here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various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algorithms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help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make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most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commonly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used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algorithms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r w:rsidR="00CC5991"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K-</w:t>
      </w:r>
      <w:proofErr w:type="spellStart"/>
      <w:r w:rsidR="00CC5991"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means</w:t>
      </w:r>
      <w:proofErr w:type="spellEnd"/>
      <w:r w:rsidR="00CC5991"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and </w:t>
      </w:r>
      <w:proofErr w:type="spellStart"/>
      <w:r w:rsidR="00CC5991"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Hierarchical</w:t>
      </w:r>
      <w:proofErr w:type="spellEnd"/>
      <w:r w:rsidR="00CC5991"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="00CC5991"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clustering</w:t>
      </w:r>
      <w:proofErr w:type="spellEnd"/>
      <w:r w:rsidR="00CC5991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61A8DDD0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2652524D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Why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?</w:t>
      </w:r>
    </w:p>
    <w:p w14:paraId="3F2C105E" w14:textId="546D4E3F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should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know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K-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means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works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before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dive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</w:p>
    <w:p w14:paraId="187CA910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Here’s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brief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overview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K-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means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works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016E8629" w14:textId="77777777" w:rsidR="00CC5991" w:rsidRPr="00CC5991" w:rsidRDefault="00CC5991" w:rsidP="00CC59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Decide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(k)</w:t>
      </w:r>
    </w:p>
    <w:p w14:paraId="081D80FB" w14:textId="77777777" w:rsidR="00CC5991" w:rsidRPr="00CC5991" w:rsidRDefault="00CC5991" w:rsidP="00CC59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Select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k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random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from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data as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centroids</w:t>
      </w:r>
      <w:proofErr w:type="spellEnd"/>
    </w:p>
    <w:p w14:paraId="6EE9C57E" w14:textId="77777777" w:rsidR="00CC5991" w:rsidRPr="00CC5991" w:rsidRDefault="00CC5991" w:rsidP="00CC59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Assign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all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nearest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centroid</w:t>
      </w:r>
      <w:proofErr w:type="spellEnd"/>
    </w:p>
    <w:p w14:paraId="194A73D7" w14:textId="77777777" w:rsidR="00CC5991" w:rsidRPr="00CC5991" w:rsidRDefault="00CC5991" w:rsidP="00CC59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Calculate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centroid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newly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formed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clusters</w:t>
      </w:r>
      <w:proofErr w:type="spellEnd"/>
    </w:p>
    <w:p w14:paraId="584AC11E" w14:textId="77777777" w:rsidR="00CC5991" w:rsidRPr="00CC5991" w:rsidRDefault="00CC5991" w:rsidP="00CC59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Repeat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steps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3 and 4</w:t>
      </w:r>
    </w:p>
    <w:p w14:paraId="46DF76B6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iterative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process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keep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running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until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centroids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newly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formed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do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change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maximum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iterations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reached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05DA03A8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But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there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are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certain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challenges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with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K-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means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.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It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always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tries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to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make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clusters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of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the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same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size</w:t>
      </w:r>
      <w:proofErr w:type="spellEnd"/>
      <w:r w:rsidRPr="00021782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.</w:t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Also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decide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beginning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algorithm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lastRenderedPageBreak/>
        <w:t>Ideally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would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know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many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should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beginning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algorithm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challenge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K-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means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17CAE7DA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gap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bridges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aplomb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takes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away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pre-define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Sounds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like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dream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! So,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improves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K-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means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5E2D42ED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096D68CD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SV"/>
        </w:rPr>
        <w:t>What</w:t>
      </w:r>
      <w:proofErr w:type="spellEnd"/>
      <w:r w:rsidRPr="00CC5991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b/>
          <w:bCs/>
          <w:color w:val="4A4A4A"/>
          <w:sz w:val="36"/>
          <w:szCs w:val="36"/>
          <w:lang w:eastAsia="es-SV"/>
        </w:rPr>
        <w:t>?</w:t>
      </w:r>
    </w:p>
    <w:p w14:paraId="455A26C3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below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groups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2E8DD9B6" w14:textId="30F5A0A8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720E3B7A" wp14:editId="637DFF74">
            <wp:extent cx="1364673" cy="886979"/>
            <wp:effectExtent l="0" t="0" r="6985" b="8890"/>
            <wp:docPr id="34" name="Picture 34" descr="initial point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itial point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595" cy="89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F0EA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assign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separate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1A57F3A9" w14:textId="56D8EA4B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270CB2F4" wp14:editId="30B761D5">
            <wp:extent cx="1385455" cy="888587"/>
            <wp:effectExtent l="0" t="0" r="5715" b="6985"/>
            <wp:docPr id="33" name="Picture 33" descr="multiple cluster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ple cluster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13" cy="8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6C24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similarity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combine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similar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together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repeat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process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until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single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left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0BE08170" w14:textId="04DFCAB1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2D3A0964" wp14:editId="43C97FC9">
            <wp:extent cx="1424783" cy="1025236"/>
            <wp:effectExtent l="0" t="0" r="4445" b="3810"/>
            <wp:docPr id="32" name="Picture 32" descr="single cluster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ngle cluste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28" cy="10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6FCB" w14:textId="005F987D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essentially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building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algorithm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called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</w:p>
    <w:p w14:paraId="2A178AE0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64377BD4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lastRenderedPageBreak/>
        <w:t>Types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Clustering</w:t>
      </w:r>
      <w:proofErr w:type="spellEnd"/>
    </w:p>
    <w:p w14:paraId="3F9666A8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mainly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two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types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07ED116D" w14:textId="77777777" w:rsidR="00CC5991" w:rsidRPr="00CC5991" w:rsidRDefault="00CC5991" w:rsidP="00CC59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Agglomerative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clustering</w:t>
      </w:r>
      <w:proofErr w:type="spellEnd"/>
    </w:p>
    <w:p w14:paraId="2CC246A2" w14:textId="77777777" w:rsidR="00CC5991" w:rsidRPr="00CC5991" w:rsidRDefault="00CC5991" w:rsidP="00CC59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</w:pPr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Divisive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4"/>
          <w:szCs w:val="24"/>
          <w:lang w:eastAsia="es-SV"/>
        </w:rPr>
        <w:t>clustering</w:t>
      </w:r>
      <w:proofErr w:type="spellEnd"/>
    </w:p>
    <w:p w14:paraId="3EC15EC8" w14:textId="77777777" w:rsidR="00CC5991" w:rsidRPr="00021782" w:rsidRDefault="00CC5991" w:rsidP="00CC5991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4A4A4A"/>
          <w:sz w:val="27"/>
          <w:szCs w:val="27"/>
          <w:lang w:eastAsia="es-SV"/>
        </w:rPr>
      </w:pPr>
      <w:proofErr w:type="spellStart"/>
      <w:r w:rsidRPr="00021782">
        <w:rPr>
          <w:rFonts w:ascii="Lato" w:eastAsia="Times New Roman" w:hAnsi="Lato" w:cs="Times New Roman"/>
          <w:b/>
          <w:bCs/>
          <w:color w:val="4A4A4A"/>
          <w:sz w:val="27"/>
          <w:szCs w:val="27"/>
          <w:highlight w:val="yellow"/>
          <w:lang w:eastAsia="es-SV"/>
        </w:rPr>
        <w:t>Agglomerative</w:t>
      </w:r>
      <w:proofErr w:type="spellEnd"/>
      <w:r w:rsidRPr="00021782">
        <w:rPr>
          <w:rFonts w:ascii="Lato" w:eastAsia="Times New Roman" w:hAnsi="Lato" w:cs="Times New Roman"/>
          <w:b/>
          <w:bCs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b/>
          <w:bCs/>
          <w:color w:val="4A4A4A"/>
          <w:sz w:val="27"/>
          <w:szCs w:val="27"/>
          <w:highlight w:val="yellow"/>
          <w:lang w:eastAsia="es-SV"/>
        </w:rPr>
        <w:t>Hierarchical</w:t>
      </w:r>
      <w:proofErr w:type="spellEnd"/>
      <w:r w:rsidRPr="00021782">
        <w:rPr>
          <w:rFonts w:ascii="Lato" w:eastAsia="Times New Roman" w:hAnsi="Lato" w:cs="Times New Roman"/>
          <w:b/>
          <w:bCs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b/>
          <w:bCs/>
          <w:color w:val="4A4A4A"/>
          <w:sz w:val="27"/>
          <w:szCs w:val="27"/>
          <w:highlight w:val="yellow"/>
          <w:lang w:eastAsia="es-SV"/>
        </w:rPr>
        <w:t>Clustering</w:t>
      </w:r>
      <w:proofErr w:type="spellEnd"/>
    </w:p>
    <w:p w14:paraId="54204764" w14:textId="77777777" w:rsidR="00021782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assign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individual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technique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Suppose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4 data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3595"/>
      </w:tblGrid>
      <w:tr w:rsidR="00021782" w14:paraId="07E28EFA" w14:textId="77777777" w:rsidTr="00021782">
        <w:tc>
          <w:tcPr>
            <w:tcW w:w="7195" w:type="dxa"/>
          </w:tcPr>
          <w:p w14:paraId="627BB2A6" w14:textId="5583DBA6" w:rsidR="00021782" w:rsidRDefault="00021782" w:rsidP="00CC5991">
            <w:pPr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will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assign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each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of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these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points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to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cluster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and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hence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will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have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4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clusters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in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beginning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:</w:t>
            </w:r>
          </w:p>
        </w:tc>
        <w:tc>
          <w:tcPr>
            <w:tcW w:w="3595" w:type="dxa"/>
          </w:tcPr>
          <w:p w14:paraId="3E8177ED" w14:textId="1147BC66" w:rsidR="00021782" w:rsidRDefault="00021782" w:rsidP="00CC5991">
            <w:pPr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r w:rsidRPr="00CC5991">
              <w:rPr>
                <w:rFonts w:ascii="Lato" w:eastAsia="Times New Roman" w:hAnsi="Lato" w:cs="Times New Roman"/>
                <w:noProof/>
                <w:color w:val="007BFF"/>
                <w:sz w:val="27"/>
                <w:szCs w:val="27"/>
                <w:lang w:eastAsia="es-SV"/>
              </w:rPr>
              <w:drawing>
                <wp:inline distT="0" distB="0" distL="0" distR="0" wp14:anchorId="08136276" wp14:editId="6AB4EE54">
                  <wp:extent cx="1122218" cy="719755"/>
                  <wp:effectExtent l="0" t="0" r="1905" b="4445"/>
                  <wp:docPr id="31" name="Picture 31" descr="multiple clusters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ultiple clusters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475" cy="72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782" w14:paraId="1C400D52" w14:textId="77777777" w:rsidTr="00021782">
        <w:tc>
          <w:tcPr>
            <w:tcW w:w="7195" w:type="dxa"/>
          </w:tcPr>
          <w:p w14:paraId="1993B210" w14:textId="6434B801" w:rsidR="00021782" w:rsidRDefault="00021782" w:rsidP="00CC5991">
            <w:pPr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Then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, at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each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iteration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,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merge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closest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pair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of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clusters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and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repeat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this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step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until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only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 single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cluster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is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left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:</w:t>
            </w:r>
          </w:p>
        </w:tc>
        <w:tc>
          <w:tcPr>
            <w:tcW w:w="3595" w:type="dxa"/>
          </w:tcPr>
          <w:p w14:paraId="5222CDDA" w14:textId="2236B2A1" w:rsidR="00021782" w:rsidRDefault="00021782" w:rsidP="00CC5991">
            <w:pPr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r w:rsidRPr="00CC5991">
              <w:rPr>
                <w:rFonts w:ascii="Lato" w:eastAsia="Times New Roman" w:hAnsi="Lato" w:cs="Times New Roman"/>
                <w:noProof/>
                <w:color w:val="007BFF"/>
                <w:sz w:val="27"/>
                <w:szCs w:val="27"/>
                <w:lang w:eastAsia="es-SV"/>
              </w:rPr>
              <w:drawing>
                <wp:inline distT="0" distB="0" distL="0" distR="0" wp14:anchorId="276F8F33" wp14:editId="7DD560A7">
                  <wp:extent cx="1655618" cy="1082426"/>
                  <wp:effectExtent l="0" t="0" r="1905" b="3810"/>
                  <wp:docPr id="30" name="Picture 30" descr="agglomerative clusteri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gglomerative clusteri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905" cy="1086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C3B29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(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adding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step,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right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?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type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also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known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 </w:t>
      </w:r>
      <w:proofErr w:type="spellStart"/>
      <w:r w:rsidRPr="00021782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additive</w:t>
      </w:r>
      <w:proofErr w:type="spellEnd"/>
      <w:r w:rsidRPr="00021782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hierarchical</w:t>
      </w:r>
      <w:proofErr w:type="spellEnd"/>
      <w:r w:rsidRPr="00021782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clustering</w:t>
      </w:r>
      <w:proofErr w:type="spellEnd"/>
      <w:r w:rsidRPr="00021782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.</w:t>
      </w:r>
    </w:p>
    <w:p w14:paraId="6B96553B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0150A143" w14:textId="77777777" w:rsidR="00CC5991" w:rsidRPr="00021782" w:rsidRDefault="00CC5991" w:rsidP="00CC5991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4A4A4A"/>
          <w:sz w:val="27"/>
          <w:szCs w:val="27"/>
          <w:lang w:eastAsia="es-SV"/>
        </w:rPr>
      </w:pPr>
      <w:r w:rsidRPr="00021782">
        <w:rPr>
          <w:rFonts w:ascii="Lato" w:eastAsia="Times New Roman" w:hAnsi="Lato" w:cs="Times New Roman"/>
          <w:b/>
          <w:bCs/>
          <w:color w:val="4A4A4A"/>
          <w:sz w:val="27"/>
          <w:szCs w:val="27"/>
          <w:highlight w:val="yellow"/>
          <w:lang w:eastAsia="es-SV"/>
        </w:rPr>
        <w:t xml:space="preserve">Divisive </w:t>
      </w:r>
      <w:proofErr w:type="spellStart"/>
      <w:r w:rsidRPr="00021782">
        <w:rPr>
          <w:rFonts w:ascii="Lato" w:eastAsia="Times New Roman" w:hAnsi="Lato" w:cs="Times New Roman"/>
          <w:b/>
          <w:bCs/>
          <w:color w:val="4A4A4A"/>
          <w:sz w:val="27"/>
          <w:szCs w:val="27"/>
          <w:highlight w:val="yellow"/>
          <w:lang w:eastAsia="es-SV"/>
        </w:rPr>
        <w:t>Hierarchical</w:t>
      </w:r>
      <w:proofErr w:type="spellEnd"/>
      <w:r w:rsidRPr="00021782">
        <w:rPr>
          <w:rFonts w:ascii="Lato" w:eastAsia="Times New Roman" w:hAnsi="Lato" w:cs="Times New Roman"/>
          <w:b/>
          <w:bCs/>
          <w:color w:val="4A4A4A"/>
          <w:sz w:val="27"/>
          <w:szCs w:val="27"/>
          <w:highlight w:val="yellow"/>
          <w:lang w:eastAsia="es-SV"/>
        </w:rPr>
        <w:t xml:space="preserve"> </w:t>
      </w:r>
      <w:proofErr w:type="spellStart"/>
      <w:r w:rsidRPr="00021782">
        <w:rPr>
          <w:rFonts w:ascii="Lato" w:eastAsia="Times New Roman" w:hAnsi="Lato" w:cs="Times New Roman"/>
          <w:b/>
          <w:bCs/>
          <w:color w:val="4A4A4A"/>
          <w:sz w:val="27"/>
          <w:szCs w:val="27"/>
          <w:highlight w:val="yellow"/>
          <w:lang w:eastAsia="es-SV"/>
        </w:rPr>
        <w:t>Clustering</w:t>
      </w:r>
      <w:proofErr w:type="spellEnd"/>
    </w:p>
    <w:p w14:paraId="0D473F51" w14:textId="26C7F16F" w:rsid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Divisive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works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opposite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Instead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of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starting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(in case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observations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start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single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assign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3055"/>
      </w:tblGrid>
      <w:tr w:rsidR="00021782" w14:paraId="4F77124E" w14:textId="77777777" w:rsidTr="00B02F11">
        <w:trPr>
          <w:trHeight w:val="1799"/>
        </w:trPr>
        <w:tc>
          <w:tcPr>
            <w:tcW w:w="7735" w:type="dxa"/>
          </w:tcPr>
          <w:p w14:paraId="04F9FCE8" w14:textId="77777777" w:rsidR="00B02F11" w:rsidRPr="00CC5991" w:rsidRDefault="00B02F11" w:rsidP="00B02F11">
            <w:pPr>
              <w:shd w:val="clear" w:color="auto" w:fill="FFFFFF"/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So,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it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doesn’t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matter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if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have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10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or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1000 data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points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.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All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these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points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will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belong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to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same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cluster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at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beginning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:</w:t>
            </w:r>
          </w:p>
          <w:p w14:paraId="13C47480" w14:textId="77777777" w:rsidR="00021782" w:rsidRDefault="00021782" w:rsidP="00CC5991">
            <w:pPr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</w:p>
        </w:tc>
        <w:tc>
          <w:tcPr>
            <w:tcW w:w="3055" w:type="dxa"/>
          </w:tcPr>
          <w:p w14:paraId="72B61CAD" w14:textId="1AA45255" w:rsidR="00021782" w:rsidRDefault="00B02F11" w:rsidP="00CC5991">
            <w:pPr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r w:rsidRPr="00CC5991">
              <w:rPr>
                <w:rFonts w:ascii="Lato" w:eastAsia="Times New Roman" w:hAnsi="Lato" w:cs="Times New Roman"/>
                <w:noProof/>
                <w:color w:val="007BFF"/>
                <w:sz w:val="27"/>
                <w:szCs w:val="27"/>
                <w:lang w:eastAsia="es-SV"/>
              </w:rPr>
              <w:drawing>
                <wp:inline distT="0" distB="0" distL="0" distR="0" wp14:anchorId="2CF7424C" wp14:editId="24B73906">
                  <wp:extent cx="1376649" cy="990600"/>
                  <wp:effectExtent l="0" t="0" r="0" b="0"/>
                  <wp:docPr id="29" name="Picture 29" descr="single cluster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ingle cluster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502" cy="99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782" w14:paraId="763C187E" w14:textId="77777777" w:rsidTr="00B02F11">
        <w:tc>
          <w:tcPr>
            <w:tcW w:w="7735" w:type="dxa"/>
          </w:tcPr>
          <w:p w14:paraId="2606251C" w14:textId="70BBB001" w:rsidR="00021782" w:rsidRDefault="00B02F11" w:rsidP="00B02F11">
            <w:pPr>
              <w:shd w:val="clear" w:color="auto" w:fill="FFFFFF"/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lastRenderedPageBreak/>
              <w:t>Now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, at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each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iteration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,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we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split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farthest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point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in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the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cluster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and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repeat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this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process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until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each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cluster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only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contains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a single </w:t>
            </w:r>
            <w:proofErr w:type="spellStart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point</w:t>
            </w:r>
            <w:proofErr w:type="spellEnd"/>
            <w:r w:rsidRPr="00CC5991"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:</w:t>
            </w:r>
          </w:p>
        </w:tc>
        <w:tc>
          <w:tcPr>
            <w:tcW w:w="3055" w:type="dxa"/>
          </w:tcPr>
          <w:p w14:paraId="54CA76CA" w14:textId="037A5706" w:rsidR="00021782" w:rsidRDefault="00B02F11" w:rsidP="00CC5991">
            <w:pPr>
              <w:spacing w:after="100" w:afterAutospacing="1" w:line="495" w:lineRule="atLeast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r w:rsidRPr="00CC5991">
              <w:rPr>
                <w:rFonts w:ascii="Lato" w:eastAsia="Times New Roman" w:hAnsi="Lato" w:cs="Times New Roman"/>
                <w:noProof/>
                <w:color w:val="222222"/>
                <w:sz w:val="27"/>
                <w:szCs w:val="27"/>
                <w:lang w:eastAsia="es-SV"/>
              </w:rPr>
              <w:drawing>
                <wp:inline distT="0" distB="0" distL="0" distR="0" wp14:anchorId="0769260C" wp14:editId="67E55BEB">
                  <wp:extent cx="1101678" cy="706581"/>
                  <wp:effectExtent l="0" t="0" r="3810" b="0"/>
                  <wp:docPr id="28" name="Picture 28" descr="multiple clust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ultiple clust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558" cy="71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81DC8" w14:textId="77777777" w:rsidR="00B02F11" w:rsidRDefault="00B02F1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</w:p>
    <w:p w14:paraId="367FE627" w14:textId="1DE3D6E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splitting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(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dividing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step,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name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divisive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63AD4147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Agglomerative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widely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industry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focus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article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Divisive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piece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cake once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handle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agglomerative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type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08AE3C34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1F485096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Steps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Perform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Clustering</w:t>
      </w:r>
      <w:proofErr w:type="spellEnd"/>
    </w:p>
    <w:p w14:paraId="34485F16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similar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–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know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question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–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do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decide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which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similar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which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?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important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questions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!</w:t>
      </w:r>
    </w:p>
    <w:p w14:paraId="5774AB9A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Here’s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calculate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similarity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–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Take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between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centroids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referred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similar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refer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a 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distance-based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algorithm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 as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(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calculating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between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).</w:t>
      </w:r>
    </w:p>
    <w:p w14:paraId="31E82044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concept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called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 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proximity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stores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between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take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example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understand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steps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perform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312AAB11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4CF18743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Setting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up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Example</w:t>
      </w:r>
      <w:proofErr w:type="spellEnd"/>
    </w:p>
    <w:p w14:paraId="4CE659BC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lastRenderedPageBreak/>
        <w:t>Suppose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teacher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divide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students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different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groups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has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marks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scored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student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assignment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marks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segment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groups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no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fixed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target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many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groups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teacher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does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know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type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students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should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assigned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which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group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cannot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solved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supervised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So,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try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apply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segment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students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different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groups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3C0D5AC3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take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sample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5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students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5F56E0E6" w14:textId="20AF5172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470AE18C" wp14:editId="74C7FC3F">
            <wp:extent cx="1074470" cy="1267691"/>
            <wp:effectExtent l="0" t="0" r="0" b="8890"/>
            <wp:docPr id="26" name="Picture 26" descr="sample student dat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ample student dat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90" cy="127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CA46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Creating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Proximity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Matrix</w:t>
      </w:r>
    </w:p>
    <w:p w14:paraId="23A2966E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create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proximity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which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tell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between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calculating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from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other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square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shape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 X n (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observations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).</w:t>
      </w:r>
    </w:p>
    <w:p w14:paraId="2F71B9E0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5 x 5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proximity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example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38F49DE4" w14:textId="49403B65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077B979F" wp14:editId="72BA3DC6">
            <wp:extent cx="1470016" cy="1440873"/>
            <wp:effectExtent l="0" t="0" r="0" b="6985"/>
            <wp:docPr id="25" name="Picture 25" descr="proximity matrix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oximity matrix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763" cy="144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13AA" w14:textId="634C62E4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diagonal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elements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r w:rsidR="00034002"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alas</w:t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0 as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itself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always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use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Euclidean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formula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calculate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So,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calculate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between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 and 2:</w:t>
      </w:r>
    </w:p>
    <w:p w14:paraId="69B12072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jc w:val="center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gram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√(</w:t>
      </w:r>
      <w:proofErr w:type="gram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10-7)^2 = √9 = 3</w:t>
      </w:r>
    </w:p>
    <w:p w14:paraId="4B369E63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lastRenderedPageBreak/>
        <w:t>Similarly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calculate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proximity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0967282A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557C91D2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Steps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Perform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27"/>
          <w:szCs w:val="27"/>
          <w:lang w:eastAsia="es-SV"/>
        </w:rPr>
        <w:t>Clustering</w:t>
      </w:r>
      <w:proofErr w:type="spellEnd"/>
    </w:p>
    <w:p w14:paraId="26F318D5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Step 1:</w:t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assign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individual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570C5A4D" w14:textId="38780F2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2B74677C" wp14:editId="1968B3BC">
            <wp:extent cx="2251364" cy="326650"/>
            <wp:effectExtent l="0" t="0" r="0" b="0"/>
            <wp:docPr id="24" name="Picture 24" descr="proximity matrix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oximity matrix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758" cy="33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1B49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Different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colors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represent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different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You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5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different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5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data.</w:t>
      </w:r>
    </w:p>
    <w:p w14:paraId="2FB074CB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Step 2:</w:t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 Next,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look at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smallest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proximity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smallest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update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proximity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1F7D6F35" w14:textId="118CB608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2BB2C6C8" wp14:editId="2381FD04">
            <wp:extent cx="1505325" cy="1530927"/>
            <wp:effectExtent l="0" t="0" r="0" b="0"/>
            <wp:docPr id="23" name="Picture 23" descr="smallest distanc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mallest distanc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939" cy="153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0777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Here,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smallest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3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 and 2:</w:t>
      </w:r>
    </w:p>
    <w:p w14:paraId="29CB3773" w14:textId="40ED4D25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0480AC1E" wp14:editId="5B01592A">
            <wp:extent cx="1821873" cy="716978"/>
            <wp:effectExtent l="0" t="0" r="6985" b="6985"/>
            <wp:docPr id="22" name="Picture 22" descr="step 2 : hierarch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ep 2 : hierarchical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91" cy="72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FABC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look at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updated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accordingly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update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proximity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4A11F4D5" w14:textId="2655A5C9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5757BCFC" wp14:editId="0BEDBBBA">
            <wp:extent cx="1210017" cy="1177636"/>
            <wp:effectExtent l="0" t="0" r="0" b="3810"/>
            <wp:docPr id="21" name="Picture 21" descr="upda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pdated dat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36" cy="118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7702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lastRenderedPageBreak/>
        <w:t xml:space="preserve">Here,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taken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maximum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two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marks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(7, 10)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replace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marks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Instead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maximum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also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take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minimum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average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again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calculate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proximity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16E44339" w14:textId="6FF31EEE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5BF9F154" wp14:editId="551B05D1">
            <wp:extent cx="1837060" cy="1295458"/>
            <wp:effectExtent l="0" t="0" r="0" b="0"/>
            <wp:docPr id="20" name="Picture 20" descr="updated proximity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pdated proximity matrix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90" cy="129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9DB9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Step 3:</w:t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repeat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step 2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until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single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left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15F6AF01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So,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look at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minimum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proximity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closest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pair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shown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below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after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repeating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steps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33A48950" w14:textId="799885F9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1EABFEEE" wp14:editId="1E6E2C98">
            <wp:extent cx="1769080" cy="2071254"/>
            <wp:effectExtent l="0" t="0" r="3175" b="5715"/>
            <wp:docPr id="19" name="Picture 19" descr="final hierarchical clusteri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nal hierarchical clusteri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629" cy="208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94A2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started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5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finally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single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 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agglomerative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works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burning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question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remains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–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do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decide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?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understand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next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section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5E36EB22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7BE760D9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should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Choose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?</w:t>
      </w:r>
    </w:p>
    <w:p w14:paraId="767B5B71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lastRenderedPageBreak/>
        <w:t>Ready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finally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answer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question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hanging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around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started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?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use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awesome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concept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called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 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756FEC91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tree-like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diagram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records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sequences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splits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61D373E1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back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teacher-student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example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Whenever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two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record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between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represent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graph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looks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like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08116CA9" w14:textId="20577474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475FBB04" wp14:editId="234D8A7D">
            <wp:extent cx="2536386" cy="2258291"/>
            <wp:effectExtent l="0" t="0" r="0" b="8890"/>
            <wp:docPr id="18" name="Picture 18" descr="dendrogram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ndrogram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69" cy="22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54C8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samples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dataset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x-axis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y-axis. 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Whenever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two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merged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join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them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height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join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be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between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.</w:t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build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example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65FB37C6" w14:textId="6CE3E9FC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3E965807" wp14:editId="7023DEA2">
            <wp:extent cx="1644387" cy="1925262"/>
            <wp:effectExtent l="0" t="0" r="0" b="0"/>
            <wp:docPr id="17" name="Picture 17" descr="final hierarchical clusteri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inal hierarchical clusteri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18" cy="19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8CD4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lastRenderedPageBreak/>
        <w:t>Take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moment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process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above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image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started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sample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 and 2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between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two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samples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3 (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refer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proximity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previous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section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plot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5E02A26A" w14:textId="01D468A8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28BBDAA3" wp14:editId="6B4D2D30">
            <wp:extent cx="2170838" cy="2112818"/>
            <wp:effectExtent l="0" t="0" r="1270" b="1905"/>
            <wp:docPr id="16" name="Picture 16" descr="dendrogram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ndrogram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19" cy="21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B106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Here,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sample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1 and 2.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vertical line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represents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between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samples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Similarly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plot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steps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merged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finally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like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p w14:paraId="5C1CF7F6" w14:textId="5B28C88B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49BF6DBD" wp14:editId="1CA1405E">
            <wp:extent cx="1932193" cy="1849581"/>
            <wp:effectExtent l="0" t="0" r="0" b="0"/>
            <wp:docPr id="15" name="Picture 15" descr="final dendrogram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nal dendrogram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39" cy="185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8ED4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clearly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visualize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steps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 </w:t>
      </w:r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More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vertical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lines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, more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between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those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.</w:t>
      </w:r>
    </w:p>
    <w:p w14:paraId="5FB13B86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set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threshold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draw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horizontal line (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Generally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try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set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threshold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such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way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cuts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>tallest</w:t>
      </w:r>
      <w:proofErr w:type="spellEnd"/>
      <w:r w:rsidRPr="00CC5991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s-SV"/>
        </w:rPr>
        <w:t xml:space="preserve"> vertical line</w:t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set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threshold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12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draw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horizontal line:</w:t>
      </w:r>
    </w:p>
    <w:p w14:paraId="2D455BB9" w14:textId="301FE141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lastRenderedPageBreak/>
        <w:drawing>
          <wp:inline distT="0" distB="0" distL="0" distR="0" wp14:anchorId="4FE1D349" wp14:editId="16086D8B">
            <wp:extent cx="2149672" cy="2001982"/>
            <wp:effectExtent l="0" t="0" r="3175" b="0"/>
            <wp:docPr id="14" name="Picture 14" descr="dendrogram threshold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ndrogram threshold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737" cy="200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8C17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be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vertical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lines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which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being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intersected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by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line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drawn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using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threshold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.</w:t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 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above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example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red line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intersects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2 vertical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lines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2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sample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(1,2,4)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other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sample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(3,5).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Pretty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straightforward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right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?</w:t>
      </w:r>
    </w:p>
    <w:p w14:paraId="1FF73DED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decide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next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section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implement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which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help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you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understand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concepts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article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6B0F7254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4AA1FA6C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Solving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Wholesale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Customer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Segmentation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problem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using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Clustering</w:t>
      </w:r>
      <w:proofErr w:type="spellEnd"/>
    </w:p>
    <w:p w14:paraId="4310EF74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Time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hands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dirty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Python!</w:t>
      </w:r>
    </w:p>
    <w:p w14:paraId="7BBF1665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working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wholesale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customer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segmentation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You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download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dataset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fldChar w:fldCharType="begin"/>
      </w:r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instrText xml:space="preserve"> HYPERLINK "https://archive.ics.uci.edu/ml/machine-learning-databases/00292/Wholesale%20customers%20data.csv" \t "_blank" </w:instrText>
      </w:r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fldChar w:fldCharType="separate"/>
      </w:r>
      <w:r w:rsidRPr="00CC5991">
        <w:rPr>
          <w:rFonts w:ascii="Lato" w:eastAsia="Times New Roman" w:hAnsi="Lato" w:cs="Times New Roman"/>
          <w:b/>
          <w:bCs/>
          <w:color w:val="007BFF"/>
          <w:sz w:val="24"/>
          <w:szCs w:val="24"/>
          <w:u w:val="single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b/>
          <w:bCs/>
          <w:color w:val="007BFF"/>
          <w:sz w:val="24"/>
          <w:szCs w:val="24"/>
          <w:u w:val="single"/>
          <w:lang w:eastAsia="es-SV"/>
        </w:rPr>
        <w:t xml:space="preserve"> link</w:t>
      </w:r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fldChar w:fldCharType="end"/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data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hosted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UCI Machine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repository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aim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segment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clients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wholesale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distributor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their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annual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spending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diverse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product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categories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like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milk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grocery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region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, etc.</w:t>
      </w:r>
    </w:p>
    <w:p w14:paraId="6CCB180D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explore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data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apply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segment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clients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46669233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import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required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libraries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3368"/>
      </w:tblGrid>
      <w:tr w:rsidR="00CC5991" w:rsidRPr="00CC5991" w14:paraId="16F5C136" w14:textId="77777777" w:rsidTr="00CC5991">
        <w:tc>
          <w:tcPr>
            <w:tcW w:w="3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8038285" w14:textId="77777777" w:rsidR="00CC5991" w:rsidRPr="00CC5991" w:rsidRDefault="00CC5991" w:rsidP="00CC5991">
            <w:pPr>
              <w:spacing w:after="0" w:line="24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9B319E8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import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pandas </w:t>
            </w:r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as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pd</w:t>
            </w:r>
            <w:proofErr w:type="spellEnd"/>
          </w:p>
        </w:tc>
      </w:tr>
      <w:tr w:rsidR="00CC5991" w:rsidRPr="00CC5991" w14:paraId="3F81D967" w14:textId="77777777" w:rsidTr="00CC5991">
        <w:tc>
          <w:tcPr>
            <w:tcW w:w="3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01E59E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D2D6A8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import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numpy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as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np</w:t>
            </w:r>
            <w:proofErr w:type="spellEnd"/>
          </w:p>
        </w:tc>
      </w:tr>
      <w:tr w:rsidR="00CC5991" w:rsidRPr="00CC5991" w14:paraId="23458D68" w14:textId="77777777" w:rsidTr="00CC5991">
        <w:tc>
          <w:tcPr>
            <w:tcW w:w="3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7E0D52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D1F8E0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import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matplotlib.pyplot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as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plt</w:t>
            </w:r>
            <w:proofErr w:type="spellEnd"/>
          </w:p>
        </w:tc>
      </w:tr>
      <w:tr w:rsidR="00CC5991" w:rsidRPr="00CC5991" w14:paraId="4FEB5F40" w14:textId="77777777" w:rsidTr="00CC5991">
        <w:tc>
          <w:tcPr>
            <w:tcW w:w="3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4E9510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B96F2F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%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matplotlib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inline</w:t>
            </w:r>
            <w:proofErr w:type="spellEnd"/>
          </w:p>
        </w:tc>
      </w:tr>
    </w:tbl>
    <w:p w14:paraId="13B1F9C9" w14:textId="2C0680CA" w:rsidR="00CC5991" w:rsidRPr="00CC5991" w:rsidRDefault="00461C8B" w:rsidP="00CC5991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</w:pPr>
      <w:hyperlink r:id="rId47" w:history="1">
        <w:proofErr w:type="spellStart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view</w:t>
        </w:r>
        <w:proofErr w:type="spellEnd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 xml:space="preserve"> raw</w:t>
        </w:r>
      </w:hyperlink>
      <w:hyperlink r:id="rId48" w:anchor="file-importing_libraries-py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importing_libraries.py </w:t>
        </w:r>
        <w:proofErr w:type="spellStart"/>
      </w:hyperlink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hosted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 xml:space="preserve"> 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with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r w:rsidR="00CC5991" w:rsidRPr="00CC5991">
        <w:rPr>
          <w:rFonts w:ascii="Segoe UI" w:eastAsia="Times New Roman" w:hAnsi="Segoe UI" w:cs="Segoe UI"/>
          <w:noProof/>
          <w:color w:val="333333"/>
          <w:sz w:val="18"/>
          <w:szCs w:val="18"/>
          <w:lang w:eastAsia="es-SV"/>
        </w:rPr>
        <mc:AlternateContent>
          <mc:Choice Requires="wps">
            <w:drawing>
              <wp:inline distT="0" distB="0" distL="0" distR="0" wp14:anchorId="25737961" wp14:editId="4A11E838">
                <wp:extent cx="304800" cy="304800"/>
                <wp:effectExtent l="0" t="0" r="0" b="0"/>
                <wp:docPr id="13" name="Rectangle 1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63565" id="Rectangle 1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Gj+AEAANIDAAAOAAAAZHJzL2Uyb0RvYy54bWysU81uEzEQviPxDpbvZDdpgHaVTVW1KkIq&#10;UNHyABOvd9di12PGTjbhXbj1yXgSxt4kpHBDXKz5sb/55pvx4nLbd2KjyRu0pZxOcim0VVgZ25Ty&#10;y+Ptq3MpfABbQYdWl3KnvbxcvnyxGFyhZ9hiV2kSDGJ9MbhStiG4Isu8anUPfoJOW07WSD0EdqnJ&#10;KoKB0fsum+X5m2xAqhyh0t5z9GZMymXCr2utwqe69jqIrpTMLaST0rmKZ7ZcQNEQuNaoPQ34BxY9&#10;GMtFj1A3EECsyfwF1RtF6LEOE4V9hnVtlE49cDfT/I9uHlpwOvXC4nh3lMn/P1j1cXNPwlQ8uzMp&#10;LPQ8o8+sGtim0yLGKu0VC/bzx1MUa3C+4DcP7p5iu97dofrqhcXrlp/oK+/4MYMx1iFEhEOroWLW&#10;0wiRPcOIjmc0sRo+YMXVYR0wSbmtqY81WCSxTRPbHSemt0EoDp7l8/Oc56o4tbdjBSgOjx358E5j&#10;L6JRSmJ2CRw2dz6MVw9XYi2Lt6brOA5FZ58FGDNGEvnId5RihdWOuROOi8UfgY0W6bsUAy9VKf23&#10;NZCWontvuf+L6XwetzA589dvZ+zQaWZ1mgGrGKqUQYrRvA7j5q4dmaZNMo8cr1iz2qR+op4jqz1Z&#10;XpykyH7J42ae+unW76+4/A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r2qGj+AEAANI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by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hyperlink r:id="rId49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GitHub</w:t>
        </w:r>
      </w:hyperlink>
    </w:p>
    <w:p w14:paraId="2DC85E33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Load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data and look at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few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rows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5249"/>
      </w:tblGrid>
      <w:tr w:rsidR="00CC5991" w:rsidRPr="00CC5991" w14:paraId="7BF1C684" w14:textId="77777777" w:rsidTr="00CC5991">
        <w:tc>
          <w:tcPr>
            <w:tcW w:w="3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AD29D9F" w14:textId="77777777" w:rsidR="00CC5991" w:rsidRPr="00CC5991" w:rsidRDefault="00CC5991" w:rsidP="00CC5991">
            <w:pPr>
              <w:spacing w:after="0" w:line="24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CF5C775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data 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pd.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read</w:t>
            </w:r>
            <w:proofErr w:type="gramEnd"/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_csv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Wholesale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customers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 xml:space="preserve"> data.csv'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)</w:t>
            </w:r>
          </w:p>
        </w:tc>
      </w:tr>
      <w:tr w:rsidR="00CC5991" w:rsidRPr="00CC5991" w14:paraId="534CEC35" w14:textId="77777777" w:rsidTr="00CC5991">
        <w:tc>
          <w:tcPr>
            <w:tcW w:w="3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59AF44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A57A2D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data.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head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()</w:t>
            </w:r>
          </w:p>
        </w:tc>
      </w:tr>
    </w:tbl>
    <w:p w14:paraId="490EA19E" w14:textId="3125B2E0" w:rsidR="00CC5991" w:rsidRPr="00CC5991" w:rsidRDefault="00461C8B" w:rsidP="00CC5991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</w:pPr>
      <w:hyperlink r:id="rId50" w:history="1">
        <w:proofErr w:type="spellStart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view</w:t>
        </w:r>
        <w:proofErr w:type="spellEnd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 xml:space="preserve"> raw</w:t>
        </w:r>
      </w:hyperlink>
      <w:hyperlink r:id="rId51" w:anchor="file-reading_data-py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reading_data.py </w:t>
        </w:r>
        <w:proofErr w:type="spellStart"/>
      </w:hyperlink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hosted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 xml:space="preserve"> 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with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r w:rsidR="00CC5991" w:rsidRPr="00CC5991">
        <w:rPr>
          <w:rFonts w:ascii="Segoe UI" w:eastAsia="Times New Roman" w:hAnsi="Segoe UI" w:cs="Segoe UI"/>
          <w:noProof/>
          <w:color w:val="333333"/>
          <w:sz w:val="18"/>
          <w:szCs w:val="18"/>
          <w:lang w:eastAsia="es-SV"/>
        </w:rPr>
        <mc:AlternateContent>
          <mc:Choice Requires="wps">
            <w:drawing>
              <wp:inline distT="0" distB="0" distL="0" distR="0" wp14:anchorId="5A043A41" wp14:editId="626E00E8">
                <wp:extent cx="304800" cy="304800"/>
                <wp:effectExtent l="0" t="0" r="0" b="0"/>
                <wp:docPr id="12" name="Rectangle 1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2BC7E" id="Rectangle 1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zDm9wEAANIDAAAOAAAAZHJzL2Uyb0RvYy54bWysU82O0zAQviPxDpbvNGkpsERNV6tdLUJa&#10;YMXCA7iO01g4HjPjNi3vwo0n40kYO23pwg1xsebH/uabb8aLy13vxNYgWfC1nE5KKYzX0Fi/ruXn&#10;T7fPLqSgqHyjHHhTy70hebl8+mQxhMrMoAPXGBQM4qkaQi27GENVFKQ70yuaQDCeky1gryK7uC4a&#10;VAOj966YleXLYgBsAoI2RBy9GZNymfHb1uj4oW3JROFqydxiPjGfq3QWy4Wq1qhCZ/WBhvoHFr2y&#10;noueoG5UVGKD9i+o3moEgjZONPQFtK3VJvfA3UzLP7p56FQwuRcWh8JJJvp/sPr99h6FbXh2Mym8&#10;6nlGH1k15dfOiBRrDGkW7Of3H0msIVDFbx7CPaZ2KdyB/kLCw3XHT8wVBX7MYIx1DCHC0BnVMOtp&#10;gigeYSSHGE2shnfQcHW1iZCl3LXYpxosktjlie1PEzO7KDQHn5fzi5Lnqjl1sFMFVR0fB6T4xkAv&#10;klFLZHYZXG3vKI5Xj1dSLQ+31jmOq8r5RwHGTJFMPvEdpVhBs2fuCONi8UdgowP8JsXAS1VL+rpR&#10;aKRwbz33/3o6n6ctzM78xasZO3ieWZ1nlNcMVcsoxWhex3FzNwHtussyjxyvWLPW5n6SniOrA1le&#10;nKzIYcnTZp77+dbvr7j8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dfMOb3AQAA0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by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hyperlink r:id="rId52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GitHub</w:t>
        </w:r>
      </w:hyperlink>
    </w:p>
    <w:p w14:paraId="515B079C" w14:textId="65E8BE85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6F3BBC68" wp14:editId="271B85CD">
            <wp:extent cx="4987925" cy="1558925"/>
            <wp:effectExtent l="0" t="0" r="3175" b="3175"/>
            <wp:docPr id="11" name="Picture 11" descr="customer segmentation dataset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ustomer segmentation dataset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96A3" w14:textId="77777777" w:rsidR="00461C8B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multiple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product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categories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–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Fresh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Milk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Grocery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etc.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represent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units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purchased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client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produc</w:t>
      </w:r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t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. </w:t>
      </w:r>
    </w:p>
    <w:p w14:paraId="54DF5454" w14:textId="77777777" w:rsidR="00461C8B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Our</w:t>
      </w:r>
      <w:proofErr w:type="spellEnd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aim</w:t>
      </w:r>
      <w:proofErr w:type="spellEnd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is</w:t>
      </w:r>
      <w:proofErr w:type="spellEnd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to</w:t>
      </w:r>
      <w:proofErr w:type="spellEnd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make</w:t>
      </w:r>
      <w:proofErr w:type="spellEnd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clusters</w:t>
      </w:r>
      <w:proofErr w:type="spellEnd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from</w:t>
      </w:r>
      <w:proofErr w:type="spellEnd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this</w:t>
      </w:r>
      <w:proofErr w:type="spellEnd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data </w:t>
      </w: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that</w:t>
      </w:r>
      <w:proofErr w:type="spellEnd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can </w:t>
      </w: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segment</w:t>
      </w:r>
      <w:proofErr w:type="spellEnd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similar </w:t>
      </w: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clients</w:t>
      </w:r>
      <w:proofErr w:type="spellEnd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461C8B">
        <w:rPr>
          <w:rFonts w:ascii="Lato" w:eastAsia="Times New Roman" w:hAnsi="Lato" w:cs="Times New Roman"/>
          <w:b/>
          <w:bCs/>
          <w:color w:val="222222"/>
          <w:sz w:val="27"/>
          <w:szCs w:val="27"/>
          <w:highlight w:val="yellow"/>
          <w:lang w:eastAsia="es-SV"/>
        </w:rPr>
        <w:t>together</w:t>
      </w:r>
      <w:proofErr w:type="spellEnd"/>
      <w:r w:rsidRPr="00461C8B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.</w:t>
      </w:r>
    </w:p>
    <w:p w14:paraId="2C3FC404" w14:textId="3751B6D1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course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use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254F86DA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before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applying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normalize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data so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scale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each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variable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important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?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scale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variables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might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become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biased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towards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variables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higher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magnitude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like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Fresh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Milk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(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refer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above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table).</w:t>
      </w:r>
    </w:p>
    <w:p w14:paraId="76F511EA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So,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normalize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data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variables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scale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6337"/>
      </w:tblGrid>
      <w:tr w:rsidR="00CC5991" w:rsidRPr="00CC5991" w14:paraId="037EC928" w14:textId="77777777" w:rsidTr="00CC5991">
        <w:tc>
          <w:tcPr>
            <w:tcW w:w="3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2BD2B1B" w14:textId="77777777" w:rsidR="00CC5991" w:rsidRPr="00CC5991" w:rsidRDefault="00CC5991" w:rsidP="00CC5991">
            <w:pPr>
              <w:spacing w:after="0" w:line="24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E2B7045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from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sklearn.preprocessing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import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normalize</w:t>
            </w:r>
            <w:proofErr w:type="spellEnd"/>
          </w:p>
        </w:tc>
      </w:tr>
      <w:tr w:rsidR="00CC5991" w:rsidRPr="00CC5991" w14:paraId="31158FDB" w14:textId="77777777" w:rsidTr="00CC5991">
        <w:tc>
          <w:tcPr>
            <w:tcW w:w="3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F7BEF3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654BB2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data_scaled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normalize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(data)</w:t>
            </w:r>
          </w:p>
        </w:tc>
      </w:tr>
      <w:tr w:rsidR="00CC5991" w:rsidRPr="00CC5991" w14:paraId="69C98DF0" w14:textId="77777777" w:rsidTr="00CC5991">
        <w:tc>
          <w:tcPr>
            <w:tcW w:w="3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3C9422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0BB271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data_scaled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pd.</w:t>
            </w:r>
            <w:r w:rsidRPr="00CC599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s-SV"/>
              </w:rPr>
              <w:t>DataFrame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data_scaled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,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columns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data.columns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)</w:t>
            </w:r>
          </w:p>
        </w:tc>
      </w:tr>
      <w:tr w:rsidR="00CC5991" w:rsidRPr="00CC5991" w14:paraId="5167B367" w14:textId="77777777" w:rsidTr="00CC5991">
        <w:tc>
          <w:tcPr>
            <w:tcW w:w="3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717CF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39686B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data_</w:t>
            </w:r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scaled.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head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()</w:t>
            </w:r>
          </w:p>
        </w:tc>
      </w:tr>
    </w:tbl>
    <w:p w14:paraId="125A4ACA" w14:textId="6243CA73" w:rsidR="00CC5991" w:rsidRPr="00CC5991" w:rsidRDefault="00461C8B" w:rsidP="00CC5991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</w:pPr>
      <w:hyperlink r:id="rId55" w:history="1">
        <w:proofErr w:type="spellStart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view</w:t>
        </w:r>
        <w:proofErr w:type="spellEnd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 xml:space="preserve"> raw</w:t>
        </w:r>
      </w:hyperlink>
      <w:hyperlink r:id="rId56" w:anchor="file-scaling_data-py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scaling_data.py </w:t>
        </w:r>
        <w:proofErr w:type="spellStart"/>
      </w:hyperlink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hosted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 xml:space="preserve"> 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with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r w:rsidR="00CC5991" w:rsidRPr="00CC5991">
        <w:rPr>
          <w:rFonts w:ascii="Segoe UI" w:eastAsia="Times New Roman" w:hAnsi="Segoe UI" w:cs="Segoe UI"/>
          <w:noProof/>
          <w:color w:val="333333"/>
          <w:sz w:val="18"/>
          <w:szCs w:val="18"/>
          <w:lang w:eastAsia="es-SV"/>
        </w:rPr>
        <mc:AlternateContent>
          <mc:Choice Requires="wps">
            <w:drawing>
              <wp:inline distT="0" distB="0" distL="0" distR="0" wp14:anchorId="61B7D817" wp14:editId="685D66F6">
                <wp:extent cx="304800" cy="304800"/>
                <wp:effectExtent l="0" t="0" r="0" b="0"/>
                <wp:docPr id="10" name="Rectangle 10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1AA9B" id="Rectangle 10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Nt9wEAANIDAAAOAAAAZHJzL2Uyb0RvYy54bWysU82O0zAQviPxDpbvNGkpsERNV6tdLUJa&#10;YMXCA0wdu7FIPGbsNi3vwo0n40kYO23pwg1xsebH/uabb8aLy13fia2mYNHVcjoppdBOYWPdupaf&#10;P90+u5AiRHANdOh0Lfc6yMvl0yeLwVd6hi12jSbBIC5Ug69lG6OviiKoVvcQJui146RB6iGyS+ui&#10;IRgYve+KWVm+LAakxhMqHQJHb8akXGZ8Y7SKH4wJOoqulswt5pPyuUpnsVxAtSbwrVUHGvAPLHqw&#10;joueoG4ggtiQ/Quqt4owoIkThX2Bxlilcw/czbT8o5uHFrzOvbA4wZ9kCv8PVr3f3pOwDc+O5XHQ&#10;84w+smrg1p0WKdbooFiwn99/JLEGHyp+8+DvKbUb/B2qL0E4vG75ib4Knh8zGGMdQ0Q4tBoaZj1N&#10;EMUjjOQERhOr4R02XB02EbOUO0N9qsEiiV2e2P40Mb2LQnHweTm/KJmk4tTBThWgOj72FOIbjb1I&#10;Ri2J2WVw2N6FOF49Xkm1HN7aruM4VJ17FGDMFMnkE99RihU2e+ZOOC4WfwQ2WqRvUgy8VLUMXzdA&#10;WorureP+X0/n87SF2Zm/eDVjh84zq/MMOMVQtYxSjOZ1HDd348mu2yzzyPGKNTM295P0HFkdyPLi&#10;ZEUOS54289zPt35/xe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9UE233AQAA0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by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hyperlink r:id="rId57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GitHub</w:t>
        </w:r>
      </w:hyperlink>
    </w:p>
    <w:p w14:paraId="2CF3EF17" w14:textId="4A34FEC3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lastRenderedPageBreak/>
        <w:drawing>
          <wp:inline distT="0" distB="0" distL="0" distR="0" wp14:anchorId="64E9E35D" wp14:editId="05AFF41F">
            <wp:extent cx="5687060" cy="1607185"/>
            <wp:effectExtent l="0" t="0" r="8890" b="0"/>
            <wp:docPr id="9" name="Picture 9" descr="scaled_data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caled_data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18AD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Here,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scale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variables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almost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similar.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good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draw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help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decide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particular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problem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6436"/>
      </w:tblGrid>
      <w:tr w:rsidR="00CC5991" w:rsidRPr="00CC5991" w14:paraId="579BA5EF" w14:textId="77777777" w:rsidTr="00CC5991">
        <w:tc>
          <w:tcPr>
            <w:tcW w:w="3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E477E17" w14:textId="77777777" w:rsidR="00CC5991" w:rsidRPr="00CC5991" w:rsidRDefault="00CC5991" w:rsidP="00CC5991">
            <w:pPr>
              <w:spacing w:after="0" w:line="24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7BCF8A4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import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scipy.cluster</w:t>
            </w:r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.hierarchy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as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shc</w:t>
            </w:r>
            <w:proofErr w:type="spellEnd"/>
          </w:p>
        </w:tc>
      </w:tr>
      <w:tr w:rsidR="00CC5991" w:rsidRPr="00CC5991" w14:paraId="1F0366B1" w14:textId="77777777" w:rsidTr="00CC5991">
        <w:tc>
          <w:tcPr>
            <w:tcW w:w="3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39B36B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A4D170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plt.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figure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figsize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10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, 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7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))  </w:t>
            </w:r>
          </w:p>
        </w:tc>
      </w:tr>
      <w:tr w:rsidR="00CC5991" w:rsidRPr="00CC5991" w14:paraId="542EC2BA" w14:textId="77777777" w:rsidTr="00CC5991">
        <w:tc>
          <w:tcPr>
            <w:tcW w:w="3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876632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687A75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plt.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title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"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Dendrograms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"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)  </w:t>
            </w:r>
          </w:p>
        </w:tc>
      </w:tr>
      <w:tr w:rsidR="00CC5991" w:rsidRPr="00CC5991" w14:paraId="35BFA840" w14:textId="77777777" w:rsidTr="00CC5991">
        <w:tc>
          <w:tcPr>
            <w:tcW w:w="3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F14CD0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1C88F9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dend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shc.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dendrogram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shc.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linkage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data_scaled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,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method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ward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))</w:t>
            </w:r>
          </w:p>
        </w:tc>
      </w:tr>
    </w:tbl>
    <w:p w14:paraId="14A67964" w14:textId="1B8DE41A" w:rsidR="00CC5991" w:rsidRPr="00CC5991" w:rsidRDefault="00461C8B" w:rsidP="00CC5991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</w:pPr>
      <w:hyperlink r:id="rId60" w:history="1">
        <w:proofErr w:type="spellStart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view</w:t>
        </w:r>
        <w:proofErr w:type="spellEnd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 xml:space="preserve"> raw</w:t>
        </w:r>
      </w:hyperlink>
      <w:hyperlink r:id="rId61" w:anchor="file-dendrogram-py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dendrogram.py </w:t>
        </w:r>
        <w:proofErr w:type="spellStart"/>
      </w:hyperlink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hosted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 xml:space="preserve"> 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with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r w:rsidR="00CC5991" w:rsidRPr="00CC5991">
        <w:rPr>
          <w:rFonts w:ascii="Segoe UI" w:eastAsia="Times New Roman" w:hAnsi="Segoe UI" w:cs="Segoe UI"/>
          <w:noProof/>
          <w:color w:val="333333"/>
          <w:sz w:val="18"/>
          <w:szCs w:val="18"/>
          <w:lang w:eastAsia="es-SV"/>
        </w:rPr>
        <mc:AlternateContent>
          <mc:Choice Requires="wps">
            <w:drawing>
              <wp:inline distT="0" distB="0" distL="0" distR="0" wp14:anchorId="7BC44E08" wp14:editId="1F9B1553">
                <wp:extent cx="304800" cy="304800"/>
                <wp:effectExtent l="0" t="0" r="0" b="0"/>
                <wp:docPr id="8" name="Rectangle 8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A90CD" id="Rectangle 8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XMb9wEAANADAAAOAAAAZHJzL2Uyb0RvYy54bWysU82O0zAQviPxDpbvNGkpsERNV6tdLUJa&#10;YMXCA0wdu7FIPGbsNi3vwo0n40kYO23pwg1xsebH/uabb8aLy13fia2mYNHVcjoppdBOYWPdupaf&#10;P90+u5AiRHANdOh0Lfc6yMvl0yeLwVd6hi12jSbBIC5Ug69lG6OviiKoVvcQJui146RB6iGyS+ui&#10;IRgYve+KWVm+LAakxhMqHQJHb8akXGZ8Y7SKH4wJOoqulswt5pPyuUpnsVxAtSbwrVUHGvAPLHqw&#10;joueoG4ggtiQ/Quqt4owoIkThX2Bxlilcw/czbT8o5uHFrzOvbA4wZ9kCv8PVr3f3pOwTS15UA56&#10;HtFHFg3cutOCQ40OiuX6+f1HkmrwoeIXD/6eUrPB36H6EoTD65Zf6Kvg+S2vAUMdQ0Q4tBoa5jxN&#10;EMUjjOQERhOr4R02XBw2EbOQO0N9qsESiV2e1/40L72LQnHweTm/KHmqilMHO1WA6vjYU4hvNPYi&#10;GbUkZpfBYXsX4nj1eCXVcnhru47jUHXuUYAxUySTT3xHKVbY7Jk74bhW/A3YaJG+STHwStUyfN0A&#10;aSm6t477fz2dz9MOZmf+4tWMHTrPrM4z4BRD1TJKMZrXcdzbjSe7brPMI8cr1szY3E/Sc2R1IMtr&#10;kxU5rHjay3M/3/r9EZ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Ttcxv3AQAA0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by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hyperlink r:id="rId62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GitHub</w:t>
        </w:r>
      </w:hyperlink>
    </w:p>
    <w:p w14:paraId="518BB882" w14:textId="0002846F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34F294A6" wp14:editId="6BD4E44A">
            <wp:extent cx="3020291" cy="2131108"/>
            <wp:effectExtent l="0" t="0" r="8890" b="2540"/>
            <wp:docPr id="7" name="Picture 7" descr="dend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ndrogram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086" cy="21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br/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x-axis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contains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samples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y-axis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represents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between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samples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vertical line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with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maximum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distance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blue line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decide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threshold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6 and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cut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6436"/>
      </w:tblGrid>
      <w:tr w:rsidR="00CC5991" w:rsidRPr="00CC5991" w14:paraId="67D8C8F3" w14:textId="77777777" w:rsidTr="00CC5991">
        <w:tc>
          <w:tcPr>
            <w:tcW w:w="3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832427E" w14:textId="77777777" w:rsidR="00CC5991" w:rsidRPr="00CC5991" w:rsidRDefault="00CC5991" w:rsidP="00CC5991">
            <w:pPr>
              <w:spacing w:after="0" w:line="24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B2DD1DC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plt.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figure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figsize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10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, 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7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))  </w:t>
            </w:r>
          </w:p>
        </w:tc>
      </w:tr>
      <w:tr w:rsidR="00CC5991" w:rsidRPr="00CC5991" w14:paraId="51B4E8FD" w14:textId="77777777" w:rsidTr="00CC5991">
        <w:tc>
          <w:tcPr>
            <w:tcW w:w="3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A1FEED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BD8C1D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plt.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title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"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Dendrograms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"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)  </w:t>
            </w:r>
          </w:p>
        </w:tc>
      </w:tr>
      <w:tr w:rsidR="00CC5991" w:rsidRPr="00CC5991" w14:paraId="0BC22ABB" w14:textId="77777777" w:rsidTr="00CC5991">
        <w:tc>
          <w:tcPr>
            <w:tcW w:w="3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5B0216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6BC71B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dend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shc.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dendrogram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shc.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linkage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data_scaled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,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method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ward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))</w:t>
            </w:r>
          </w:p>
        </w:tc>
      </w:tr>
      <w:tr w:rsidR="00CC5991" w:rsidRPr="00CC5991" w14:paraId="233F1ED3" w14:textId="77777777" w:rsidTr="00CC5991">
        <w:tc>
          <w:tcPr>
            <w:tcW w:w="3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EE0C32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569FD8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plt.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axhline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(y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=6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, color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'r'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,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linestyle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'--'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)</w:t>
            </w:r>
          </w:p>
        </w:tc>
      </w:tr>
    </w:tbl>
    <w:p w14:paraId="478E5A25" w14:textId="09ADBBD3" w:rsidR="00CC5991" w:rsidRPr="00CC5991" w:rsidRDefault="00461C8B" w:rsidP="00CC5991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</w:pPr>
      <w:hyperlink r:id="rId64" w:history="1">
        <w:proofErr w:type="spellStart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view</w:t>
        </w:r>
        <w:proofErr w:type="spellEnd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 xml:space="preserve"> raw</w:t>
        </w:r>
      </w:hyperlink>
      <w:hyperlink r:id="rId65" w:anchor="file-dendrogram_threshold-py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dendrogram_threshold.py </w:t>
        </w:r>
        <w:proofErr w:type="spellStart"/>
      </w:hyperlink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hosted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 xml:space="preserve"> 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with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r w:rsidR="00CC5991" w:rsidRPr="00CC5991">
        <w:rPr>
          <w:rFonts w:ascii="Segoe UI" w:eastAsia="Times New Roman" w:hAnsi="Segoe UI" w:cs="Segoe UI"/>
          <w:noProof/>
          <w:color w:val="333333"/>
          <w:sz w:val="18"/>
          <w:szCs w:val="18"/>
          <w:lang w:eastAsia="es-SV"/>
        </w:rPr>
        <mc:AlternateContent>
          <mc:Choice Requires="wps">
            <w:drawing>
              <wp:inline distT="0" distB="0" distL="0" distR="0" wp14:anchorId="593D7500" wp14:editId="3AB34012">
                <wp:extent cx="304800" cy="304800"/>
                <wp:effectExtent l="0" t="0" r="0" b="0"/>
                <wp:docPr id="6" name="Rectangle 6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722CE" id="Rectangle 6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WW+AEAANADAAAOAAAAZHJzL2Uyb0RvYy54bWysU81uEzEQviPxDpbvZDchlHaVTVW1KkIq&#10;UNHyAI7Xu2ux6zEzTjbhXbj1yXgSxt4kpHBDXKz5sb/55pvx4nLbd2JjkCy4Uk4nuRTGaaisa0r5&#10;5fH21bkUFJSrVAfOlHJnSF4uX75YDL4wM2ihqwwKBnFUDL6UbQi+yDLSrekVTcAbx8kasFeBXWyy&#10;CtXA6H2XzfL8LBsAK4+gDRFHb8akXCb8ujY6fKprMkF0pWRuIZ2YzlU8s+VCFQ0q31q9p6H+gUWv&#10;rOOiR6gbFZRYo/0LqrcagaAOEw19BnVttUk9cDfT/I9uHlrlTeqFxSF/lIn+H6z+uLlHYatSnknh&#10;VM8j+syiKdd0RnCoMqRZrp8/nqJUg6eCXzz4e4zNkr8D/ZWEg+uWX5gr8vyW14ChDiFEGFqjKuY8&#10;jRDZM4zoEKOJ1fABKi6u1gGSkNsa+1iDJRLbNK/dcV5mG4Tm4Ot8fp7zVDWn9nasoIrDY48U3hno&#10;RTRKicwugavNHYXx6uFKrOXg1nYdx1XRuWcBxoyRRD7yHaVYQbVj7gjjWvE3YKMF/C7FwCtVSvq2&#10;Vmik6N477v9iOp/HHUzO/M3bGTt4mlmdZpTTDFXKIMVoXodxb9cebdMmmUeOV6xZbVM/Uc+R1Z4s&#10;r01SZL/icS9P/XTr90dc/g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sQsWW+AEAANA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by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hyperlink r:id="rId66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GitHub</w:t>
        </w:r>
      </w:hyperlink>
    </w:p>
    <w:p w14:paraId="3B2520F2" w14:textId="0796067A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lastRenderedPageBreak/>
        <w:drawing>
          <wp:inline distT="0" distB="0" distL="0" distR="0" wp14:anchorId="25BE72E5" wp14:editId="20E22848">
            <wp:extent cx="2794260" cy="1932709"/>
            <wp:effectExtent l="0" t="0" r="6350" b="0"/>
            <wp:docPr id="5" name="Picture 5" descr="dendrogram with threshold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endrogram with threshold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995" cy="193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C626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two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as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line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cuts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dendrogram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two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apply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2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8713"/>
      </w:tblGrid>
      <w:tr w:rsidR="00CC5991" w:rsidRPr="00CC5991" w14:paraId="7A06CF14" w14:textId="77777777" w:rsidTr="00CC5991">
        <w:tc>
          <w:tcPr>
            <w:tcW w:w="3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057584E" w14:textId="77777777" w:rsidR="00CC5991" w:rsidRPr="00CC5991" w:rsidRDefault="00CC5991" w:rsidP="00CC5991">
            <w:pPr>
              <w:spacing w:after="0" w:line="24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1E35A2A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from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sklearn.cluster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SV"/>
              </w:rPr>
              <w:t>import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s-SV"/>
              </w:rPr>
              <w:t>AgglomerativeClustering</w:t>
            </w:r>
            <w:proofErr w:type="spellEnd"/>
          </w:p>
        </w:tc>
      </w:tr>
      <w:tr w:rsidR="00CC5991" w:rsidRPr="00CC5991" w14:paraId="59E2BC58" w14:textId="77777777" w:rsidTr="00CC5991">
        <w:tc>
          <w:tcPr>
            <w:tcW w:w="3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4327FA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618973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cluster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 </w:t>
            </w: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s-SV"/>
              </w:rPr>
              <w:t>AgglomerativeClustering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proofErr w:type="spellStart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n_clusters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=2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,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affinity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euclidean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,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linkage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ward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)  </w:t>
            </w:r>
          </w:p>
        </w:tc>
      </w:tr>
      <w:tr w:rsidR="00CC5991" w:rsidRPr="00CC5991" w14:paraId="36325EC5" w14:textId="77777777" w:rsidTr="00CC5991">
        <w:tc>
          <w:tcPr>
            <w:tcW w:w="3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606551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1BBD1B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cluster.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fit_predict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data_scaled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)</w:t>
            </w:r>
          </w:p>
        </w:tc>
      </w:tr>
    </w:tbl>
    <w:p w14:paraId="456A7A9E" w14:textId="1E1D8586" w:rsidR="00CC5991" w:rsidRPr="00CC5991" w:rsidRDefault="00461C8B" w:rsidP="00CC5991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</w:pPr>
      <w:hyperlink r:id="rId69" w:history="1">
        <w:proofErr w:type="spellStart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view</w:t>
        </w:r>
        <w:proofErr w:type="spellEnd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 xml:space="preserve"> raw</w:t>
        </w:r>
      </w:hyperlink>
      <w:hyperlink r:id="rId70" w:anchor="file-hierarchical_clustering-py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hierarchical_clustering.py </w:t>
        </w:r>
        <w:proofErr w:type="spellStart"/>
      </w:hyperlink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hosted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 xml:space="preserve"> 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with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r w:rsidR="00CC5991" w:rsidRPr="00CC5991">
        <w:rPr>
          <w:rFonts w:ascii="Segoe UI" w:eastAsia="Times New Roman" w:hAnsi="Segoe UI" w:cs="Segoe UI"/>
          <w:noProof/>
          <w:color w:val="333333"/>
          <w:sz w:val="18"/>
          <w:szCs w:val="18"/>
          <w:lang w:eastAsia="es-SV"/>
        </w:rPr>
        <mc:AlternateContent>
          <mc:Choice Requires="wps">
            <w:drawing>
              <wp:inline distT="0" distB="0" distL="0" distR="0" wp14:anchorId="164A7244" wp14:editId="68519DBF">
                <wp:extent cx="304800" cy="304800"/>
                <wp:effectExtent l="0" t="0" r="0" b="0"/>
                <wp:docPr id="4" name="Rectangle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CBA76" id="Rectangle 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6Rt9wEAANADAAAOAAAAZHJzL2Uyb0RvYy54bWysU82O0zAQviPxDpbvNGkJsERNV6tdLUJa&#10;YMXCA0wdJ7FIPGbsNi3vwo0n40kYO23pwg1xsebH/uabb8bLy93Qi60mb9BWcj7LpdBWYW1sW8nP&#10;n26fXUjhA9gaerS6knvt5eXq6ZPl6Eq9wA77WpNgEOvL0VWyC8GVWeZVpwfwM3TacrJBGiCwS21W&#10;E4yMPvTZIs9fZiNS7QiV9p6jN1NSrhJ+02gVPjSN10H0lWRuIZ2UznU8s9USypbAdUYdaMA/sBjA&#10;WC56grqBAGJD5i+owShCj02YKRwybBqjdOqBu5nnf3Tz0IHTqRcWx7uTTP7/war323sSpq5kIYWF&#10;gUf0kUUD2/ZacKjWXrFcP7//iFKNzpf84sHdU2zWuztUX7yweN3xC33lHb/lNWCoY4gIx05DzZzn&#10;ESJ7hBEdz2hiPb7DmovDJmASctfQEGuwRGKX5rU/zUvvglAcfJ4XFzlPVXHqYMcKUB4fO/LhjcZB&#10;RKOSxOwSOGzvfJiuHq/EWhZvTd9zHMrePgowZowk8pHvJMUa6z1zJ5zWir8BGx3SNylGXqlK+q8b&#10;IC1F/9Zy/6/nRRF3MDnFi1cLdug8sz7PgFUMVckgxWReh2lvN45M2yWZJ45XrFljUj9Rz4nVgSyv&#10;TVLksOJxL8/9dOv3R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mjpG33AQAA0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by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hyperlink r:id="rId71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GitHub</w:t>
        </w:r>
      </w:hyperlink>
    </w:p>
    <w:p w14:paraId="20EECB14" w14:textId="0189D8B5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drawing>
          <wp:inline distT="0" distB="0" distL="0" distR="0" wp14:anchorId="410E6196" wp14:editId="65F9D1F7">
            <wp:extent cx="3719945" cy="2152870"/>
            <wp:effectExtent l="0" t="0" r="0" b="0"/>
            <wp:docPr id="3" name="Picture 3" descr="clustering predictions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ustering predictions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57" cy="215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8347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0s and 1s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output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defined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2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0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represents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belong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1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represents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second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visualize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two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7723"/>
      </w:tblGrid>
      <w:tr w:rsidR="00CC5991" w:rsidRPr="00CC5991" w14:paraId="361C33C2" w14:textId="77777777" w:rsidTr="00CC5991">
        <w:tc>
          <w:tcPr>
            <w:tcW w:w="3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345F96E" w14:textId="77777777" w:rsidR="00CC5991" w:rsidRPr="00CC5991" w:rsidRDefault="00CC5991" w:rsidP="00CC5991">
            <w:pPr>
              <w:spacing w:after="0" w:line="240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E7EEB79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plt.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figure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figsize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10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, 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7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))  </w:t>
            </w:r>
          </w:p>
        </w:tc>
      </w:tr>
      <w:tr w:rsidR="00CC5991" w:rsidRPr="00CC5991" w14:paraId="3B7F27F2" w14:textId="77777777" w:rsidTr="00CC5991">
        <w:tc>
          <w:tcPr>
            <w:tcW w:w="3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FA7928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06F203" w14:textId="77777777" w:rsidR="00CC5991" w:rsidRPr="00CC5991" w:rsidRDefault="00CC5991" w:rsidP="00CC599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plt.</w:t>
            </w:r>
            <w:r w:rsidRPr="00CC599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s-SV"/>
              </w:rPr>
              <w:t>scatter</w:t>
            </w:r>
            <w:proofErr w:type="spellEnd"/>
            <w:proofErr w:type="gram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(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data_scaled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[</w:t>
            </w:r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Milk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], 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data_scaled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[</w:t>
            </w:r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Grocery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s-SV"/>
              </w:rPr>
              <w:t>'</w:t>
            </w:r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], c</w:t>
            </w:r>
            <w:r w:rsidRPr="00CC599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SV"/>
              </w:rPr>
              <w:t>=</w:t>
            </w:r>
            <w:proofErr w:type="spellStart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>cluster.labels</w:t>
            </w:r>
            <w:proofErr w:type="spellEnd"/>
            <w:r w:rsidRPr="00CC599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s-SV"/>
              </w:rPr>
              <w:t xml:space="preserve">_) </w:t>
            </w:r>
          </w:p>
        </w:tc>
      </w:tr>
    </w:tbl>
    <w:p w14:paraId="182C3400" w14:textId="3A1FA5EA" w:rsidR="00CC5991" w:rsidRPr="00CC5991" w:rsidRDefault="00461C8B" w:rsidP="00CC5991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</w:pPr>
      <w:hyperlink r:id="rId74" w:history="1">
        <w:proofErr w:type="spellStart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view</w:t>
        </w:r>
        <w:proofErr w:type="spellEnd"/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 xml:space="preserve"> raw</w:t>
        </w:r>
      </w:hyperlink>
      <w:hyperlink r:id="rId75" w:anchor="file-clustering_visualization-py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clustering_visualization.py </w:t>
        </w:r>
        <w:proofErr w:type="spellStart"/>
      </w:hyperlink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hosted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 xml:space="preserve"> 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with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r w:rsidR="00CC5991" w:rsidRPr="00CC5991">
        <w:rPr>
          <w:rFonts w:ascii="Segoe UI" w:eastAsia="Times New Roman" w:hAnsi="Segoe UI" w:cs="Segoe UI"/>
          <w:noProof/>
          <w:color w:val="333333"/>
          <w:sz w:val="18"/>
          <w:szCs w:val="18"/>
          <w:lang w:eastAsia="es-SV"/>
        </w:rPr>
        <mc:AlternateContent>
          <mc:Choice Requires="wps">
            <w:drawing>
              <wp:inline distT="0" distB="0" distL="0" distR="0" wp14:anchorId="5FC28AE3" wp14:editId="4B98A5DB">
                <wp:extent cx="304800" cy="304800"/>
                <wp:effectExtent l="0" t="0" r="0" b="0"/>
                <wp:docPr id="2" name="Rectangle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A0BEA" id="Rectangle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3e79wEAANADAAAOAAAAZHJzL2Uyb0RvYy54bWysU82O0zAQviPxDpbvNGkpsERNV6tdLUJa&#10;YMXCA0wdp7FwPGbsNi3vwo0n40kYO23pwg1xsebH/uabb8aLy11vxVZTMOhqOZ2UUminsDFuXcvP&#10;n26fXUgRIrgGLDpdy70O8nL59Mli8JWeYYe20SQYxIVq8LXsYvRVUQTV6R7CBL12nGyReojs0rpo&#10;CAZG720xK8uXxYDUeEKlQ+DozZiUy4zftlrFD20bdBS2lswt5pPyuUpnsVxAtSbwnVEHGvAPLHow&#10;joueoG4ggtiQ+QuqN4owYBsnCvsC29YonXvgbqblH908dOB17oXFCf4kU/h/sOr99p6EaWo5k8JB&#10;zyP6yKKBW1stONTooFiun99/JKkGHyp+8eDvKTUb/B2qL0E4vO74hb4Knt/yGjDUMUSEQ6ehYc7T&#10;BFE8wkhOYDSxGt5hw8VhEzELuWupTzVYIrHL89qf5qV3USgOPi/nFyVPVXHqYKcKUB0fewrxjcZe&#10;JKOWxOwyOGzvQhyvHq+kWg5vjbUch8q6RwHGTJFMPvEdpVhhs2fuhONa8Tdgo0P6JsXAK1XL8HUD&#10;pKWwbx33/3o6n6cdzM78xasZO3SeWZ1nwCmGqmWUYjSv47i3G09m3WWZR45XrFlrcj9Jz5HVgSyv&#10;TVbksOJpL8/9fOv3R1z+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eHd7v3AQAA0A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proofErr w:type="spellStart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by</w:t>
      </w:r>
      <w:proofErr w:type="spellEnd"/>
      <w:r w:rsidR="00CC5991" w:rsidRPr="00CC5991">
        <w:rPr>
          <w:rFonts w:ascii="Segoe UI" w:eastAsia="Times New Roman" w:hAnsi="Segoe UI" w:cs="Segoe UI"/>
          <w:color w:val="333333"/>
          <w:sz w:val="18"/>
          <w:szCs w:val="18"/>
          <w:lang w:eastAsia="es-SV"/>
        </w:rPr>
        <w:t> </w:t>
      </w:r>
      <w:hyperlink r:id="rId76" w:history="1">
        <w:r w:rsidR="00CC5991" w:rsidRPr="00CC599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eastAsia="es-SV"/>
          </w:rPr>
          <w:t>GitHub</w:t>
        </w:r>
      </w:hyperlink>
    </w:p>
    <w:p w14:paraId="72D3A99B" w14:textId="51BE5C21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noProof/>
          <w:color w:val="007BFF"/>
          <w:sz w:val="27"/>
          <w:szCs w:val="27"/>
          <w:lang w:eastAsia="es-SV"/>
        </w:rPr>
        <w:lastRenderedPageBreak/>
        <w:drawing>
          <wp:inline distT="0" distB="0" distL="0" distR="0" wp14:anchorId="455706AC" wp14:editId="7BD85933">
            <wp:extent cx="1995055" cy="1379655"/>
            <wp:effectExtent l="0" t="0" r="5715" b="0"/>
            <wp:docPr id="1" name="Picture 1" descr="cluster visualization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uster visualization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188" cy="138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95B2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Awesome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!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clearly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visualize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two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how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implement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Python.</w:t>
      </w:r>
    </w:p>
    <w:p w14:paraId="5961A734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1258520E" w14:textId="77777777" w:rsidR="00CC5991" w:rsidRPr="00CC5991" w:rsidRDefault="00CC5991" w:rsidP="00CC5991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>End</w:t>
      </w:r>
      <w:proofErr w:type="spellEnd"/>
      <w:r w:rsidRPr="00CC5991">
        <w:rPr>
          <w:rFonts w:ascii="Lato" w:eastAsia="Times New Roman" w:hAnsi="Lato" w:cs="Times New Roman"/>
          <w:color w:val="4A4A4A"/>
          <w:sz w:val="36"/>
          <w:szCs w:val="36"/>
          <w:lang w:eastAsia="es-SV"/>
        </w:rPr>
        <w:t xml:space="preserve"> Notes</w:t>
      </w:r>
    </w:p>
    <w:p w14:paraId="6150A698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super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useful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segmenting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observations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advantage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pre-define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number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gives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quite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edge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over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k-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Means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6E14084E" w14:textId="77777777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you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still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relatively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data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science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I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highly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recommend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taking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fldChar w:fldCharType="begin"/>
      </w:r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instrText xml:space="preserve"> HYPERLINK "https://courses.analyticsvidhya.com/courses/applied-machine-learning-beginner-to-professional?utm_source=blog&amp;utm_medium=beginners-guide-hierarchical-clustering" \t "_blank" </w:instrText>
      </w:r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fldChar w:fldCharType="separate"/>
      </w:r>
      <w:r w:rsidRPr="00CC5991">
        <w:rPr>
          <w:rFonts w:ascii="Lato" w:eastAsia="Times New Roman" w:hAnsi="Lato" w:cs="Times New Roman"/>
          <w:b/>
          <w:bCs/>
          <w:color w:val="007BFF"/>
          <w:sz w:val="24"/>
          <w:szCs w:val="24"/>
          <w:u w:val="single"/>
          <w:lang w:eastAsia="es-SV"/>
        </w:rPr>
        <w:t>Applied</w:t>
      </w:r>
      <w:proofErr w:type="spellEnd"/>
      <w:r w:rsidRPr="00CC5991">
        <w:rPr>
          <w:rFonts w:ascii="Lato" w:eastAsia="Times New Roman" w:hAnsi="Lato" w:cs="Times New Roman"/>
          <w:b/>
          <w:bCs/>
          <w:color w:val="007BFF"/>
          <w:sz w:val="24"/>
          <w:szCs w:val="24"/>
          <w:u w:val="single"/>
          <w:lang w:eastAsia="es-SV"/>
        </w:rPr>
        <w:t xml:space="preserve"> Machine </w:t>
      </w:r>
      <w:proofErr w:type="spellStart"/>
      <w:r w:rsidRPr="00CC5991">
        <w:rPr>
          <w:rFonts w:ascii="Lato" w:eastAsia="Times New Roman" w:hAnsi="Lato" w:cs="Times New Roman"/>
          <w:b/>
          <w:bCs/>
          <w:color w:val="007BFF"/>
          <w:sz w:val="24"/>
          <w:szCs w:val="24"/>
          <w:u w:val="single"/>
          <w:lang w:eastAsia="es-SV"/>
        </w:rPr>
        <w:t>Learning</w:t>
      </w:r>
      <w:proofErr w:type="spellEnd"/>
      <w:r w:rsidRPr="00CC5991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fldChar w:fldCharType="end"/>
      </w:r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course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comprehensive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end-to-end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machine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learning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courses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you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will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anywhere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just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diverse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range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topics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cover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course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118F988B" w14:textId="35E3069F" w:rsidR="00CC5991" w:rsidRPr="00CC5991" w:rsidRDefault="00CC5991" w:rsidP="00CC5991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What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your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thoughts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hierarchical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? </w:t>
      </w:r>
      <w:proofErr w:type="gram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Do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you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feel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there’s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better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way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create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clusters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less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computational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resources</w:t>
      </w:r>
      <w:proofErr w:type="spellEnd"/>
      <w:r w:rsidRPr="00CC5991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?</w:t>
      </w:r>
      <w:proofErr w:type="gramEnd"/>
    </w:p>
    <w:p w14:paraId="369809A1" w14:textId="77777777" w:rsidR="00787405" w:rsidRDefault="00787405"/>
    <w:sectPr w:rsidR="00787405" w:rsidSect="00CC59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451"/>
    <w:multiLevelType w:val="multilevel"/>
    <w:tmpl w:val="BD0C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511C7"/>
    <w:multiLevelType w:val="multilevel"/>
    <w:tmpl w:val="7EDC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37652"/>
    <w:multiLevelType w:val="multilevel"/>
    <w:tmpl w:val="CCB8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E00EE"/>
    <w:multiLevelType w:val="multilevel"/>
    <w:tmpl w:val="C4B0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E3C7F"/>
    <w:multiLevelType w:val="multilevel"/>
    <w:tmpl w:val="1920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2583C"/>
    <w:multiLevelType w:val="multilevel"/>
    <w:tmpl w:val="906A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91"/>
    <w:rsid w:val="00021782"/>
    <w:rsid w:val="00034002"/>
    <w:rsid w:val="001D5579"/>
    <w:rsid w:val="00461C8B"/>
    <w:rsid w:val="006F31DE"/>
    <w:rsid w:val="00787405"/>
    <w:rsid w:val="0097292B"/>
    <w:rsid w:val="00B02F11"/>
    <w:rsid w:val="00CC599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1FAD"/>
  <w15:chartTrackingRefBased/>
  <w15:docId w15:val="{346A5704-EC43-4263-846B-E967F6C6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CC59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CC5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CC5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991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CC5991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CC5991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customStyle="1" w:styleId="msonormal0">
    <w:name w:val="msonormal"/>
    <w:basedOn w:val="Normal"/>
    <w:rsid w:val="00CC5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CC59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99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C5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CC5991"/>
    <w:rPr>
      <w:i/>
      <w:iCs/>
    </w:rPr>
  </w:style>
  <w:style w:type="paragraph" w:customStyle="1" w:styleId="entry-title">
    <w:name w:val="entry-title"/>
    <w:basedOn w:val="Normal"/>
    <w:rsid w:val="00CC5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CC5991"/>
    <w:rPr>
      <w:b/>
      <w:bCs/>
    </w:rPr>
  </w:style>
  <w:style w:type="character" w:customStyle="1" w:styleId="pl-k">
    <w:name w:val="pl-k"/>
    <w:basedOn w:val="DefaultParagraphFont"/>
    <w:rsid w:val="00CC5991"/>
  </w:style>
  <w:style w:type="character" w:customStyle="1" w:styleId="pl-s1">
    <w:name w:val="pl-s1"/>
    <w:basedOn w:val="DefaultParagraphFont"/>
    <w:rsid w:val="00CC5991"/>
  </w:style>
  <w:style w:type="character" w:customStyle="1" w:styleId="pl-c1">
    <w:name w:val="pl-c1"/>
    <w:basedOn w:val="DefaultParagraphFont"/>
    <w:rsid w:val="00CC5991"/>
  </w:style>
  <w:style w:type="character" w:customStyle="1" w:styleId="pl-en">
    <w:name w:val="pl-en"/>
    <w:basedOn w:val="DefaultParagraphFont"/>
    <w:rsid w:val="00CC5991"/>
  </w:style>
  <w:style w:type="character" w:customStyle="1" w:styleId="pl-s">
    <w:name w:val="pl-s"/>
    <w:basedOn w:val="DefaultParagraphFont"/>
    <w:rsid w:val="00CC5991"/>
  </w:style>
  <w:style w:type="character" w:customStyle="1" w:styleId="pl-v">
    <w:name w:val="pl-v"/>
    <w:basedOn w:val="DefaultParagraphFont"/>
    <w:rsid w:val="00CC5991"/>
  </w:style>
  <w:style w:type="table" w:styleId="TableGrid">
    <w:name w:val="Table Grid"/>
    <w:basedOn w:val="TableNormal"/>
    <w:uiPriority w:val="39"/>
    <w:rsid w:val="006F3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3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412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44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59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54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45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57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14961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55740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5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8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36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2551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82435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6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9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0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8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834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20525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59759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5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4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021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110680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26142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1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2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97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07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147282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8859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4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2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4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0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881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51380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8991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0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7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116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25783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31426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6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06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5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dn.analyticsvidhya.com/wp-content/uploads/2019/05/Screenshot-from-2019-05-17-16-12-33.png" TargetMode="External"/><Relationship Id="rId21" Type="http://schemas.openxmlformats.org/officeDocument/2006/relationships/image" Target="media/image6.png"/><Relationship Id="rId42" Type="http://schemas.openxmlformats.org/officeDocument/2006/relationships/image" Target="media/image18.png"/><Relationship Id="rId47" Type="http://schemas.openxmlformats.org/officeDocument/2006/relationships/hyperlink" Target="https://gist.github.com/PulkitS01/8ac9bf3b54eb59b4e1d4eaa21d3d774e/raw/6cea281dc4dea42bbcb2160e6cef1535cad765e7/importing_libraries.py" TargetMode="External"/><Relationship Id="rId63" Type="http://schemas.openxmlformats.org/officeDocument/2006/relationships/image" Target="media/image23.png"/><Relationship Id="rId68" Type="http://schemas.openxmlformats.org/officeDocument/2006/relationships/image" Target="media/image24.png"/><Relationship Id="rId16" Type="http://schemas.openxmlformats.org/officeDocument/2006/relationships/hyperlink" Target="https://cdn.analyticsvidhya.com/wp-content/uploads/2019/05/Screenshot-from-2019-05-15-12-34-48.png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cdn.analyticsvidhya.com/wp-content/uploads/2019/05/Screenshot-from-2019-05-15-13-31-06.png" TargetMode="External"/><Relationship Id="rId32" Type="http://schemas.openxmlformats.org/officeDocument/2006/relationships/hyperlink" Target="https://cdn.analyticsvidhya.com/wp-content/uploads/2019/05/Screenshot-from-2019-05-15-14-57-30.png" TargetMode="External"/><Relationship Id="rId37" Type="http://schemas.openxmlformats.org/officeDocument/2006/relationships/hyperlink" Target="https://cdn.analyticsvidhya.com/wp-content/uploads/2019/05/Screenshot-from-2019-05-15-15-03-17.png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s://cdn.analyticsvidhya.com/wp-content/uploads/2019/05/Screenshot-from-2019-05-16-18-12-55.png" TargetMode="External"/><Relationship Id="rId53" Type="http://schemas.openxmlformats.org/officeDocument/2006/relationships/hyperlink" Target="https://cdn.analyticsvidhya.com/wp-content/uploads/2019/05/Screenshot-from-2019-05-17-12-28-15.png" TargetMode="External"/><Relationship Id="rId58" Type="http://schemas.openxmlformats.org/officeDocument/2006/relationships/hyperlink" Target="https://cdn.analyticsvidhya.com/wp-content/uploads/2019/05/Screenshot-from-2019-05-17-12-34-15.png" TargetMode="External"/><Relationship Id="rId66" Type="http://schemas.openxmlformats.org/officeDocument/2006/relationships/hyperlink" Target="https://github.com/" TargetMode="External"/><Relationship Id="rId74" Type="http://schemas.openxmlformats.org/officeDocument/2006/relationships/hyperlink" Target="https://gist.github.com/PulkitS01/8ac9bf3b54eb59b4e1d4eaa21d3d774e/raw/6cea281dc4dea42bbcb2160e6cef1535cad765e7/clustering_visualization.py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analyticsvidhya.com/blog/author/pulkits/" TargetMode="External"/><Relationship Id="rId61" Type="http://schemas.openxmlformats.org/officeDocument/2006/relationships/hyperlink" Target="https://gist.github.com/PulkitS01/8ac9bf3b54eb59b4e1d4eaa21d3d774e" TargetMode="External"/><Relationship Id="rId19" Type="http://schemas.openxmlformats.org/officeDocument/2006/relationships/image" Target="media/image5.png"/><Relationship Id="rId14" Type="http://schemas.openxmlformats.org/officeDocument/2006/relationships/image" Target="media/image2.png"/><Relationship Id="rId22" Type="http://schemas.openxmlformats.org/officeDocument/2006/relationships/hyperlink" Target="https://cdn.analyticsvidhya.com/wp-content/uploads/2019/05/Screenshot-from-2019-05-15-13-12-35.p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cdn.analyticsvidhya.com/wp-content/uploads/2019/05/Screenshot-from-2019-05-15-14-54-20.png" TargetMode="External"/><Relationship Id="rId35" Type="http://schemas.openxmlformats.org/officeDocument/2006/relationships/image" Target="media/image14.png"/><Relationship Id="rId43" Type="http://schemas.openxmlformats.org/officeDocument/2006/relationships/hyperlink" Target="https://cdn.analyticsvidhya.com/wp-content/uploads/2019/05/Screenshot-from-2019-05-16-18-10-06.png" TargetMode="External"/><Relationship Id="rId48" Type="http://schemas.openxmlformats.org/officeDocument/2006/relationships/hyperlink" Target="https://gist.github.com/PulkitS01/8ac9bf3b54eb59b4e1d4eaa21d3d774e" TargetMode="External"/><Relationship Id="rId56" Type="http://schemas.openxmlformats.org/officeDocument/2006/relationships/hyperlink" Target="https://gist.github.com/PulkitS01/8ac9bf3b54eb59b4e1d4eaa21d3d774e" TargetMode="External"/><Relationship Id="rId64" Type="http://schemas.openxmlformats.org/officeDocument/2006/relationships/hyperlink" Target="https://gist.github.com/PulkitS01/8ac9bf3b54eb59b4e1d4eaa21d3d774e/raw/6cea281dc4dea42bbcb2160e6cef1535cad765e7/dendrogram_threshold.py" TargetMode="External"/><Relationship Id="rId69" Type="http://schemas.openxmlformats.org/officeDocument/2006/relationships/hyperlink" Target="https://gist.github.com/PulkitS01/8ac9bf3b54eb59b4e1d4eaa21d3d774e/raw/6cea281dc4dea42bbcb2160e6cef1535cad765e7/hierarchical_clustering.py" TargetMode="External"/><Relationship Id="rId77" Type="http://schemas.openxmlformats.org/officeDocument/2006/relationships/hyperlink" Target="https://cdn.analyticsvidhya.com/wp-content/uploads/2019/05/Screenshot-from-2019-05-17-12-42-44.png" TargetMode="External"/><Relationship Id="rId8" Type="http://schemas.openxmlformats.org/officeDocument/2006/relationships/hyperlink" Target="https://www.analyticsvidhya.com/blog/category/machine-learning/" TargetMode="External"/><Relationship Id="rId51" Type="http://schemas.openxmlformats.org/officeDocument/2006/relationships/hyperlink" Target="https://gist.github.com/PulkitS01/8ac9bf3b54eb59b4e1d4eaa21d3d774e" TargetMode="External"/><Relationship Id="rId72" Type="http://schemas.openxmlformats.org/officeDocument/2006/relationships/hyperlink" Target="https://cdn.analyticsvidhya.com/wp-content/uploads/2019/05/Screenshot-from-2019-05-17-12-41-16.png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analyticsvidhya.com/blog/2016/11/an-introduction-to-clustering-and-different-methods-of-clustering/?utm_source=blog&amp;utm_medium=beginners-guide-hierarchical-clusteri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2.png"/><Relationship Id="rId67" Type="http://schemas.openxmlformats.org/officeDocument/2006/relationships/hyperlink" Target="https://cdn.analyticsvidhya.com/wp-content/uploads/2019/05/Screenshot-from-2019-05-17-12-40-02.png" TargetMode="External"/><Relationship Id="rId20" Type="http://schemas.openxmlformats.org/officeDocument/2006/relationships/hyperlink" Target="https://cdn.analyticsvidhya.com/wp-content/uploads/2019/05/Screenshot-from-2019-05-15-13-11-28.png" TargetMode="External"/><Relationship Id="rId41" Type="http://schemas.openxmlformats.org/officeDocument/2006/relationships/hyperlink" Target="https://cdn.analyticsvidhya.com/wp-content/uploads/2019/05/Screenshot-from-2019-05-16-18-06-37.png" TargetMode="External"/><Relationship Id="rId54" Type="http://schemas.openxmlformats.org/officeDocument/2006/relationships/image" Target="media/image21.png"/><Relationship Id="rId62" Type="http://schemas.openxmlformats.org/officeDocument/2006/relationships/hyperlink" Target="https://github.com/" TargetMode="External"/><Relationship Id="rId70" Type="http://schemas.openxmlformats.org/officeDocument/2006/relationships/hyperlink" Target="https://gist.github.com/PulkitS01/8ac9bf3b54eb59b4e1d4eaa21d3d774e" TargetMode="External"/><Relationship Id="rId75" Type="http://schemas.openxmlformats.org/officeDocument/2006/relationships/hyperlink" Target="https://gist.github.com/PulkitS01/8ac9bf3b54eb59b4e1d4eaa21d3d774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category/algorithm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s://cdn.analyticsvidhya.com/wp-content/uploads/2019/05/Screenshot-from-2019-05-15-14-46-36.png" TargetMode="External"/><Relationship Id="rId36" Type="http://schemas.openxmlformats.org/officeDocument/2006/relationships/image" Target="media/image15.png"/><Relationship Id="rId49" Type="http://schemas.openxmlformats.org/officeDocument/2006/relationships/hyperlink" Target="https://github.com/" TargetMode="External"/><Relationship Id="rId57" Type="http://schemas.openxmlformats.org/officeDocument/2006/relationships/hyperlink" Target="https://github.com/" TargetMode="External"/><Relationship Id="rId10" Type="http://schemas.openxmlformats.org/officeDocument/2006/relationships/hyperlink" Target="https://courses.analyticsvidhya.com/courses/applied-machine-learning-beginner-to-professional?utm_source=blog&amp;utm_medium=beginners-guide-hierarchical-clustering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9.png"/><Relationship Id="rId52" Type="http://schemas.openxmlformats.org/officeDocument/2006/relationships/hyperlink" Target="https://github.com/" TargetMode="External"/><Relationship Id="rId60" Type="http://schemas.openxmlformats.org/officeDocument/2006/relationships/hyperlink" Target="https://gist.github.com/PulkitS01/8ac9bf3b54eb59b4e1d4eaa21d3d774e/raw/6cea281dc4dea42bbcb2160e6cef1535cad765e7/dendrogram.py" TargetMode="External"/><Relationship Id="rId65" Type="http://schemas.openxmlformats.org/officeDocument/2006/relationships/hyperlink" Target="https://gist.github.com/PulkitS01/8ac9bf3b54eb59b4e1d4eaa21d3d774e" TargetMode="External"/><Relationship Id="rId73" Type="http://schemas.openxmlformats.org/officeDocument/2006/relationships/image" Target="media/image25.png"/><Relationship Id="rId78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category/python-2/" TargetMode="External"/><Relationship Id="rId13" Type="http://schemas.openxmlformats.org/officeDocument/2006/relationships/hyperlink" Target="https://courses.analyticsvidhya.com/bundles/certified-ai-ml-blackbelt-plus?utm_source=blog&amp;utm_medium=beginners-guide-hierarchical-clustering" TargetMode="External"/><Relationship Id="rId18" Type="http://schemas.openxmlformats.org/officeDocument/2006/relationships/hyperlink" Target="https://cdn.analyticsvidhya.com/wp-content/uploads/2019/05/Screenshot-from-2019-05-15-13-10-32.png" TargetMode="External"/><Relationship Id="rId39" Type="http://schemas.openxmlformats.org/officeDocument/2006/relationships/hyperlink" Target="https://cdn.analyticsvidhya.com/wp-content/uploads/2019/05/Screenshot-from-2019-05-16-17-11-39.png" TargetMode="External"/><Relationship Id="rId34" Type="http://schemas.openxmlformats.org/officeDocument/2006/relationships/image" Target="media/image13.png"/><Relationship Id="rId50" Type="http://schemas.openxmlformats.org/officeDocument/2006/relationships/hyperlink" Target="https://gist.github.com/PulkitS01/8ac9bf3b54eb59b4e1d4eaa21d3d774e/raw/6cea281dc4dea42bbcb2160e6cef1535cad765e7/reading_data.py" TargetMode="External"/><Relationship Id="rId55" Type="http://schemas.openxmlformats.org/officeDocument/2006/relationships/hyperlink" Target="https://gist.github.com/PulkitS01/8ac9bf3b54eb59b4e1d4eaa21d3d774e/raw/6cea281dc4dea42bbcb2160e6cef1535cad765e7/scaling_data.py" TargetMode="External"/><Relationship Id="rId76" Type="http://schemas.openxmlformats.org/officeDocument/2006/relationships/hyperlink" Target="https://github.com/" TargetMode="External"/><Relationship Id="rId7" Type="http://schemas.openxmlformats.org/officeDocument/2006/relationships/hyperlink" Target="https://www.analyticsvidhya.com/blog/category/data-science/" TargetMode="External"/><Relationship Id="rId71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2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3241</Words>
  <Characters>17831</Characters>
  <Application>Microsoft Office Word</Application>
  <DocSecurity>0</DocSecurity>
  <Lines>148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2022-02-09T19:25:00Z</dcterms:created>
  <dcterms:modified xsi:type="dcterms:W3CDTF">2022-02-10T01:49:00Z</dcterms:modified>
</cp:coreProperties>
</file>