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81B0" w14:textId="77777777" w:rsidR="00111307" w:rsidRDefault="00111307" w:rsidP="00111307">
      <w:r w:rsidRPr="00F85AA3">
        <w:rPr>
          <w:b/>
          <w:bCs/>
        </w:rPr>
        <w:t>DIAGRAMA DE BARRAS</w:t>
      </w:r>
      <w:r>
        <w:t>:  FRECUENCIA PARA DATOS DISCRETOS, NO PARA CONTINUO (BARRA PARA CADA EDAD)</w:t>
      </w:r>
    </w:p>
    <w:p w14:paraId="4127447C" w14:textId="77777777" w:rsidR="00111307" w:rsidRDefault="00111307" w:rsidP="00111307">
      <w:r w:rsidRPr="00F85AA3">
        <w:rPr>
          <w:b/>
          <w:bCs/>
        </w:rPr>
        <w:t>HISTOGRAMA</w:t>
      </w:r>
      <w:r>
        <w:t xml:space="preserve">, </w:t>
      </w:r>
      <w:proofErr w:type="spellStart"/>
      <w:r>
        <w:t>tomanos</w:t>
      </w:r>
      <w:proofErr w:type="spellEnd"/>
      <w:r>
        <w:t xml:space="preserve"> </w:t>
      </w:r>
      <w:proofErr w:type="spellStart"/>
      <w:r>
        <w:t>rangos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 xml:space="preserve"> y le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a un valor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a un </w:t>
      </w:r>
      <w:proofErr w:type="spellStart"/>
      <w:r>
        <w:t>rango</w:t>
      </w:r>
      <w:proofErr w:type="spellEnd"/>
      <w:r>
        <w:t xml:space="preserve">. </w:t>
      </w:r>
    </w:p>
    <w:p w14:paraId="1A7B1327" w14:textId="77777777" w:rsidR="00111307" w:rsidRDefault="00111307" w:rsidP="00111307">
      <w:r>
        <w:t>Toma “</w:t>
      </w:r>
      <w:proofErr w:type="spellStart"/>
      <w:r>
        <w:t>price_usd</w:t>
      </w:r>
      <w:proofErr w:type="spellEnd"/>
      <w:r>
        <w:t xml:space="preserve">” y </w:t>
      </w:r>
      <w:proofErr w:type="spellStart"/>
      <w:r>
        <w:t>haz</w:t>
      </w:r>
      <w:proofErr w:type="spellEnd"/>
      <w:r>
        <w:t xml:space="preserve"> 20 </w:t>
      </w:r>
      <w:proofErr w:type="spellStart"/>
      <w:r>
        <w:t>segmentos</w:t>
      </w:r>
      <w:proofErr w:type="spellEnd"/>
      <w:r>
        <w:t xml:space="preserve"> (bins=20) y </w:t>
      </w:r>
      <w:proofErr w:type="spellStart"/>
      <w:r>
        <w:t>presenta</w:t>
      </w:r>
      <w:proofErr w:type="spellEnd"/>
      <w:r>
        <w:t xml:space="preserve"> las </w:t>
      </w:r>
      <w:proofErr w:type="spellStart"/>
      <w:r>
        <w:t>barras</w:t>
      </w:r>
      <w:proofErr w:type="spellEnd"/>
      <w:r>
        <w:t xml:space="preserve"> de </w:t>
      </w:r>
      <w:proofErr w:type="spellStart"/>
      <w:r>
        <w:t>frecuencia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3"/>
        <w:gridCol w:w="5317"/>
      </w:tblGrid>
      <w:tr w:rsidR="00111307" w14:paraId="3E557787" w14:textId="77777777" w:rsidTr="00891A98">
        <w:tc>
          <w:tcPr>
            <w:tcW w:w="7195" w:type="dxa"/>
          </w:tcPr>
          <w:p w14:paraId="7E9A8B4B" w14:textId="77777777" w:rsidR="00111307" w:rsidRDefault="00111307" w:rsidP="00891A98"/>
        </w:tc>
        <w:tc>
          <w:tcPr>
            <w:tcW w:w="7195" w:type="dxa"/>
          </w:tcPr>
          <w:p w14:paraId="09DEAB12" w14:textId="77777777" w:rsidR="00111307" w:rsidRDefault="00111307" w:rsidP="00891A98">
            <w:r>
              <w:t xml:space="preserve">Por </w:t>
            </w:r>
            <w:proofErr w:type="spellStart"/>
            <w:r>
              <w:t>grupos</w:t>
            </w:r>
            <w:proofErr w:type="spellEnd"/>
            <w:r>
              <w:t xml:space="preserve"> de 20   bins = 20</w:t>
            </w:r>
          </w:p>
        </w:tc>
      </w:tr>
      <w:tr w:rsidR="00111307" w14:paraId="5E679041" w14:textId="77777777" w:rsidTr="00891A98">
        <w:tc>
          <w:tcPr>
            <w:tcW w:w="7195" w:type="dxa"/>
          </w:tcPr>
          <w:p w14:paraId="6FD75367" w14:textId="77777777" w:rsidR="00111307" w:rsidRDefault="00111307" w:rsidP="00891A98">
            <w:r>
              <w:rPr>
                <w:noProof/>
              </w:rPr>
              <w:drawing>
                <wp:inline distT="0" distB="0" distL="0" distR="0" wp14:anchorId="0BEC792B" wp14:editId="09F114EF">
                  <wp:extent cx="3495368" cy="3140282"/>
                  <wp:effectExtent l="0" t="0" r="0" b="3175"/>
                  <wp:docPr id="39" name="Picture 3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771" cy="315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2A77CB2" w14:textId="77777777" w:rsidR="00111307" w:rsidRDefault="00111307" w:rsidP="00891A98">
            <w:r>
              <w:rPr>
                <w:noProof/>
              </w:rPr>
              <w:drawing>
                <wp:inline distT="0" distB="0" distL="0" distR="0" wp14:anchorId="00BCC2AD" wp14:editId="6485115C">
                  <wp:extent cx="3387090" cy="2870200"/>
                  <wp:effectExtent l="0" t="0" r="3810" b="6350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090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5F46A" w14:textId="77777777" w:rsidR="00111307" w:rsidRDefault="00111307" w:rsidP="00111307"/>
    <w:p w14:paraId="409B93F2" w14:textId="77777777" w:rsidR="00111307" w:rsidRDefault="00111307" w:rsidP="00111307">
      <w:r>
        <w:t>https://seaborn.pydata.org/tutorial/distributions.html</w:t>
      </w:r>
    </w:p>
    <w:p w14:paraId="2B877B3E" w14:textId="77777777" w:rsidR="00111307" w:rsidRDefault="00111307" w:rsidP="00111307">
      <w:r>
        <w:t xml:space="preserve">import seaborn as </w:t>
      </w:r>
      <w:proofErr w:type="spellStart"/>
      <w:r>
        <w:t>sns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6170"/>
      </w:tblGrid>
      <w:tr w:rsidR="00111307" w14:paraId="2231CE0E" w14:textId="77777777" w:rsidTr="00891A98">
        <w:tc>
          <w:tcPr>
            <w:tcW w:w="5215" w:type="dxa"/>
          </w:tcPr>
          <w:p w14:paraId="078FB937" w14:textId="77777777" w:rsidR="00111307" w:rsidRDefault="00111307" w:rsidP="00891A98"/>
        </w:tc>
        <w:tc>
          <w:tcPr>
            <w:tcW w:w="9175" w:type="dxa"/>
          </w:tcPr>
          <w:p w14:paraId="2FC13598" w14:textId="77777777" w:rsidR="00111307" w:rsidRDefault="00111307" w:rsidP="00891A98"/>
        </w:tc>
      </w:tr>
      <w:tr w:rsidR="00111307" w14:paraId="0F87B7E8" w14:textId="77777777" w:rsidTr="00891A98">
        <w:tc>
          <w:tcPr>
            <w:tcW w:w="5215" w:type="dxa"/>
          </w:tcPr>
          <w:p w14:paraId="6BBAADA6" w14:textId="77777777" w:rsidR="00111307" w:rsidRDefault="00111307" w:rsidP="00891A98">
            <w:r>
              <w:rPr>
                <w:noProof/>
              </w:rPr>
              <w:drawing>
                <wp:inline distT="0" distB="0" distL="0" distR="0" wp14:anchorId="5FF7D74B" wp14:editId="420B4F62">
                  <wp:extent cx="3578042" cy="3315694"/>
                  <wp:effectExtent l="0" t="0" r="3810" b="0"/>
                  <wp:docPr id="4" name="Picture 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791" cy="333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5" w:type="dxa"/>
          </w:tcPr>
          <w:p w14:paraId="73A4ACD7" w14:textId="77777777" w:rsidR="00111307" w:rsidRDefault="00111307" w:rsidP="00891A98">
            <w:r>
              <w:rPr>
                <w:noProof/>
              </w:rPr>
              <w:drawing>
                <wp:inline distT="0" distB="0" distL="0" distR="0" wp14:anchorId="46F13519" wp14:editId="2E8ED966">
                  <wp:extent cx="4842344" cy="3361089"/>
                  <wp:effectExtent l="0" t="0" r="0" b="0"/>
                  <wp:docPr id="8" name="Picture 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927" cy="336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7063D" w14:textId="77777777" w:rsidR="00111307" w:rsidRDefault="00111307" w:rsidP="00111307"/>
    <w:p w14:paraId="76A72C85" w14:textId="77777777" w:rsidR="00111307" w:rsidRDefault="00111307" w:rsidP="00111307">
      <w:r>
        <w:rPr>
          <w:noProof/>
        </w:rPr>
        <w:lastRenderedPageBreak/>
        <w:drawing>
          <wp:inline distT="0" distB="0" distL="0" distR="0" wp14:anchorId="3936E550" wp14:editId="15259BB1">
            <wp:extent cx="6274666" cy="1660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53" cy="166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FE2F" w14:textId="77777777" w:rsidR="00111307" w:rsidRDefault="00111307" w:rsidP="00111307">
      <w:r>
        <w:t>Filter   Manufacturer=’Audi’ AND model = ‘Q7’</w:t>
      </w:r>
    </w:p>
    <w:p w14:paraId="1CEA28E5" w14:textId="77777777" w:rsidR="00111307" w:rsidRDefault="00111307" w:rsidP="00111307">
      <w:r>
        <w:t xml:space="preserve">Then PLOT (COUNT) with </w:t>
      </w:r>
      <w:proofErr w:type="gramStart"/>
      <w:r>
        <w:t>x :</w:t>
      </w:r>
      <w:proofErr w:type="gramEnd"/>
      <w:r>
        <w:t xml:space="preserve"> </w:t>
      </w:r>
      <w:proofErr w:type="spellStart"/>
      <w:r>
        <w:t>price_usd</w:t>
      </w:r>
      <w:proofErr w:type="spellEnd"/>
      <w:r>
        <w:t xml:space="preserve">   y : </w:t>
      </w:r>
      <w:proofErr w:type="spellStart"/>
      <w:r>
        <w:t>year_produced</w:t>
      </w:r>
      <w:proofErr w:type="spellEnd"/>
    </w:p>
    <w:p w14:paraId="5E2F882C" w14:textId="77777777" w:rsidR="00111307" w:rsidRDefault="00111307" w:rsidP="00111307"/>
    <w:p w14:paraId="6087D58D" w14:textId="77777777" w:rsidR="00111307" w:rsidRDefault="00111307" w:rsidP="00111307">
      <w:r>
        <w:rPr>
          <w:noProof/>
        </w:rPr>
        <w:drawing>
          <wp:inline distT="0" distB="0" distL="0" distR="0" wp14:anchorId="6FA5ABCA" wp14:editId="37115521">
            <wp:extent cx="4904509" cy="3145931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52" cy="31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6CB2" w14:textId="77777777" w:rsidR="00111307" w:rsidRDefault="00111307" w:rsidP="00111307">
      <w:proofErr w:type="spellStart"/>
      <w:r>
        <w:t>Interpretando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mas </w:t>
      </w:r>
      <w:proofErr w:type="spellStart"/>
      <w:r>
        <w:t>antiguo</w:t>
      </w:r>
      <w:proofErr w:type="spellEnd"/>
      <w:r>
        <w:t xml:space="preserve"> mas </w:t>
      </w:r>
      <w:proofErr w:type="spellStart"/>
      <w:r>
        <w:t>barato</w:t>
      </w:r>
      <w:proofErr w:type="spellEnd"/>
      <w:r>
        <w:t xml:space="preserve"> y hay </w:t>
      </w:r>
      <w:proofErr w:type="spellStart"/>
      <w:r>
        <w:t>muchos</w:t>
      </w:r>
      <w:proofErr w:type="spellEnd"/>
      <w:r>
        <w:t xml:space="preserve"> mas, a </w:t>
      </w:r>
      <w:proofErr w:type="spellStart"/>
      <w:r>
        <w:t>partir</w:t>
      </w:r>
      <w:proofErr w:type="spellEnd"/>
      <w:r>
        <w:t xml:space="preserve"> de 20,000 hay </w:t>
      </w:r>
      <w:proofErr w:type="spellStart"/>
      <w:r>
        <w:t>menos</w:t>
      </w:r>
      <w:proofErr w:type="spellEnd"/>
      <w:r>
        <w:t>.</w:t>
      </w:r>
    </w:p>
    <w:p w14:paraId="020EC6C7" w14:textId="77777777" w:rsidR="00111307" w:rsidRDefault="00111307" w:rsidP="00111307"/>
    <w:p w14:paraId="572D8371" w14:textId="77777777" w:rsidR="00787405" w:rsidRDefault="00787405"/>
    <w:sectPr w:rsidR="00787405" w:rsidSect="00111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07"/>
    <w:rsid w:val="00111307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795A"/>
  <w15:chartTrackingRefBased/>
  <w15:docId w15:val="{FE3DC3FF-0D10-4B2C-966C-3DA232EB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2022-02-08T15:53:00Z</dcterms:created>
  <dcterms:modified xsi:type="dcterms:W3CDTF">2022-02-08T15:55:00Z</dcterms:modified>
</cp:coreProperties>
</file>