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33B" w:rsidRDefault="00BB533B">
      <w:pPr>
        <w:rPr>
          <w:noProof/>
        </w:rPr>
      </w:pPr>
      <w:r>
        <w:rPr>
          <w:noProof/>
        </w:rPr>
        <w:t>Lea archivo excel y carguelo a cola</w:t>
      </w:r>
    </w:p>
    <w:p w:rsidR="00966CAB" w:rsidRDefault="00BB533B">
      <w:r>
        <w:rPr>
          <w:noProof/>
        </w:rPr>
        <w:drawing>
          <wp:inline distT="0" distB="0" distL="0" distR="0">
            <wp:extent cx="4333875" cy="4191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3B" w:rsidRDefault="00BB533B">
      <w:proofErr w:type="spellStart"/>
      <w:r>
        <w:t>En</w:t>
      </w:r>
      <w:proofErr w:type="spellEnd"/>
      <w:r>
        <w:t xml:space="preserve"> la </w:t>
      </w:r>
      <w:proofErr w:type="spellStart"/>
      <w:r>
        <w:t>propiedad</w:t>
      </w:r>
      <w:proofErr w:type="spellEnd"/>
      <w:r>
        <w:t xml:space="preserve"> “</w:t>
      </w:r>
      <w:proofErr w:type="spellStart"/>
      <w:r>
        <w:t>ItemInformacio</w:t>
      </w:r>
      <w:proofErr w:type="spellEnd"/>
      <w:r>
        <w:t xml:space="preserve">” de la cola </w:t>
      </w:r>
      <w:proofErr w:type="spellStart"/>
      <w:r>
        <w:t>agregue</w:t>
      </w:r>
      <w:proofErr w:type="spellEnd"/>
    </w:p>
    <w:p w:rsidR="00BB533B" w:rsidRDefault="00BB533B">
      <w:r>
        <w:rPr>
          <w:noProof/>
        </w:rPr>
        <w:drawing>
          <wp:inline distT="0" distB="0" distL="0" distR="0">
            <wp:extent cx="6858000" cy="1962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533B" w:rsidRDefault="00BB533B" w:rsidP="00BB533B">
      <w:pPr>
        <w:pStyle w:val="Default"/>
      </w:pPr>
    </w:p>
    <w:p w:rsidR="00BB533B" w:rsidRDefault="00BB533B" w:rsidP="00BB533B">
      <w:pPr>
        <w:pStyle w:val="Default"/>
        <w:rPr>
          <w:b/>
          <w:bCs/>
          <w:sz w:val="22"/>
          <w:szCs w:val="22"/>
        </w:rPr>
      </w:pPr>
      <w:r>
        <w:rPr>
          <w:sz w:val="22"/>
          <w:szCs w:val="22"/>
        </w:rPr>
        <w:t xml:space="preserve">A la cola dele </w:t>
      </w:r>
      <w:proofErr w:type="spellStart"/>
      <w:r>
        <w:rPr>
          <w:sz w:val="22"/>
          <w:szCs w:val="22"/>
        </w:rPr>
        <w:t>nombre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QueueName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BB533B" w:rsidRDefault="00BB533B" w:rsidP="00BB53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C</w:t>
      </w:r>
      <w:r>
        <w:rPr>
          <w:sz w:val="22"/>
          <w:szCs w:val="22"/>
        </w:rPr>
        <w:t xml:space="preserve">ree </w:t>
      </w:r>
      <w:proofErr w:type="spellStart"/>
      <w:r>
        <w:rPr>
          <w:sz w:val="22"/>
          <w:szCs w:val="22"/>
        </w:rPr>
        <w:t>una</w:t>
      </w:r>
      <w:proofErr w:type="spellEnd"/>
      <w:r>
        <w:rPr>
          <w:sz w:val="22"/>
          <w:szCs w:val="22"/>
        </w:rPr>
        <w:t xml:space="preserve"> cola con el </w:t>
      </w:r>
      <w:proofErr w:type="spellStart"/>
      <w:r>
        <w:rPr>
          <w:sz w:val="22"/>
          <w:szCs w:val="22"/>
        </w:rPr>
        <w:t>mismo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nombre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en</w:t>
      </w:r>
      <w:proofErr w:type="spellEnd"/>
      <w:r>
        <w:rPr>
          <w:sz w:val="22"/>
          <w:szCs w:val="22"/>
        </w:rPr>
        <w:t xml:space="preserve"> Orchestrator. </w:t>
      </w:r>
    </w:p>
    <w:p w:rsidR="00BB533B" w:rsidRDefault="00BB533B" w:rsidP="00BB533B">
      <w:pPr>
        <w:pStyle w:val="Default"/>
        <w:rPr>
          <w:sz w:val="22"/>
          <w:szCs w:val="22"/>
        </w:rPr>
      </w:pPr>
    </w:p>
    <w:p w:rsidR="00BB533B" w:rsidRDefault="00BB533B" w:rsidP="00BB533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Para </w:t>
      </w:r>
      <w:proofErr w:type="spellStart"/>
      <w:r>
        <w:rPr>
          <w:sz w:val="22"/>
          <w:szCs w:val="22"/>
        </w:rPr>
        <w:t>los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reintentos</w:t>
      </w:r>
      <w:proofErr w:type="spellEnd"/>
      <w:r>
        <w:rPr>
          <w:sz w:val="22"/>
          <w:szCs w:val="22"/>
        </w:rPr>
        <w:t xml:space="preserve"> de las </w:t>
      </w:r>
      <w:proofErr w:type="spellStart"/>
      <w:r>
        <w:rPr>
          <w:sz w:val="22"/>
          <w:szCs w:val="22"/>
        </w:rPr>
        <w:t>transacciones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fallidas</w:t>
      </w:r>
      <w:proofErr w:type="spellEnd"/>
      <w:r>
        <w:rPr>
          <w:sz w:val="22"/>
          <w:szCs w:val="22"/>
        </w:rPr>
        <w:t xml:space="preserve">, solo </w:t>
      </w:r>
      <w:proofErr w:type="spellStart"/>
      <w:r>
        <w:rPr>
          <w:sz w:val="22"/>
          <w:szCs w:val="22"/>
        </w:rPr>
        <w:t>tiene</w:t>
      </w:r>
      <w:proofErr w:type="spellEnd"/>
      <w:r>
        <w:rPr>
          <w:sz w:val="22"/>
          <w:szCs w:val="22"/>
        </w:rPr>
        <w:t xml:space="preserve"> que </w:t>
      </w:r>
      <w:proofErr w:type="spellStart"/>
      <w:r>
        <w:rPr>
          <w:sz w:val="22"/>
          <w:szCs w:val="22"/>
        </w:rPr>
        <w:t>asignar</w:t>
      </w:r>
      <w:proofErr w:type="spellEnd"/>
      <w:r>
        <w:rPr>
          <w:sz w:val="22"/>
          <w:szCs w:val="22"/>
        </w:rPr>
        <w:t xml:space="preserve"> a la </w:t>
      </w:r>
      <w:proofErr w:type="spellStart"/>
      <w:r>
        <w:rPr>
          <w:sz w:val="22"/>
          <w:szCs w:val="22"/>
        </w:rPr>
        <w:t>propiedad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RetryNumber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el valor 2 </w:t>
      </w:r>
      <w:proofErr w:type="spellStart"/>
      <w:r>
        <w:rPr>
          <w:sz w:val="22"/>
          <w:szCs w:val="22"/>
        </w:rPr>
        <w:t>cuando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cree</w:t>
      </w:r>
      <w:proofErr w:type="spellEnd"/>
      <w:proofErr w:type="gramEnd"/>
      <w:r>
        <w:rPr>
          <w:sz w:val="22"/>
          <w:szCs w:val="22"/>
        </w:rPr>
        <w:t xml:space="preserve"> la cola. </w:t>
      </w:r>
    </w:p>
    <w:p w:rsidR="00BB533B" w:rsidRDefault="00BB533B"/>
    <w:p w:rsidR="00BB533B" w:rsidRDefault="008B13D4">
      <w:r>
        <w:rPr>
          <w:noProof/>
        </w:rPr>
        <w:lastRenderedPageBreak/>
        <w:drawing>
          <wp:inline distT="0" distB="0" distL="0" distR="0">
            <wp:extent cx="1440500" cy="319087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0147" cy="321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B533B" w:rsidSect="00BB53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___WRD_EMBED_SUB_4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33B"/>
    <w:rsid w:val="008B13D4"/>
    <w:rsid w:val="00966CAB"/>
    <w:rsid w:val="00BB5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1B9E3"/>
  <w15:chartTrackingRefBased/>
  <w15:docId w15:val="{1D7376FF-6A8B-42F0-B408-A088C8BE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B533B"/>
    <w:pPr>
      <w:autoSpaceDE w:val="0"/>
      <w:autoSpaceDN w:val="0"/>
      <w:adjustRightInd w:val="0"/>
      <w:spacing w:after="0" w:line="240" w:lineRule="auto"/>
    </w:pPr>
    <w:rPr>
      <w:rFonts w:ascii="___WRD_EMBED_SUB_418" w:hAnsi="___WRD_EMBED_SUB_418" w:cs="___WRD_EMBED_SUB_418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47</Words>
  <Characters>272</Characters>
  <Application>Microsoft Office Word</Application>
  <DocSecurity>0</DocSecurity>
  <Lines>2</Lines>
  <Paragraphs>1</Paragraphs>
  <ScaleCrop>false</ScaleCrop>
  <Company>Convergys Corporation</Company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2</cp:revision>
  <dcterms:created xsi:type="dcterms:W3CDTF">2018-12-22T18:01:00Z</dcterms:created>
  <dcterms:modified xsi:type="dcterms:W3CDTF">2018-12-22T18:07:00Z</dcterms:modified>
</cp:coreProperties>
</file>