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CE" w:rsidRPr="00671CCE" w:rsidRDefault="00671CCE" w:rsidP="00671CCE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finalizar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fácilmente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procesos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hemos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diseñado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deberán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seguirse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siguientes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instrucciones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671CCE" w:rsidRPr="00671CCE" w:rsidRDefault="00671CCE" w:rsidP="00671CCE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Cree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cuenta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usuario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aplicación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web ACME System 1. Entre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> </w:t>
      </w:r>
      <w:hyperlink r:id="rId5" w:history="1">
        <w:r w:rsidRPr="00671CCE">
          <w:rPr>
            <w:rFonts w:ascii="Arial" w:eastAsia="Times New Roman" w:hAnsi="Arial" w:cs="Arial"/>
            <w:color w:val="2F549C"/>
            <w:sz w:val="24"/>
            <w:szCs w:val="24"/>
            <w:u w:val="single"/>
          </w:rPr>
          <w:t>http://www.acme-test.com</w:t>
        </w:r>
      </w:hyperlink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regístrese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hoy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mismo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71CCE" w:rsidRPr="00671CCE" w:rsidRDefault="00671CCE" w:rsidP="00671CCE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Lo primero que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hacer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tras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iniciar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correctamente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sesión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primera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vez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acceder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User Options y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hacer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Reset Test Data. Se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generará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juego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datos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prueba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completo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su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cuenta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usuario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71CCE" w:rsidRPr="00671CCE" w:rsidRDefault="00671CCE" w:rsidP="00671CCE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documentación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práctica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completa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procesos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seleccionados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incluye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User Options. Para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acceder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ella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Download Client y Support</w:t>
      </w:r>
    </w:p>
    <w:p w:rsidR="00671CCE" w:rsidRPr="00671CCE" w:rsidRDefault="00671CCE" w:rsidP="00671C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549C"/>
          <w:sz w:val="36"/>
          <w:szCs w:val="36"/>
        </w:rPr>
      </w:pPr>
      <w:proofErr w:type="spellStart"/>
      <w:r w:rsidRPr="00671CCE">
        <w:rPr>
          <w:rFonts w:ascii="Arial" w:eastAsia="Times New Roman" w:hAnsi="Arial" w:cs="Arial"/>
          <w:color w:val="2F549C"/>
          <w:sz w:val="36"/>
          <w:szCs w:val="36"/>
        </w:rPr>
        <w:t>Requisitos</w:t>
      </w:r>
      <w:proofErr w:type="spellEnd"/>
    </w:p>
    <w:p w:rsidR="00671CCE" w:rsidRPr="00671CCE" w:rsidRDefault="00671CCE" w:rsidP="00671CCE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registrar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su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cuenta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plataforma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Academy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y en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ACME System 1 con </w:t>
      </w:r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las </w:t>
      </w:r>
      <w:proofErr w:type="spellStart"/>
      <w:proofErr w:type="gramStart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>mismas</w:t>
      </w:r>
      <w:proofErr w:type="spellEnd"/>
      <w:proofErr w:type="gramEnd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credenciales</w:t>
      </w:r>
      <w:proofErr w:type="spellEnd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y </w:t>
      </w:r>
      <w:proofErr w:type="spellStart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>dirección</w:t>
      </w:r>
      <w:proofErr w:type="spellEnd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de </w:t>
      </w:r>
      <w:proofErr w:type="spellStart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>correo</w:t>
      </w:r>
      <w:proofErr w:type="spellEnd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b/>
          <w:bCs/>
          <w:color w:val="808080"/>
          <w:sz w:val="24"/>
          <w:szCs w:val="24"/>
        </w:rPr>
        <w:t>electrónico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71CCE" w:rsidRPr="00671CCE" w:rsidRDefault="00671CCE" w:rsidP="00671CCE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aplicación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web ACME System 1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muy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intuitiva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y compatible con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cualquier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navegador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ya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</w:p>
    <w:p w:rsidR="00671CCE" w:rsidRPr="00671CCE" w:rsidRDefault="00671CCE" w:rsidP="00671CCE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Todos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usuarios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deberán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instalar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Studio (la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versión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prueba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o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versión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comunitaria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) antes de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iniciar</w:t>
      </w:r>
      <w:proofErr w:type="spellEnd"/>
      <w:r w:rsidRPr="00671CCE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71CCE">
        <w:rPr>
          <w:rFonts w:ascii="Arial" w:eastAsia="Times New Roman" w:hAnsi="Arial" w:cs="Arial"/>
          <w:color w:val="808080"/>
          <w:sz w:val="24"/>
          <w:szCs w:val="24"/>
        </w:rPr>
        <w:t>curso</w:t>
      </w:r>
      <w:proofErr w:type="spellEnd"/>
    </w:p>
    <w:p w:rsidR="009A2888" w:rsidRDefault="0037749E">
      <w:r>
        <w:t>Download Framework</w:t>
      </w:r>
    </w:p>
    <w:p w:rsidR="0037749E" w:rsidRDefault="0037749E">
      <w:hyperlink r:id="rId6" w:history="1">
        <w:r w:rsidRPr="00A918D8">
          <w:rPr>
            <w:rStyle w:val="Hyperlink"/>
          </w:rPr>
          <w:t>https://github.com/UiPath/ReFrameWork</w:t>
        </w:r>
      </w:hyperlink>
    </w:p>
    <w:p w:rsidR="0037749E" w:rsidRDefault="0037749E">
      <w:proofErr w:type="spellStart"/>
      <w:r>
        <w:t>En</w:t>
      </w:r>
      <w:proofErr w:type="spellEnd"/>
      <w:r>
        <w:t xml:space="preserve"> UI Path Studio </w:t>
      </w:r>
      <w:proofErr w:type="spellStart"/>
      <w:r>
        <w:t>busque</w:t>
      </w:r>
      <w:proofErr w:type="spellEnd"/>
    </w:p>
    <w:p w:rsidR="0037749E" w:rsidRDefault="0037749E">
      <w:r w:rsidRPr="0037749E">
        <w:t>C:\Users\tdal6392\Downloads\ReFrameWork-master.zip\ReFrameWork-master</w:t>
      </w:r>
    </w:p>
    <w:p w:rsidR="0037749E" w:rsidRDefault="0037749E">
      <w:bookmarkStart w:id="0" w:name="_GoBack"/>
      <w:bookmarkEnd w:id="0"/>
    </w:p>
    <w:sectPr w:rsidR="0037749E" w:rsidSect="00671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58E"/>
    <w:multiLevelType w:val="multilevel"/>
    <w:tmpl w:val="2A1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F3E4E"/>
    <w:multiLevelType w:val="multilevel"/>
    <w:tmpl w:val="DCE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CE"/>
    <w:rsid w:val="0037749E"/>
    <w:rsid w:val="006472C3"/>
    <w:rsid w:val="00671CCE"/>
    <w:rsid w:val="009A2888"/>
    <w:rsid w:val="00C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7800"/>
  <w15:chartTrackingRefBased/>
  <w15:docId w15:val="{7903E27C-D2C6-4443-A634-180F7A62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C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CCE"/>
    <w:rPr>
      <w:b/>
      <w:bCs/>
    </w:rPr>
  </w:style>
  <w:style w:type="character" w:styleId="Hyperlink">
    <w:name w:val="Hyperlink"/>
    <w:basedOn w:val="DefaultParagraphFont"/>
    <w:uiPriority w:val="99"/>
    <w:unhideWhenUsed/>
    <w:rsid w:val="00671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iPath/ReFrameWork" TargetMode="External"/><Relationship Id="rId5" Type="http://schemas.openxmlformats.org/officeDocument/2006/relationships/hyperlink" Target="http://www.acme-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Requisitos</vt:lpstr>
    </vt:vector>
  </TitlesOfParts>
  <Company>Convergys Corporation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2018-12-21T17:01:00Z</dcterms:created>
  <dcterms:modified xsi:type="dcterms:W3CDTF">2018-12-22T00:44:00Z</dcterms:modified>
</cp:coreProperties>
</file>