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30" w:rsidRPr="001D1F30" w:rsidRDefault="001D1F30" w:rsidP="00277A62">
      <w:pPr>
        <w:rPr>
          <w:b/>
          <w:color w:val="FF0000"/>
        </w:rPr>
      </w:pPr>
      <w:r>
        <w:t>T</w:t>
      </w:r>
      <w:r w:rsidR="00277A62">
        <w:t xml:space="preserve">o populate in </w:t>
      </w:r>
      <w:proofErr w:type="spellStart"/>
      <w:r w:rsidR="00277A62" w:rsidRPr="00277A62">
        <w:rPr>
          <w:b/>
          <w:color w:val="FF0000"/>
        </w:rPr>
        <w:t>Recordset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6"/>
        <w:gridCol w:w="5100"/>
      </w:tblGrid>
      <w:tr w:rsidR="00277A62" w:rsidTr="001D1F30">
        <w:tc>
          <w:tcPr>
            <w:tcW w:w="5916" w:type="dxa"/>
          </w:tcPr>
          <w:p w:rsidR="00277A62" w:rsidRDefault="00277A62" w:rsidP="00277A62">
            <w:r>
              <w:rPr>
                <w:noProof/>
              </w:rPr>
              <w:drawing>
                <wp:inline distT="0" distB="0" distL="0" distR="0" wp14:anchorId="57D57820" wp14:editId="336E3CB7">
                  <wp:extent cx="3615055" cy="2222500"/>
                  <wp:effectExtent l="0" t="0" r="444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055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:rsidR="00277A62" w:rsidRDefault="00277A62" w:rsidP="00277A62"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271C1133" wp14:editId="7ACC8766">
                  <wp:extent cx="1930773" cy="123337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22" cy="123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A62" w:rsidRDefault="00277A62" w:rsidP="00277A62"/>
    <w:p w:rsidR="001D1F30" w:rsidRDefault="001D1F30" w:rsidP="00277A62">
      <w:r>
        <w:t>Another option is using an</w:t>
      </w:r>
      <w:r w:rsidRPr="001D1F30">
        <w:rPr>
          <w:b/>
          <w:sz w:val="24"/>
          <w:szCs w:val="24"/>
        </w:rPr>
        <w:t xml:space="preserve"> Execute SQL Task</w:t>
      </w:r>
    </w:p>
    <w:p w:rsidR="00277A62" w:rsidRDefault="001D1F30" w:rsidP="00277A62">
      <w:r>
        <w:rPr>
          <w:noProof/>
        </w:rPr>
        <w:drawing>
          <wp:inline distT="0" distB="0" distL="0" distR="0">
            <wp:extent cx="6285425" cy="446567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355" cy="447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62" w:rsidRDefault="00277A62" w:rsidP="00277A62">
      <w:r>
        <w:t xml:space="preserve">Configure the </w:t>
      </w:r>
      <w:proofErr w:type="spellStart"/>
      <w:proofErr w:type="gramStart"/>
      <w:r w:rsidRPr="00277A62">
        <w:rPr>
          <w:b/>
          <w:color w:val="FF0000"/>
        </w:rPr>
        <w:t>Recordset</w:t>
      </w:r>
      <w:proofErr w:type="spellEnd"/>
      <w:r>
        <w:rPr>
          <w:b/>
          <w:color w:val="FF0000"/>
        </w:rPr>
        <w:t>,</w:t>
      </w:r>
      <w:proofErr w:type="gramEnd"/>
      <w:r>
        <w:rPr>
          <w:b/>
          <w:color w:val="FF0000"/>
        </w:rPr>
        <w:t xml:space="preserve"> </w:t>
      </w:r>
      <w:r w:rsidRPr="00277A62">
        <w:rPr>
          <w:b/>
        </w:rPr>
        <w:t xml:space="preserve">the most important one is to set to a variable type object named </w:t>
      </w:r>
      <w:proofErr w:type="spellStart"/>
      <w:r w:rsidRPr="00277A62">
        <w:rPr>
          <w:b/>
        </w:rPr>
        <w:t>MyData</w:t>
      </w:r>
      <w:proofErr w:type="spellEnd"/>
    </w:p>
    <w:p w:rsidR="00277A62" w:rsidRDefault="00277A62" w:rsidP="00277A62">
      <w:r>
        <w:rPr>
          <w:noProof/>
        </w:rPr>
        <w:lastRenderedPageBreak/>
        <w:drawing>
          <wp:inline distT="0" distB="0" distL="0" distR="0">
            <wp:extent cx="6198565" cy="34236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34" cy="34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30" w:rsidRDefault="001D1F30" w:rsidP="00277A62"/>
    <w:p w:rsidR="00277A62" w:rsidRDefault="00277A62" w:rsidP="00277A62">
      <w:r>
        <w:rPr>
          <w:noProof/>
        </w:rPr>
        <w:drawing>
          <wp:inline distT="0" distB="0" distL="0" distR="0" wp14:anchorId="4715DE83" wp14:editId="2D061DFC">
            <wp:extent cx="6858000" cy="4763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62" w:rsidRPr="00FB685E" w:rsidRDefault="00277A62" w:rsidP="00277A62">
      <w:pPr>
        <w:rPr>
          <w:b/>
        </w:rPr>
      </w:pPr>
      <w:r>
        <w:t xml:space="preserve">To avoid the error </w:t>
      </w:r>
      <w:r w:rsidRPr="00FB685E">
        <w:rPr>
          <w:b/>
        </w:rPr>
        <w:t>click Refresh</w:t>
      </w:r>
    </w:p>
    <w:p w:rsidR="00277A62" w:rsidRDefault="00277A62" w:rsidP="00277A62">
      <w:r>
        <w:lastRenderedPageBreak/>
        <w:t>To read the variable, you can use a script or a for each</w:t>
      </w:r>
    </w:p>
    <w:p w:rsidR="00277A62" w:rsidRDefault="00277A62" w:rsidP="00277A62">
      <w:r>
        <w:t xml:space="preserve">In the </w:t>
      </w:r>
      <w:proofErr w:type="spellStart"/>
      <w:r>
        <w:t>foreach</w:t>
      </w:r>
      <w:proofErr w:type="spellEnd"/>
      <w:r>
        <w:t xml:space="preserve"> use</w:t>
      </w:r>
    </w:p>
    <w:p w:rsidR="00277A62" w:rsidRDefault="00277A62" w:rsidP="00277A62">
      <w:r>
        <w:rPr>
          <w:noProof/>
        </w:rPr>
        <w:drawing>
          <wp:inline distT="0" distB="0" distL="0" distR="0">
            <wp:extent cx="589026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62" w:rsidRPr="00277A62" w:rsidRDefault="00277A62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The object variable </w:t>
      </w:r>
      <w:proofErr w:type="spellStart"/>
      <w:r w:rsidRPr="00277A62">
        <w:rPr>
          <w:rFonts w:ascii="Arial" w:eastAsia="Times New Roman" w:hAnsi="Arial" w:cs="Arial"/>
          <w:b/>
          <w:color w:val="333333"/>
          <w:sz w:val="24"/>
          <w:szCs w:val="24"/>
        </w:rPr>
        <w:t>MyData</w:t>
      </w:r>
      <w:proofErr w:type="spellEnd"/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 is set, now in the Variable Mapping we set a local </w:t>
      </w:r>
      <w:proofErr w:type="gramStart"/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variable  </w:t>
      </w:r>
      <w:proofErr w:type="spellStart"/>
      <w:r w:rsidRPr="00277A62">
        <w:rPr>
          <w:rFonts w:ascii="Arial" w:eastAsia="Times New Roman" w:hAnsi="Arial" w:cs="Arial"/>
          <w:b/>
          <w:color w:val="333333"/>
          <w:sz w:val="24"/>
          <w:szCs w:val="24"/>
        </w:rPr>
        <w:t>strShift</w:t>
      </w:r>
      <w:proofErr w:type="spellEnd"/>
      <w:proofErr w:type="gramEnd"/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  to take the second column of the </w:t>
      </w:r>
      <w:proofErr w:type="spellStart"/>
      <w:r w:rsidRPr="00277A62">
        <w:rPr>
          <w:rFonts w:ascii="Arial" w:eastAsia="Times New Roman" w:hAnsi="Arial" w:cs="Arial"/>
          <w:color w:val="333333"/>
          <w:sz w:val="20"/>
          <w:szCs w:val="20"/>
        </w:rPr>
        <w:t>recordset</w:t>
      </w:r>
      <w:proofErr w:type="spellEnd"/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77A62">
        <w:rPr>
          <w:rFonts w:ascii="Arial" w:eastAsia="Times New Roman" w:hAnsi="Arial" w:cs="Arial"/>
          <w:b/>
          <w:color w:val="333333"/>
          <w:sz w:val="24"/>
          <w:szCs w:val="24"/>
        </w:rPr>
        <w:t>MyData</w:t>
      </w:r>
      <w:proofErr w:type="spellEnd"/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.  It is taken the second field because the index is </w:t>
      </w:r>
      <w:r w:rsidRPr="00277A62">
        <w:rPr>
          <w:rFonts w:ascii="Arial" w:eastAsia="Times New Roman" w:hAnsi="Arial" w:cs="Arial"/>
          <w:b/>
          <w:color w:val="333333"/>
          <w:sz w:val="24"/>
          <w:szCs w:val="24"/>
        </w:rPr>
        <w:t>1.</w:t>
      </w:r>
      <w:r w:rsidRPr="00277A62">
        <w:rPr>
          <w:rFonts w:ascii="Arial" w:eastAsia="Times New Roman" w:hAnsi="Arial" w:cs="Arial"/>
          <w:color w:val="333333"/>
          <w:sz w:val="20"/>
          <w:szCs w:val="20"/>
        </w:rPr>
        <w:t xml:space="preserve">  So we are going to scroll only the second field</w:t>
      </w:r>
    </w:p>
    <w:p w:rsidR="00277A62" w:rsidRPr="00277A62" w:rsidRDefault="00277A62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277A62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277A62" w:rsidRDefault="00277A62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263116" cy="309832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52" cy="31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30" w:rsidRDefault="001D1F30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1D1F30" w:rsidRDefault="001D1F30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509520" cy="15627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F30" w:rsidRDefault="001D1F30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Use the variable </w:t>
      </w:r>
      <w:proofErr w:type="spellStart"/>
      <w:proofErr w:type="gramStart"/>
      <w:r w:rsidRPr="001D1F30">
        <w:rPr>
          <w:rFonts w:ascii="Arial" w:eastAsia="Times New Roman" w:hAnsi="Arial" w:cs="Arial"/>
          <w:b/>
          <w:color w:val="333333"/>
          <w:sz w:val="18"/>
          <w:szCs w:val="18"/>
        </w:rPr>
        <w:t>strShift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</w:rPr>
        <w:t xml:space="preserve">  as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</w:rPr>
        <w:t xml:space="preserve"> input to the </w:t>
      </w:r>
      <w:r w:rsidRPr="001D1F30">
        <w:rPr>
          <w:rFonts w:ascii="Arial" w:eastAsia="Times New Roman" w:hAnsi="Arial" w:cs="Arial"/>
          <w:b/>
          <w:color w:val="333333"/>
          <w:sz w:val="18"/>
          <w:szCs w:val="18"/>
        </w:rPr>
        <w:t>Execute SQL Task</w:t>
      </w:r>
    </w:p>
    <w:p w:rsidR="001D1F30" w:rsidRPr="00277A62" w:rsidRDefault="001D1F30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277A62" w:rsidRPr="00277A62" w:rsidRDefault="00277A62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277A62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277A62" w:rsidRPr="00277A62" w:rsidRDefault="00277A62" w:rsidP="00277A62">
      <w:pPr>
        <w:shd w:val="clear" w:color="auto" w:fill="FFFFFF"/>
        <w:spacing w:before="150" w:after="150" w:line="219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277A62" w:rsidRDefault="00277A62" w:rsidP="00277A62"/>
    <w:sectPr w:rsidR="00277A62" w:rsidSect="00277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62"/>
    <w:rsid w:val="001D1F30"/>
    <w:rsid w:val="00277A62"/>
    <w:rsid w:val="006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77A62"/>
  </w:style>
  <w:style w:type="table" w:styleId="TableGrid">
    <w:name w:val="Table Grid"/>
    <w:basedOn w:val="TableNormal"/>
    <w:uiPriority w:val="59"/>
    <w:rsid w:val="00277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77A62"/>
  </w:style>
  <w:style w:type="table" w:styleId="TableGrid">
    <w:name w:val="Table Grid"/>
    <w:basedOn w:val="TableNormal"/>
    <w:uiPriority w:val="59"/>
    <w:rsid w:val="00277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2013-05-19T01:21:00Z</dcterms:created>
  <dcterms:modified xsi:type="dcterms:W3CDTF">2013-05-19T01:21:00Z</dcterms:modified>
</cp:coreProperties>
</file>