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413F" w14:textId="7CACF23F" w:rsidR="000765C7" w:rsidRDefault="000765C7" w:rsidP="000765C7">
      <w:proofErr w:type="spellStart"/>
      <w:r>
        <w:t>En</w:t>
      </w:r>
      <w:proofErr w:type="spellEnd"/>
      <w:r>
        <w:t xml:space="preserve"> IIS</w:t>
      </w:r>
    </w:p>
    <w:p w14:paraId="11D65B9E" w14:textId="4DE97E58" w:rsidR="000765C7" w:rsidRDefault="000765C7" w:rsidP="000765C7">
      <w:r>
        <w:t xml:space="preserve">Create new </w:t>
      </w:r>
      <w:proofErr w:type="gramStart"/>
      <w:r>
        <w:t>application</w:t>
      </w:r>
      <w:proofErr w:type="gramEnd"/>
    </w:p>
    <w:p w14:paraId="11A0D761" w14:textId="5969837E" w:rsidR="000765C7" w:rsidRDefault="000765C7" w:rsidP="000765C7">
      <w:r>
        <w:rPr>
          <w:noProof/>
        </w:rPr>
        <w:drawing>
          <wp:inline distT="0" distB="0" distL="0" distR="0" wp14:anchorId="05BA68F5" wp14:editId="7B6698EC">
            <wp:extent cx="1989117" cy="10581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65" cy="10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505B" w14:textId="77777777" w:rsidR="000765C7" w:rsidRDefault="000765C7" w:rsidP="000765C7"/>
    <w:p w14:paraId="4A08FC55" w14:textId="14B9EFC0" w:rsidR="000765C7" w:rsidRDefault="000765C7" w:rsidP="000765C7">
      <w:r>
        <w:rPr>
          <w:noProof/>
        </w:rPr>
        <w:drawing>
          <wp:inline distT="0" distB="0" distL="0" distR="0" wp14:anchorId="7F3067BB" wp14:editId="203C2587">
            <wp:extent cx="2523506" cy="1051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57" cy="10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891C" w14:textId="77777777" w:rsidR="000765C7" w:rsidRDefault="000765C7" w:rsidP="000765C7"/>
    <w:p w14:paraId="55C518AD" w14:textId="77777777" w:rsidR="000765C7" w:rsidRDefault="000765C7" w:rsidP="000765C7"/>
    <w:p w14:paraId="05508FD9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7EAB39FD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CAE07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14:paraId="720CF39E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 For more information on how to configure your ASP.NET application, please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visit</w:t>
      </w:r>
      <w:proofErr w:type="gramEnd"/>
    </w:p>
    <w:p w14:paraId="75EAF3A0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  <w:hyperlink r:id="rId6" w:history="1">
        <w:r>
          <w:rPr>
            <w:rStyle w:val="Hyperlink"/>
            <w:rFonts w:ascii="Consolas" w:hAnsi="Consolas" w:cs="Consolas"/>
            <w:sz w:val="19"/>
            <w:szCs w:val="19"/>
          </w:rPr>
          <w:t>http://go.microsoft.com/fwlink/?LinkId=169433</w:t>
        </w:r>
      </w:hyperlink>
    </w:p>
    <w:p w14:paraId="51912B73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493CAB06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79F3A0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10EC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     </w:t>
      </w:r>
    </w:p>
    <w:p w14:paraId="518A18BB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  &lt;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14:paraId="39E3A676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 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      </w:t>
      </w:r>
    </w:p>
    <w:p w14:paraId="6D75BF40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5936F7E7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14A49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BA58A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AA82DC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SqlProd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Source=ORLDWV028.na.convergys.com;Initial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F6B2923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5D6D0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Source=ORLDWV028.na.convergys.com;Initial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ConvergysAdmin;User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DEE51E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89DF7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Sql28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Source=C03DWV010;Initial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0A1067E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2C9B1" w14:textId="77777777" w:rsidR="000765C7" w:rsidRDefault="000765C7" w:rsidP="000765C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074CD" w14:textId="77777777" w:rsidR="000765C7" w:rsidRDefault="000765C7" w:rsidP="000765C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0DACB8" w14:textId="77777777" w:rsidR="000765C7" w:rsidRDefault="000765C7" w:rsidP="000765C7"/>
    <w:p w14:paraId="17BA3CF6" w14:textId="77777777" w:rsidR="008C7D6A" w:rsidRDefault="008C7D6A"/>
    <w:sectPr w:rsidR="008C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C7"/>
    <w:rsid w:val="000765C7"/>
    <w:rsid w:val="007D4410"/>
    <w:rsid w:val="008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37AC"/>
  <w15:chartTrackingRefBased/>
  <w15:docId w15:val="{CB0ED88B-BBCD-4E5E-AA32-93DFBCD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C7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5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16943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2021-07-06T19:36:00Z</dcterms:created>
  <dcterms:modified xsi:type="dcterms:W3CDTF">2021-07-06T19:36:00Z</dcterms:modified>
</cp:coreProperties>
</file>