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6D79" w14:textId="37D255CB" w:rsidR="00787405" w:rsidRDefault="00B85D17" w:rsidP="00B85D17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B85D17">
        <w:instrText>https://docs.microsoft.com/en-us/learn/modules/build-web-api-aspnet-core/</w:instrText>
      </w:r>
      <w:r>
        <w:instrText xml:space="preserve">" </w:instrText>
      </w:r>
      <w:r>
        <w:fldChar w:fldCharType="separate"/>
      </w:r>
      <w:r w:rsidRPr="007D0350">
        <w:rPr>
          <w:rStyle w:val="Hyperlink"/>
        </w:rPr>
        <w:t>https://docs.microsoft.com/en-us/learn/modules/build-web-api-aspnet-core/</w:t>
      </w:r>
      <w:r>
        <w:fldChar w:fldCharType="end"/>
      </w:r>
    </w:p>
    <w:p w14:paraId="785FE916" w14:textId="0267CCDD" w:rsidR="00B85D17" w:rsidRDefault="00B85D17" w:rsidP="00B85D17">
      <w:pPr>
        <w:spacing w:after="0" w:line="240" w:lineRule="auto"/>
      </w:pPr>
    </w:p>
    <w:p w14:paraId="2E1A15B2" w14:textId="77777777" w:rsidR="00EF4203" w:rsidRDefault="00EF4203" w:rsidP="00EF4203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REST in ASP.NET Core</w:t>
      </w:r>
    </w:p>
    <w:p w14:paraId="1A522B48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browse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webpage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server </w:t>
      </w:r>
      <w:proofErr w:type="spellStart"/>
      <w:r>
        <w:rPr>
          <w:rFonts w:ascii="Segoe UI" w:hAnsi="Segoe UI" w:cs="Segoe UI"/>
          <w:color w:val="171717"/>
        </w:rPr>
        <w:t>communicates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browser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HTML, CSS, and JavaScript. </w:t>
      </w:r>
      <w:proofErr w:type="spellStart"/>
      <w:r>
        <w:rPr>
          <w:rFonts w:ascii="Segoe UI" w:hAnsi="Segoe UI" w:cs="Segoe UI"/>
          <w:color w:val="171717"/>
        </w:rPr>
        <w:t>If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interact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page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doing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something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like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submitting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sign</w:t>
      </w:r>
      <w:proofErr w:type="spellEnd"/>
      <w:r>
        <w:rPr>
          <w:rFonts w:ascii="Segoe UI" w:hAnsi="Segoe UI" w:cs="Segoe UI"/>
          <w:color w:val="171717"/>
        </w:rPr>
        <w:t xml:space="preserve">-in </w:t>
      </w:r>
      <w:proofErr w:type="spellStart"/>
      <w:r>
        <w:rPr>
          <w:rFonts w:ascii="Segoe UI" w:hAnsi="Segoe UI" w:cs="Segoe UI"/>
          <w:color w:val="171717"/>
        </w:rPr>
        <w:t>form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selecting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buy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button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browser </w:t>
      </w:r>
      <w:proofErr w:type="spellStart"/>
      <w:r>
        <w:rPr>
          <w:rFonts w:ascii="Segoe UI" w:hAnsi="Segoe UI" w:cs="Segoe UI"/>
          <w:color w:val="171717"/>
        </w:rPr>
        <w:t>sends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information</w:t>
      </w:r>
      <w:proofErr w:type="spellEnd"/>
      <w:r>
        <w:rPr>
          <w:rFonts w:ascii="Segoe UI" w:hAnsi="Segoe UI" w:cs="Segoe UI"/>
          <w:color w:val="171717"/>
        </w:rPr>
        <w:t xml:space="preserve"> back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server.</w:t>
      </w:r>
    </w:p>
    <w:p w14:paraId="5D5330DC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a similar </w:t>
      </w:r>
      <w:proofErr w:type="spellStart"/>
      <w:r>
        <w:rPr>
          <w:rFonts w:ascii="Segoe UI" w:hAnsi="Segoe UI" w:cs="Segoe UI"/>
          <w:color w:val="171717"/>
        </w:rPr>
        <w:t>way</w:t>
      </w:r>
      <w:proofErr w:type="spellEnd"/>
      <w:r>
        <w:rPr>
          <w:rFonts w:ascii="Segoe UI" w:hAnsi="Segoe UI" w:cs="Segoe UI"/>
          <w:color w:val="171717"/>
        </w:rPr>
        <w:t xml:space="preserve">, web servers can </w:t>
      </w:r>
      <w:proofErr w:type="spellStart"/>
      <w:r>
        <w:rPr>
          <w:rFonts w:ascii="Segoe UI" w:hAnsi="Segoe UI" w:cs="Segoe UI"/>
          <w:color w:val="171717"/>
        </w:rPr>
        <w:t>communicate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broad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range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clients</w:t>
      </w:r>
      <w:proofErr w:type="spellEnd"/>
      <w:r>
        <w:rPr>
          <w:rFonts w:ascii="Segoe UI" w:hAnsi="Segoe UI" w:cs="Segoe UI"/>
          <w:color w:val="171717"/>
        </w:rPr>
        <w:t xml:space="preserve"> (browsers, </w:t>
      </w:r>
      <w:proofErr w:type="spellStart"/>
      <w:r>
        <w:rPr>
          <w:rFonts w:ascii="Segoe UI" w:hAnsi="Segoe UI" w:cs="Segoe UI"/>
          <w:color w:val="171717"/>
        </w:rPr>
        <w:t>mobile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devices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other</w:t>
      </w:r>
      <w:proofErr w:type="spellEnd"/>
      <w:r>
        <w:rPr>
          <w:rFonts w:ascii="Segoe UI" w:hAnsi="Segoe UI" w:cs="Segoe UI"/>
          <w:color w:val="171717"/>
        </w:rPr>
        <w:t xml:space="preserve"> web servers, and more)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. API </w:t>
      </w:r>
      <w:proofErr w:type="spellStart"/>
      <w:r>
        <w:rPr>
          <w:rFonts w:ascii="Segoe UI" w:hAnsi="Segoe UI" w:cs="Segoe UI"/>
          <w:color w:val="171717"/>
        </w:rPr>
        <w:t>clients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communicate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server </w:t>
      </w:r>
      <w:proofErr w:type="spellStart"/>
      <w:r>
        <w:rPr>
          <w:rFonts w:ascii="Segoe UI" w:hAnsi="Segoe UI" w:cs="Segoe UI"/>
          <w:color w:val="171717"/>
        </w:rPr>
        <w:t>over</w:t>
      </w:r>
      <w:proofErr w:type="spellEnd"/>
      <w:r>
        <w:rPr>
          <w:rFonts w:ascii="Segoe UI" w:hAnsi="Segoe UI" w:cs="Segoe UI"/>
          <w:color w:val="171717"/>
        </w:rPr>
        <w:t xml:space="preserve"> HTTP, and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two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exchange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information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a data </w:t>
      </w:r>
      <w:proofErr w:type="spellStart"/>
      <w:r>
        <w:rPr>
          <w:rFonts w:ascii="Segoe UI" w:hAnsi="Segoe UI" w:cs="Segoe UI"/>
          <w:color w:val="171717"/>
        </w:rPr>
        <w:t>format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as JSON </w:t>
      </w:r>
      <w:proofErr w:type="spellStart"/>
      <w:r>
        <w:rPr>
          <w:rFonts w:ascii="Segoe UI" w:hAnsi="Segoe UI" w:cs="Segoe UI"/>
          <w:color w:val="171717"/>
        </w:rPr>
        <w:t>or</w:t>
      </w:r>
      <w:proofErr w:type="spellEnd"/>
      <w:r>
        <w:rPr>
          <w:rFonts w:ascii="Segoe UI" w:hAnsi="Segoe UI" w:cs="Segoe UI"/>
          <w:color w:val="171717"/>
        </w:rPr>
        <w:t xml:space="preserve"> XML.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often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used</w:t>
      </w:r>
      <w:proofErr w:type="spellEnd"/>
      <w:r>
        <w:rPr>
          <w:rFonts w:ascii="Segoe UI" w:hAnsi="Segoe UI" w:cs="Segoe UI"/>
          <w:color w:val="171717"/>
        </w:rPr>
        <w:t xml:space="preserve"> in single-page </w:t>
      </w:r>
      <w:proofErr w:type="spellStart"/>
      <w:r>
        <w:rPr>
          <w:rFonts w:ascii="Segoe UI" w:hAnsi="Segoe UI" w:cs="Segoe UI"/>
          <w:color w:val="171717"/>
        </w:rPr>
        <w:t>applications</w:t>
      </w:r>
      <w:proofErr w:type="spellEnd"/>
      <w:r>
        <w:rPr>
          <w:rFonts w:ascii="Segoe UI" w:hAnsi="Segoe UI" w:cs="Segoe UI"/>
          <w:color w:val="171717"/>
        </w:rPr>
        <w:t xml:space="preserve"> (</w:t>
      </w:r>
      <w:proofErr w:type="spellStart"/>
      <w:r>
        <w:rPr>
          <w:rFonts w:ascii="Segoe UI" w:hAnsi="Segoe UI" w:cs="Segoe UI"/>
          <w:color w:val="171717"/>
        </w:rPr>
        <w:t>SPAs</w:t>
      </w:r>
      <w:proofErr w:type="spellEnd"/>
      <w:r>
        <w:rPr>
          <w:rFonts w:ascii="Segoe UI" w:hAnsi="Segoe UI" w:cs="Segoe UI"/>
          <w:color w:val="171717"/>
        </w:rPr>
        <w:t xml:space="preserve">)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perform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user</w:t>
      </w:r>
      <w:proofErr w:type="spellEnd"/>
      <w:r>
        <w:rPr>
          <w:rFonts w:ascii="Segoe UI" w:hAnsi="Segoe UI" w:cs="Segoe UI"/>
          <w:color w:val="171717"/>
        </w:rPr>
        <w:t xml:space="preserve"> interface </w:t>
      </w:r>
      <w:proofErr w:type="spellStart"/>
      <w:r>
        <w:rPr>
          <w:rFonts w:ascii="Segoe UI" w:hAnsi="Segoe UI" w:cs="Segoe UI"/>
          <w:color w:val="171717"/>
        </w:rPr>
        <w:t>logic</w:t>
      </w:r>
      <w:proofErr w:type="spellEnd"/>
      <w:r>
        <w:rPr>
          <w:rFonts w:ascii="Segoe UI" w:hAnsi="Segoe UI" w:cs="Segoe UI"/>
          <w:color w:val="171717"/>
        </w:rPr>
        <w:t xml:space="preserve"> in a web browser. </w:t>
      </w:r>
      <w:proofErr w:type="spellStart"/>
      <w:r>
        <w:rPr>
          <w:rFonts w:ascii="Segoe UI" w:hAnsi="Segoe UI" w:cs="Segoe UI"/>
          <w:color w:val="171717"/>
        </w:rPr>
        <w:t>Communication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server </w:t>
      </w:r>
      <w:proofErr w:type="spellStart"/>
      <w:r>
        <w:rPr>
          <w:rFonts w:ascii="Segoe UI" w:hAnsi="Segoe UI" w:cs="Segoe UI"/>
          <w:color w:val="171717"/>
        </w:rPr>
        <w:t>primarily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happens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through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B86619B" w14:textId="77777777" w:rsidR="00EF4203" w:rsidRDefault="00EF4203" w:rsidP="00EF420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REST: A </w:t>
      </w:r>
      <w:proofErr w:type="spellStart"/>
      <w:r>
        <w:rPr>
          <w:rFonts w:ascii="Segoe UI" w:hAnsi="Segoe UI" w:cs="Segoe UI"/>
          <w:color w:val="171717"/>
        </w:rPr>
        <w:t>common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pattern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HTTP</w:t>
      </w:r>
    </w:p>
    <w:p w14:paraId="4D5B508C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Representational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State</w:t>
      </w:r>
      <w:proofErr w:type="spellEnd"/>
      <w:r>
        <w:rPr>
          <w:rFonts w:ascii="Segoe UI" w:hAnsi="Segoe UI" w:cs="Segoe UI"/>
          <w:color w:val="171717"/>
        </w:rPr>
        <w:t xml:space="preserve"> Transfer (REST)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architectural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style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building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. REST </w:t>
      </w:r>
      <w:proofErr w:type="spellStart"/>
      <w:r>
        <w:rPr>
          <w:rFonts w:ascii="Segoe UI" w:hAnsi="Segoe UI" w:cs="Segoe UI"/>
          <w:color w:val="171717"/>
        </w:rPr>
        <w:t>requests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made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over</w:t>
      </w:r>
      <w:proofErr w:type="spellEnd"/>
      <w:r>
        <w:rPr>
          <w:rFonts w:ascii="Segoe UI" w:hAnsi="Segoe UI" w:cs="Segoe UI"/>
          <w:color w:val="171717"/>
        </w:rPr>
        <w:t xml:space="preserve"> HTTP. </w:t>
      </w:r>
      <w:proofErr w:type="spellStart"/>
      <w:r>
        <w:rPr>
          <w:rFonts w:ascii="Segoe UI" w:hAnsi="Segoe UI" w:cs="Segoe UI"/>
          <w:color w:val="171717"/>
        </w:rPr>
        <w:t>They</w:t>
      </w:r>
      <w:proofErr w:type="spellEnd"/>
      <w:r>
        <w:rPr>
          <w:rFonts w:ascii="Segoe UI" w:hAnsi="Segoe UI" w:cs="Segoe UI"/>
          <w:color w:val="171717"/>
        </w:rPr>
        <w:t xml:space="preserve"> use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same</w:t>
      </w:r>
      <w:proofErr w:type="spellEnd"/>
      <w:r>
        <w:rPr>
          <w:rFonts w:ascii="Segoe UI" w:hAnsi="Segoe UI" w:cs="Segoe UI"/>
          <w:color w:val="171717"/>
        </w:rPr>
        <w:t xml:space="preserve"> HTTP </w:t>
      </w:r>
      <w:proofErr w:type="spellStart"/>
      <w:r>
        <w:rPr>
          <w:rFonts w:ascii="Segoe UI" w:hAnsi="Segoe UI" w:cs="Segoe UI"/>
          <w:color w:val="171717"/>
        </w:rPr>
        <w:t>verbs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web browsers use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retrieve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webpages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send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servers.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verbs</w:t>
      </w:r>
      <w:proofErr w:type="spellEnd"/>
      <w:r>
        <w:rPr>
          <w:rFonts w:ascii="Segoe UI" w:hAnsi="Segoe UI" w:cs="Segoe UI"/>
          <w:color w:val="171717"/>
        </w:rPr>
        <w:t xml:space="preserve"> are:</w:t>
      </w:r>
    </w:p>
    <w:p w14:paraId="432DF183" w14:textId="77777777" w:rsidR="00EF4203" w:rsidRDefault="00EF4203" w:rsidP="00EF420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inorHAnsi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Retrieve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54970295" w14:textId="77777777" w:rsidR="00EF4203" w:rsidRDefault="00EF4203" w:rsidP="00EF420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inorHAnsi" w:hAnsi="Consolas"/>
          <w:color w:val="171717"/>
        </w:rPr>
        <w:t>POST</w:t>
      </w:r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 new </w:t>
      </w:r>
      <w:proofErr w:type="spellStart"/>
      <w:r>
        <w:rPr>
          <w:rFonts w:ascii="Segoe UI" w:hAnsi="Segoe UI" w:cs="Segoe UI"/>
          <w:color w:val="171717"/>
        </w:rPr>
        <w:t>item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04AFFB8" w14:textId="77777777" w:rsidR="00EF4203" w:rsidRDefault="00EF4203" w:rsidP="00EF420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inorHAnsi" w:hAnsi="Consolas"/>
          <w:color w:val="171717"/>
        </w:rPr>
        <w:t>PUT</w:t>
      </w:r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Update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8411DC6" w14:textId="77777777" w:rsidR="00EF4203" w:rsidRDefault="00EF4203" w:rsidP="00EF420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inorHAnsi" w:hAnsi="Consolas"/>
          <w:color w:val="171717"/>
        </w:rPr>
        <w:t>PATCH</w:t>
      </w:r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Update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describing</w:t>
      </w:r>
      <w:proofErr w:type="spellEnd"/>
      <w:r>
        <w:rPr>
          <w:rFonts w:ascii="Segoe UI" w:hAnsi="Segoe UI" w:cs="Segoe UI"/>
          <w:color w:val="171717"/>
        </w:rPr>
        <w:t xml:space="preserve"> a set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instructions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about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how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should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modified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sample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application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module </w:t>
      </w:r>
      <w:proofErr w:type="spellStart"/>
      <w:r>
        <w:rPr>
          <w:rFonts w:ascii="Segoe UI" w:hAnsi="Segoe UI" w:cs="Segoe UI"/>
          <w:color w:val="171717"/>
        </w:rPr>
        <w:t>doesn't</w:t>
      </w:r>
      <w:proofErr w:type="spellEnd"/>
      <w:r>
        <w:rPr>
          <w:rFonts w:ascii="Segoe UI" w:hAnsi="Segoe UI" w:cs="Segoe UI"/>
          <w:color w:val="171717"/>
        </w:rPr>
        <w:t xml:space="preserve"> use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verb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51FE5F0" w14:textId="77777777" w:rsidR="00EF4203" w:rsidRDefault="00EF4203" w:rsidP="00EF4203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Style w:val="HTMLCode"/>
          <w:rFonts w:ascii="Consolas" w:eastAsiaTheme="minorHAnsi" w:hAnsi="Consolas"/>
          <w:color w:val="171717"/>
        </w:rPr>
        <w:t>DELETE</w:t>
      </w:r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3C4D3BA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Web </w:t>
      </w:r>
      <w:proofErr w:type="spellStart"/>
      <w:r>
        <w:rPr>
          <w:rFonts w:ascii="Segoe UI" w:hAnsi="Segoe UI" w:cs="Segoe UI"/>
          <w:color w:val="171717"/>
        </w:rPr>
        <w:t>service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adhere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REST are </w:t>
      </w:r>
      <w:proofErr w:type="spellStart"/>
      <w:r>
        <w:rPr>
          <w:rFonts w:ascii="Segoe UI" w:hAnsi="Segoe UI" w:cs="Segoe UI"/>
          <w:color w:val="171717"/>
        </w:rPr>
        <w:t>called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RESTful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They're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defined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through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0FB2824" w14:textId="77777777" w:rsidR="00EF4203" w:rsidRDefault="00EF4203" w:rsidP="00EF4203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base URI.</w:t>
      </w:r>
    </w:p>
    <w:p w14:paraId="2E3FAEF1" w14:textId="77777777" w:rsidR="00EF4203" w:rsidRDefault="00EF4203" w:rsidP="00EF4203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HTTP </w:t>
      </w:r>
      <w:proofErr w:type="spellStart"/>
      <w:r>
        <w:rPr>
          <w:rFonts w:ascii="Segoe UI" w:hAnsi="Segoe UI" w:cs="Segoe UI"/>
          <w:color w:val="171717"/>
        </w:rPr>
        <w:t>methods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as </w:t>
      </w:r>
      <w:r>
        <w:rPr>
          <w:rStyle w:val="HTMLCode"/>
          <w:rFonts w:ascii="Consolas" w:eastAsiaTheme="minorHAnsi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eastAsiaTheme="minorHAnsi" w:hAnsi="Consolas"/>
          <w:color w:val="171717"/>
        </w:rPr>
        <w:t>POST</w:t>
      </w:r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eastAsiaTheme="minorHAnsi" w:hAnsi="Consolas"/>
          <w:color w:val="171717"/>
        </w:rPr>
        <w:t>PUT</w:t>
      </w:r>
      <w:r>
        <w:rPr>
          <w:rFonts w:ascii="Segoe UI" w:hAnsi="Segoe UI" w:cs="Segoe UI"/>
          <w:color w:val="171717"/>
        </w:rPr>
        <w:t>, </w:t>
      </w:r>
      <w:r>
        <w:rPr>
          <w:rStyle w:val="HTMLCode"/>
          <w:rFonts w:ascii="Consolas" w:eastAsiaTheme="minorHAnsi" w:hAnsi="Consolas"/>
          <w:color w:val="171717"/>
        </w:rPr>
        <w:t>PATCH</w:t>
      </w:r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or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eastAsiaTheme="minorHAnsi" w:hAnsi="Consolas"/>
          <w:color w:val="171717"/>
        </w:rPr>
        <w:t>DELETE</w:t>
      </w:r>
      <w:r>
        <w:rPr>
          <w:rFonts w:ascii="Segoe UI" w:hAnsi="Segoe UI" w:cs="Segoe UI"/>
          <w:color w:val="171717"/>
        </w:rPr>
        <w:t>.</w:t>
      </w:r>
    </w:p>
    <w:p w14:paraId="5C27206D" w14:textId="77777777" w:rsidR="00EF4203" w:rsidRDefault="00EF4203" w:rsidP="00EF4203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media </w:t>
      </w:r>
      <w:proofErr w:type="spellStart"/>
      <w:r>
        <w:rPr>
          <w:rFonts w:ascii="Segoe UI" w:hAnsi="Segoe UI" w:cs="Segoe UI"/>
          <w:color w:val="171717"/>
        </w:rPr>
        <w:t>type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data, </w:t>
      </w:r>
      <w:proofErr w:type="spellStart"/>
      <w:r>
        <w:rPr>
          <w:rFonts w:ascii="Segoe UI" w:hAnsi="Segoe UI" w:cs="Segoe UI"/>
          <w:color w:val="171717"/>
        </w:rPr>
        <w:t>such</w:t>
      </w:r>
      <w:proofErr w:type="spellEnd"/>
      <w:r>
        <w:rPr>
          <w:rFonts w:ascii="Segoe UI" w:hAnsi="Segoe UI" w:cs="Segoe UI"/>
          <w:color w:val="171717"/>
        </w:rPr>
        <w:t xml:space="preserve"> as JavaScript </w:t>
      </w:r>
      <w:proofErr w:type="spellStart"/>
      <w:r>
        <w:rPr>
          <w:rFonts w:ascii="Segoe UI" w:hAnsi="Segoe UI" w:cs="Segoe UI"/>
          <w:color w:val="171717"/>
        </w:rPr>
        <w:t>Object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Notation</w:t>
      </w:r>
      <w:proofErr w:type="spellEnd"/>
      <w:r>
        <w:rPr>
          <w:rFonts w:ascii="Segoe UI" w:hAnsi="Segoe UI" w:cs="Segoe UI"/>
          <w:color w:val="171717"/>
        </w:rPr>
        <w:t xml:space="preserve"> (JSON) </w:t>
      </w:r>
      <w:proofErr w:type="spellStart"/>
      <w:r>
        <w:rPr>
          <w:rFonts w:ascii="Segoe UI" w:hAnsi="Segoe UI" w:cs="Segoe UI"/>
          <w:color w:val="171717"/>
        </w:rPr>
        <w:t>or</w:t>
      </w:r>
      <w:proofErr w:type="spellEnd"/>
      <w:r>
        <w:rPr>
          <w:rFonts w:ascii="Segoe UI" w:hAnsi="Segoe UI" w:cs="Segoe UI"/>
          <w:color w:val="171717"/>
        </w:rPr>
        <w:t xml:space="preserve"> XML.</w:t>
      </w:r>
    </w:p>
    <w:p w14:paraId="6413DD5F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API </w:t>
      </w:r>
      <w:proofErr w:type="spellStart"/>
      <w:r>
        <w:rPr>
          <w:rFonts w:ascii="Segoe UI" w:hAnsi="Segoe UI" w:cs="Segoe UI"/>
          <w:color w:val="171717"/>
        </w:rPr>
        <w:t>often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needs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provide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few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different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related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things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example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our</w:t>
      </w:r>
      <w:proofErr w:type="spellEnd"/>
      <w:r>
        <w:rPr>
          <w:rFonts w:ascii="Segoe UI" w:hAnsi="Segoe UI" w:cs="Segoe UI"/>
          <w:color w:val="171717"/>
        </w:rPr>
        <w:t xml:space="preserve"> pizza API </w:t>
      </w:r>
      <w:proofErr w:type="spellStart"/>
      <w:r>
        <w:rPr>
          <w:rFonts w:ascii="Segoe UI" w:hAnsi="Segoe UI" w:cs="Segoe UI"/>
          <w:color w:val="171717"/>
        </w:rPr>
        <w:t>might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manage</w:t>
      </w:r>
      <w:proofErr w:type="spellEnd"/>
      <w:r>
        <w:rPr>
          <w:rFonts w:ascii="Segoe UI" w:hAnsi="Segoe UI" w:cs="Segoe UI"/>
          <w:color w:val="171717"/>
        </w:rPr>
        <w:t xml:space="preserve"> pizzas, </w:t>
      </w:r>
      <w:proofErr w:type="spellStart"/>
      <w:r>
        <w:rPr>
          <w:rFonts w:ascii="Segoe UI" w:hAnsi="Segoe UI" w:cs="Segoe UI"/>
          <w:color w:val="171717"/>
        </w:rPr>
        <w:t>customers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orders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We</w:t>
      </w:r>
      <w:proofErr w:type="spellEnd"/>
      <w:r>
        <w:rPr>
          <w:rFonts w:ascii="Segoe UI" w:hAnsi="Segoe UI" w:cs="Segoe UI"/>
          <w:color w:val="171717"/>
        </w:rPr>
        <w:t xml:space="preserve"> use </w:t>
      </w:r>
      <w:proofErr w:type="spellStart"/>
      <w:r>
        <w:rPr>
          <w:rStyle w:val="Emphasis"/>
          <w:rFonts w:ascii="Segoe UI" w:hAnsi="Segoe UI" w:cs="Segoe UI"/>
          <w:color w:val="171717"/>
        </w:rPr>
        <w:t>routing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map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URIs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logical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divisions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, so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requests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https://localhost:5000/pizza are </w:t>
      </w:r>
      <w:proofErr w:type="spellStart"/>
      <w:r>
        <w:rPr>
          <w:rFonts w:ascii="Segoe UI" w:hAnsi="Segoe UI" w:cs="Segoe UI"/>
          <w:color w:val="171717"/>
        </w:rPr>
        <w:t>routed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PizzaController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Requests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https://localhost:5000/order are </w:t>
      </w:r>
      <w:proofErr w:type="spellStart"/>
      <w:r>
        <w:rPr>
          <w:rFonts w:ascii="Segoe UI" w:hAnsi="Segoe UI" w:cs="Segoe UI"/>
          <w:color w:val="171717"/>
        </w:rPr>
        <w:t>routed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OrderController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920754D" w14:textId="77777777" w:rsidR="00EF4203" w:rsidRDefault="00EF4203" w:rsidP="00EF420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Benefits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in ASP.NET Core</w:t>
      </w:r>
    </w:p>
    <w:p w14:paraId="1D410B7A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ASP.NET,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can use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same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patterns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both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webpages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means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can </w:t>
      </w:r>
      <w:proofErr w:type="spellStart"/>
      <w:r>
        <w:rPr>
          <w:rFonts w:ascii="Segoe UI" w:hAnsi="Segoe UI" w:cs="Segoe UI"/>
          <w:color w:val="171717"/>
        </w:rPr>
        <w:t>reuse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model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classes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validation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logic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even</w:t>
      </w:r>
      <w:proofErr w:type="spellEnd"/>
      <w:r>
        <w:rPr>
          <w:rFonts w:ascii="Segoe UI" w:hAnsi="Segoe UI" w:cs="Segoe UI"/>
          <w:color w:val="171717"/>
        </w:rPr>
        <w:t xml:space="preserve"> serve </w:t>
      </w:r>
      <w:proofErr w:type="spellStart"/>
      <w:r>
        <w:rPr>
          <w:rFonts w:ascii="Segoe UI" w:hAnsi="Segoe UI" w:cs="Segoe UI"/>
          <w:color w:val="171717"/>
        </w:rPr>
        <w:t>both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webpages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side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same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approach</w:t>
      </w:r>
      <w:proofErr w:type="spellEnd"/>
      <w:r>
        <w:rPr>
          <w:rFonts w:ascii="Segoe UI" w:hAnsi="Segoe UI" w:cs="Segoe UI"/>
          <w:color w:val="171717"/>
        </w:rPr>
        <w:t xml:space="preserve"> has </w:t>
      </w:r>
      <w:proofErr w:type="spellStart"/>
      <w:r>
        <w:rPr>
          <w:rFonts w:ascii="Segoe UI" w:hAnsi="Segoe UI" w:cs="Segoe UI"/>
          <w:color w:val="171717"/>
        </w:rPr>
        <w:t>benefits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63620E80" w14:textId="77777777" w:rsidR="00EF4203" w:rsidRDefault="00EF4203" w:rsidP="00EF4203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 xml:space="preserve">Simple </w:t>
      </w:r>
      <w:proofErr w:type="spellStart"/>
      <w:r>
        <w:rPr>
          <w:rStyle w:val="Strong"/>
          <w:rFonts w:ascii="Segoe UI" w:hAnsi="Segoe UI" w:cs="Segoe UI"/>
          <w:color w:val="171717"/>
        </w:rPr>
        <w:t>serialization</w:t>
      </w:r>
      <w:proofErr w:type="spellEnd"/>
      <w:r>
        <w:rPr>
          <w:rFonts w:ascii="Segoe UI" w:hAnsi="Segoe UI" w:cs="Segoe UI"/>
          <w:color w:val="171717"/>
        </w:rPr>
        <w:t xml:space="preserve">: ASP.NET </w:t>
      </w:r>
      <w:proofErr w:type="spellStart"/>
      <w:r>
        <w:rPr>
          <w:rFonts w:ascii="Segoe UI" w:hAnsi="Segoe UI" w:cs="Segoe UI"/>
          <w:color w:val="171717"/>
        </w:rPr>
        <w:t>was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designed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modern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experiences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Endpoints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automatically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serialize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classes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properly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formatted</w:t>
      </w:r>
      <w:proofErr w:type="spellEnd"/>
      <w:r>
        <w:rPr>
          <w:rFonts w:ascii="Segoe UI" w:hAnsi="Segoe UI" w:cs="Segoe UI"/>
          <w:color w:val="171717"/>
        </w:rPr>
        <w:t xml:space="preserve"> JSON </w:t>
      </w:r>
      <w:proofErr w:type="spellStart"/>
      <w:r>
        <w:rPr>
          <w:rFonts w:ascii="Segoe UI" w:hAnsi="Segoe UI" w:cs="Segoe UI"/>
          <w:color w:val="171717"/>
        </w:rPr>
        <w:t>out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box. No </w:t>
      </w:r>
      <w:proofErr w:type="spellStart"/>
      <w:r>
        <w:rPr>
          <w:rFonts w:ascii="Segoe UI" w:hAnsi="Segoe UI" w:cs="Segoe UI"/>
          <w:color w:val="171717"/>
        </w:rPr>
        <w:t>special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configuration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required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course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can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"https://docs.microsoft.com/en-us/aspnet/core/web-api/advanced/custom-formatters"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customize</w:t>
      </w:r>
      <w:proofErr w:type="spell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serialization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endpoints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unique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requirements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3D333C5" w14:textId="77777777" w:rsidR="00EF4203" w:rsidRDefault="00EF4203" w:rsidP="00EF4203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Authentication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171717"/>
        </w:rPr>
        <w:t>authorization</w:t>
      </w:r>
      <w:proofErr w:type="spellEnd"/>
      <w:r>
        <w:rPr>
          <w:rFonts w:ascii="Segoe UI" w:hAnsi="Segoe UI" w:cs="Segoe UI"/>
          <w:color w:val="171717"/>
        </w:rPr>
        <w:t xml:space="preserve">: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security</w:t>
      </w:r>
      <w:proofErr w:type="spellEnd"/>
      <w:r>
        <w:rPr>
          <w:rFonts w:ascii="Segoe UI" w:hAnsi="Segoe UI" w:cs="Segoe UI"/>
          <w:color w:val="171717"/>
        </w:rPr>
        <w:t xml:space="preserve">, API </w:t>
      </w:r>
      <w:proofErr w:type="spellStart"/>
      <w:r>
        <w:rPr>
          <w:rFonts w:ascii="Segoe UI" w:hAnsi="Segoe UI" w:cs="Segoe UI"/>
          <w:color w:val="171717"/>
        </w:rPr>
        <w:t>endpoints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built</w:t>
      </w:r>
      <w:proofErr w:type="spellEnd"/>
      <w:r>
        <w:rPr>
          <w:rFonts w:ascii="Segoe UI" w:hAnsi="Segoe UI" w:cs="Segoe UI"/>
          <w:color w:val="171717"/>
        </w:rPr>
        <w:t xml:space="preserve">-in </w:t>
      </w:r>
      <w:proofErr w:type="spellStart"/>
      <w:r>
        <w:rPr>
          <w:rFonts w:ascii="Segoe UI" w:hAnsi="Segoe UI" w:cs="Segoe UI"/>
          <w:color w:val="171717"/>
        </w:rPr>
        <w:t>support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industry</w:t>
      </w:r>
      <w:proofErr w:type="spellEnd"/>
      <w:r>
        <w:rPr>
          <w:rFonts w:ascii="Segoe UI" w:hAnsi="Segoe UI" w:cs="Segoe UI"/>
          <w:color w:val="171717"/>
        </w:rPr>
        <w:t>-standard JSON Web Tokens (</w:t>
      </w:r>
      <w:proofErr w:type="spellStart"/>
      <w:r>
        <w:rPr>
          <w:rFonts w:ascii="Segoe UI" w:hAnsi="Segoe UI" w:cs="Segoe UI"/>
          <w:color w:val="171717"/>
        </w:rPr>
        <w:t>JWTs</w:t>
      </w:r>
      <w:proofErr w:type="spellEnd"/>
      <w:r>
        <w:rPr>
          <w:rFonts w:ascii="Segoe UI" w:hAnsi="Segoe UI" w:cs="Segoe UI"/>
          <w:color w:val="171717"/>
        </w:rPr>
        <w:t xml:space="preserve">). </w:t>
      </w:r>
      <w:proofErr w:type="spellStart"/>
      <w:r>
        <w:rPr>
          <w:rFonts w:ascii="Segoe UI" w:hAnsi="Segoe UI" w:cs="Segoe UI"/>
          <w:color w:val="171717"/>
        </w:rPr>
        <w:t>Policy-based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authorization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gives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flexibility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define </w:t>
      </w:r>
      <w:proofErr w:type="spellStart"/>
      <w:r>
        <w:rPr>
          <w:rFonts w:ascii="Segoe UI" w:hAnsi="Segoe UI" w:cs="Segoe UI"/>
          <w:color w:val="171717"/>
        </w:rPr>
        <w:t>powerful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access</w:t>
      </w:r>
      <w:proofErr w:type="spellEnd"/>
      <w:r>
        <w:rPr>
          <w:rFonts w:ascii="Segoe UI" w:hAnsi="Segoe UI" w:cs="Segoe UI"/>
          <w:color w:val="171717"/>
        </w:rPr>
        <w:t xml:space="preserve"> control rules in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875DC4B" w14:textId="77777777" w:rsidR="00EF4203" w:rsidRDefault="00EF4203" w:rsidP="00EF4203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Routing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1717"/>
        </w:rPr>
        <w:t>alongside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1717"/>
        </w:rPr>
        <w:t>your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: ASP.NET </w:t>
      </w:r>
      <w:proofErr w:type="spellStart"/>
      <w:r>
        <w:rPr>
          <w:rFonts w:ascii="Segoe UI" w:hAnsi="Segoe UI" w:cs="Segoe UI"/>
          <w:color w:val="171717"/>
        </w:rPr>
        <w:t>lets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define </w:t>
      </w:r>
      <w:proofErr w:type="spellStart"/>
      <w:r>
        <w:rPr>
          <w:rFonts w:ascii="Segoe UI" w:hAnsi="Segoe UI" w:cs="Segoe UI"/>
          <w:color w:val="171717"/>
        </w:rPr>
        <w:t>routes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verbs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inline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attributes</w:t>
      </w:r>
      <w:proofErr w:type="spellEnd"/>
      <w:r>
        <w:rPr>
          <w:rFonts w:ascii="Segoe UI" w:hAnsi="Segoe UI" w:cs="Segoe UI"/>
          <w:color w:val="171717"/>
        </w:rPr>
        <w:t xml:space="preserve">. Data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request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path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query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string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request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body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automatically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bound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method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parameters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C90E6E9" w14:textId="77777777" w:rsidR="00EF4203" w:rsidRDefault="00EF4203" w:rsidP="00EF4203">
      <w:pPr>
        <w:pStyle w:val="NormalWeb"/>
        <w:numPr>
          <w:ilvl w:val="0"/>
          <w:numId w:val="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 xml:space="preserve">HTTPS </w:t>
      </w:r>
      <w:proofErr w:type="spellStart"/>
      <w:r>
        <w:rPr>
          <w:rStyle w:val="Strong"/>
          <w:rFonts w:ascii="Segoe UI" w:hAnsi="Segoe UI" w:cs="Segoe UI"/>
          <w:color w:val="171717"/>
        </w:rPr>
        <w:t>by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default</w:t>
      </w:r>
      <w:r>
        <w:rPr>
          <w:rFonts w:ascii="Segoe UI" w:hAnsi="Segoe UI" w:cs="Segoe UI"/>
          <w:color w:val="171717"/>
        </w:rPr>
        <w:t xml:space="preserve">: HTTPS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important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part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modern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professional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relies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end-to-end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encryption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provide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privacy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help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ensure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API </w:t>
      </w:r>
      <w:proofErr w:type="spellStart"/>
      <w:r>
        <w:rPr>
          <w:rFonts w:ascii="Segoe UI" w:hAnsi="Segoe UI" w:cs="Segoe UI"/>
          <w:color w:val="171717"/>
        </w:rPr>
        <w:t>calls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aren't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intercepted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altered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between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client</w:t>
      </w:r>
      <w:proofErr w:type="spellEnd"/>
      <w:r>
        <w:rPr>
          <w:rFonts w:ascii="Segoe UI" w:hAnsi="Segoe UI" w:cs="Segoe UI"/>
          <w:color w:val="171717"/>
        </w:rPr>
        <w:t xml:space="preserve"> and server.</w:t>
      </w:r>
    </w:p>
    <w:p w14:paraId="5DF7654A" w14:textId="77777777" w:rsidR="00EF4203" w:rsidRDefault="00EF4203" w:rsidP="00EF4203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ASP.NET </w:t>
      </w:r>
      <w:proofErr w:type="spellStart"/>
      <w:r>
        <w:rPr>
          <w:rFonts w:ascii="Segoe UI" w:hAnsi="Segoe UI" w:cs="Segoe UI"/>
          <w:color w:val="171717"/>
        </w:rPr>
        <w:t>provides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support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HTTPS </w:t>
      </w:r>
      <w:proofErr w:type="spellStart"/>
      <w:r>
        <w:rPr>
          <w:rFonts w:ascii="Segoe UI" w:hAnsi="Segoe UI" w:cs="Segoe UI"/>
          <w:color w:val="171717"/>
        </w:rPr>
        <w:t>out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box.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automatically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generates</w:t>
      </w:r>
      <w:proofErr w:type="spellEnd"/>
      <w:r>
        <w:rPr>
          <w:rFonts w:ascii="Segoe UI" w:hAnsi="Segoe UI" w:cs="Segoe UI"/>
          <w:color w:val="171717"/>
        </w:rPr>
        <w:t xml:space="preserve"> a test </w:t>
      </w:r>
      <w:proofErr w:type="spellStart"/>
      <w:r>
        <w:rPr>
          <w:rFonts w:ascii="Segoe UI" w:hAnsi="Segoe UI" w:cs="Segoe UI"/>
          <w:color w:val="171717"/>
        </w:rPr>
        <w:t>certificate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easily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imports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enable</w:t>
      </w:r>
      <w:proofErr w:type="spellEnd"/>
      <w:r>
        <w:rPr>
          <w:rFonts w:ascii="Segoe UI" w:hAnsi="Segoe UI" w:cs="Segoe UI"/>
          <w:color w:val="171717"/>
        </w:rPr>
        <w:t xml:space="preserve"> local HTTPS. So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run and </w:t>
      </w:r>
      <w:proofErr w:type="spellStart"/>
      <w:r>
        <w:rPr>
          <w:rFonts w:ascii="Segoe UI" w:hAnsi="Segoe UI" w:cs="Segoe UI"/>
          <w:color w:val="171717"/>
        </w:rPr>
        <w:t>debug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applications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securely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before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publish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them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6F5B068" w14:textId="77777777" w:rsidR="00EF4203" w:rsidRDefault="00EF4203" w:rsidP="00EF4203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Share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knowledge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.NET apps</w:t>
      </w:r>
    </w:p>
    <w:p w14:paraId="4A7D6E88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Use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.NET </w:t>
      </w:r>
      <w:proofErr w:type="spellStart"/>
      <w:r>
        <w:rPr>
          <w:rFonts w:ascii="Segoe UI" w:hAnsi="Segoe UI" w:cs="Segoe UI"/>
          <w:color w:val="171717"/>
        </w:rPr>
        <w:t>skills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ecosystem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share </w:t>
      </w:r>
      <w:proofErr w:type="spellStart"/>
      <w:r>
        <w:rPr>
          <w:rFonts w:ascii="Segoe UI" w:hAnsi="Segoe UI" w:cs="Segoe UI"/>
          <w:color w:val="171717"/>
        </w:rPr>
        <w:t>logic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other</w:t>
      </w:r>
      <w:proofErr w:type="spellEnd"/>
      <w:r>
        <w:rPr>
          <w:rFonts w:ascii="Segoe UI" w:hAnsi="Segoe UI" w:cs="Segoe UI"/>
          <w:color w:val="171717"/>
        </w:rPr>
        <w:t xml:space="preserve"> apps </w:t>
      </w:r>
      <w:proofErr w:type="spellStart"/>
      <w:r>
        <w:rPr>
          <w:rFonts w:ascii="Segoe UI" w:hAnsi="Segoe UI" w:cs="Segoe UI"/>
          <w:color w:val="171717"/>
        </w:rPr>
        <w:t>built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.NET, </w:t>
      </w:r>
      <w:proofErr w:type="spellStart"/>
      <w:r>
        <w:rPr>
          <w:rFonts w:ascii="Segoe UI" w:hAnsi="Segoe UI" w:cs="Segoe UI"/>
          <w:color w:val="171717"/>
        </w:rPr>
        <w:t>including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mobile</w:t>
      </w:r>
      <w:proofErr w:type="spellEnd"/>
      <w:r>
        <w:rPr>
          <w:rFonts w:ascii="Segoe UI" w:hAnsi="Segoe UI" w:cs="Segoe UI"/>
          <w:color w:val="171717"/>
        </w:rPr>
        <w:t xml:space="preserve">, web, desktop, and </w:t>
      </w:r>
      <w:proofErr w:type="spellStart"/>
      <w:r>
        <w:rPr>
          <w:rFonts w:ascii="Segoe UI" w:hAnsi="Segoe UI" w:cs="Segoe UI"/>
          <w:color w:val="171717"/>
        </w:rPr>
        <w:t>services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9062ED9" w14:textId="77777777" w:rsidR="00EF4203" w:rsidRDefault="00EF4203" w:rsidP="00EF4203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Testing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.NET HTTP REPL</w:t>
      </w:r>
    </w:p>
    <w:p w14:paraId="0D4013B3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you're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developing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traditional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website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usually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view</w:t>
      </w:r>
      <w:proofErr w:type="spellEnd"/>
      <w:r>
        <w:rPr>
          <w:rFonts w:ascii="Segoe UI" w:hAnsi="Segoe UI" w:cs="Segoe UI"/>
          <w:color w:val="171717"/>
        </w:rPr>
        <w:t xml:space="preserve"> and test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work</w:t>
      </w:r>
      <w:proofErr w:type="spellEnd"/>
      <w:r>
        <w:rPr>
          <w:rFonts w:ascii="Segoe UI" w:hAnsi="Segoe UI" w:cs="Segoe UI"/>
          <w:color w:val="171717"/>
        </w:rPr>
        <w:t xml:space="preserve"> in a web browser. Web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accept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return</w:t>
      </w:r>
      <w:proofErr w:type="spellEnd"/>
      <w:r>
        <w:rPr>
          <w:rFonts w:ascii="Segoe UI" w:hAnsi="Segoe UI" w:cs="Segoe UI"/>
          <w:color w:val="171717"/>
        </w:rPr>
        <w:t xml:space="preserve"> data </w:t>
      </w:r>
      <w:proofErr w:type="spellStart"/>
      <w:r>
        <w:rPr>
          <w:rFonts w:ascii="Segoe UI" w:hAnsi="Segoe UI" w:cs="Segoe UI"/>
          <w:color w:val="171717"/>
        </w:rPr>
        <w:t>rather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than</w:t>
      </w:r>
      <w:proofErr w:type="spellEnd"/>
      <w:r>
        <w:rPr>
          <w:rFonts w:ascii="Segoe UI" w:hAnsi="Segoe UI" w:cs="Segoe UI"/>
          <w:color w:val="171717"/>
        </w:rPr>
        <w:t xml:space="preserve"> HTML, so a web browser </w:t>
      </w:r>
      <w:proofErr w:type="spellStart"/>
      <w:r>
        <w:rPr>
          <w:rFonts w:ascii="Segoe UI" w:hAnsi="Segoe UI" w:cs="Segoe UI"/>
          <w:color w:val="171717"/>
        </w:rPr>
        <w:t>isn't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best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testing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tool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E407DD6" w14:textId="77777777" w:rsidR="00EF4203" w:rsidRDefault="00EF4203" w:rsidP="00EF420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One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easiest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options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exploring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interacting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web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.NET HTTP REPL. REPL stands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Emphasis"/>
          <w:rFonts w:ascii="Segoe UI" w:hAnsi="Segoe UI" w:cs="Segoe UI"/>
          <w:color w:val="171717"/>
        </w:rPr>
        <w:t>read-evaluate-print</w:t>
      </w:r>
      <w:proofErr w:type="spellEnd"/>
      <w:r>
        <w:rPr>
          <w:rStyle w:val="Emphasis"/>
          <w:rFonts w:ascii="Segoe UI" w:hAnsi="Segoe UI" w:cs="Segoe UI"/>
          <w:color w:val="17171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171717"/>
        </w:rPr>
        <w:t>loop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It's</w:t>
      </w:r>
      <w:proofErr w:type="spellEnd"/>
      <w:r>
        <w:rPr>
          <w:rFonts w:ascii="Segoe UI" w:hAnsi="Segoe UI" w:cs="Segoe UI"/>
          <w:color w:val="171717"/>
        </w:rPr>
        <w:t xml:space="preserve"> a simple and popular </w:t>
      </w:r>
      <w:proofErr w:type="spellStart"/>
      <w:r>
        <w:rPr>
          <w:rFonts w:ascii="Segoe UI" w:hAnsi="Segoe UI" w:cs="Segoe UI"/>
          <w:color w:val="171717"/>
        </w:rPr>
        <w:t>way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  <w:r>
        <w:rPr>
          <w:rFonts w:ascii="Segoe UI" w:hAnsi="Segoe UI" w:cs="Segoe UI"/>
          <w:color w:val="171717"/>
        </w:rPr>
        <w:t xml:space="preserve"> interactive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-line </w:t>
      </w:r>
      <w:proofErr w:type="spellStart"/>
      <w:r>
        <w:rPr>
          <w:rFonts w:ascii="Segoe UI" w:hAnsi="Segoe UI" w:cs="Segoe UI"/>
          <w:color w:val="171717"/>
        </w:rPr>
        <w:t>environments</w:t>
      </w:r>
      <w:proofErr w:type="spellEnd"/>
      <w:r>
        <w:rPr>
          <w:rFonts w:ascii="Segoe UI" w:hAnsi="Segoe UI" w:cs="Segoe UI"/>
          <w:color w:val="171717"/>
        </w:rPr>
        <w:t xml:space="preserve">. 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next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unit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you'll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 simple web API and </w:t>
      </w:r>
      <w:proofErr w:type="spellStart"/>
      <w:r>
        <w:rPr>
          <w:rFonts w:ascii="Segoe UI" w:hAnsi="Segoe UI" w:cs="Segoe UI"/>
          <w:color w:val="171717"/>
        </w:rPr>
        <w:t>then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interact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.NET HTTP REPL.</w:t>
      </w:r>
    </w:p>
    <w:p w14:paraId="632AE4FE" w14:textId="77777777" w:rsidR="00B85D17" w:rsidRDefault="00B85D17" w:rsidP="00B85D17">
      <w:pPr>
        <w:spacing w:after="0" w:line="240" w:lineRule="auto"/>
      </w:pPr>
    </w:p>
    <w:sectPr w:rsidR="00B85D17" w:rsidSect="00B85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64F"/>
    <w:multiLevelType w:val="multilevel"/>
    <w:tmpl w:val="A5B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4DC7"/>
    <w:multiLevelType w:val="multilevel"/>
    <w:tmpl w:val="1E9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B0923"/>
    <w:multiLevelType w:val="multilevel"/>
    <w:tmpl w:val="7E9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D0C9B"/>
    <w:multiLevelType w:val="multilevel"/>
    <w:tmpl w:val="766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17"/>
    <w:rsid w:val="001D5579"/>
    <w:rsid w:val="00787405"/>
    <w:rsid w:val="00B85D17"/>
    <w:rsid w:val="00D11250"/>
    <w:rsid w:val="00EB248D"/>
    <w:rsid w:val="00E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0FD1"/>
  <w15:chartTrackingRefBased/>
  <w15:docId w15:val="{15DF34CC-B95D-4934-9451-8126C8A6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EF4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EF4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EF4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1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4203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EF4203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EF4203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xp-tag-xp">
    <w:name w:val="xp-tag-xp"/>
    <w:basedOn w:val="DefaultParagraphFont"/>
    <w:rsid w:val="00EF4203"/>
  </w:style>
  <w:style w:type="paragraph" w:styleId="NormalWeb">
    <w:name w:val="Normal (Web)"/>
    <w:basedOn w:val="Normal"/>
    <w:uiPriority w:val="99"/>
    <w:semiHidden/>
    <w:unhideWhenUsed/>
    <w:rsid w:val="00EF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EF42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4203"/>
    <w:rPr>
      <w:i/>
      <w:iCs/>
    </w:rPr>
  </w:style>
  <w:style w:type="character" w:styleId="Strong">
    <w:name w:val="Strong"/>
    <w:basedOn w:val="DefaultParagraphFont"/>
    <w:uiPriority w:val="22"/>
    <w:qFormat/>
    <w:rsid w:val="00EF4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698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2022-03-02T20:19:00Z</dcterms:created>
  <dcterms:modified xsi:type="dcterms:W3CDTF">2022-03-02T20:19:00Z</dcterms:modified>
</cp:coreProperties>
</file>