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E8A8" w14:textId="77777777" w:rsidR="00D84281" w:rsidRDefault="00D84281" w:rsidP="00D84281">
      <w:pPr>
        <w:pStyle w:val="NormalWeb"/>
        <w:shd w:val="clear" w:color="auto" w:fill="FFFFFF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Many users will run an MQTT broker such as </w:t>
      </w:r>
      <w:proofErr w:type="spellStart"/>
      <w:r>
        <w:rPr>
          <w:rFonts w:ascii="Open Sans" w:hAnsi="Open Sans" w:cs="Open Sans"/>
          <w:color w:val="555555"/>
        </w:rPr>
        <w:fldChar w:fldCharType="begin"/>
      </w:r>
      <w:r>
        <w:rPr>
          <w:rFonts w:ascii="Open Sans" w:hAnsi="Open Sans" w:cs="Open Sans"/>
          <w:color w:val="555555"/>
        </w:rPr>
        <w:instrText xml:space="preserve"> HYPERLINK "http://mosquitto.org/" </w:instrText>
      </w:r>
      <w:r>
        <w:rPr>
          <w:rFonts w:ascii="Open Sans" w:hAnsi="Open Sans" w:cs="Open Sans"/>
          <w:color w:val="555555"/>
        </w:rPr>
        <w:fldChar w:fldCharType="separate"/>
      </w:r>
      <w:r>
        <w:rPr>
          <w:rStyle w:val="Hyperlink"/>
          <w:rFonts w:ascii="Open Sans" w:hAnsi="Open Sans" w:cs="Open Sans"/>
          <w:color w:val="AA4444"/>
        </w:rPr>
        <w:t>mosquitto</w:t>
      </w:r>
      <w:proofErr w:type="spellEnd"/>
      <w:r>
        <w:rPr>
          <w:rFonts w:ascii="Open Sans" w:hAnsi="Open Sans" w:cs="Open Sans"/>
          <w:color w:val="555555"/>
        </w:rPr>
        <w:fldChar w:fldCharType="end"/>
      </w:r>
      <w:r>
        <w:rPr>
          <w:rFonts w:ascii="Open Sans" w:hAnsi="Open Sans" w:cs="Open Sans"/>
          <w:color w:val="555555"/>
        </w:rPr>
        <w:t xml:space="preserve"> on the same Raspberry Pi or PC that Node-RED is running on. </w:t>
      </w:r>
    </w:p>
    <w:p w14:paraId="10774D3A" w14:textId="77777777" w:rsidR="00D84281" w:rsidRDefault="00D84281" w:rsidP="00D84281">
      <w:pPr>
        <w:pStyle w:val="NormalWeb"/>
        <w:shd w:val="clear" w:color="auto" w:fill="FFFFFF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Once you have an </w:t>
      </w:r>
      <w:r>
        <w:rPr>
          <w:rStyle w:val="HTMLCode"/>
          <w:color w:val="555555"/>
          <w:bdr w:val="single" w:sz="6" w:space="2" w:color="B68181" w:frame="1"/>
          <w:shd w:val="clear" w:color="auto" w:fill="FFF0F0"/>
        </w:rPr>
        <w:t>MQTT</w:t>
      </w:r>
      <w:r>
        <w:rPr>
          <w:rFonts w:ascii="Open Sans" w:hAnsi="Open Sans" w:cs="Open Sans"/>
          <w:color w:val="555555"/>
        </w:rPr>
        <w:t> input or output node in your flow, you create an </w:t>
      </w:r>
      <w:r>
        <w:rPr>
          <w:rStyle w:val="HTMLCode"/>
          <w:color w:val="555555"/>
          <w:bdr w:val="single" w:sz="6" w:space="2" w:color="B68181" w:frame="1"/>
          <w:shd w:val="clear" w:color="auto" w:fill="FFF0F0"/>
        </w:rPr>
        <w:t>MQTT Config</w:t>
      </w:r>
      <w:r>
        <w:rPr>
          <w:rFonts w:ascii="Open Sans" w:hAnsi="Open Sans" w:cs="Open Sans"/>
          <w:color w:val="555555"/>
        </w:rPr>
        <w:t> node by clicking on the </w:t>
      </w:r>
      <w:r>
        <w:rPr>
          <w:rStyle w:val="HTMLCode"/>
          <w:color w:val="553333"/>
          <w:shd w:val="clear" w:color="auto" w:fill="F3E7E7"/>
        </w:rPr>
        <w:t>Server</w:t>
      </w:r>
      <w:r>
        <w:rPr>
          <w:rFonts w:ascii="Open Sans" w:hAnsi="Open Sans" w:cs="Open Sans"/>
          <w:color w:val="555555"/>
        </w:rPr>
        <w:t> configuration pop-up and selecting </w:t>
      </w:r>
      <w:r>
        <w:rPr>
          <w:rStyle w:val="HTMLCode"/>
          <w:color w:val="553333"/>
          <w:shd w:val="clear" w:color="auto" w:fill="F3E7E7"/>
        </w:rPr>
        <w:t>Add an MQTT broker...</w:t>
      </w:r>
      <w:r>
        <w:rPr>
          <w:rFonts w:ascii="Open Sans" w:hAnsi="Open Sans" w:cs="Open Sans"/>
          <w:color w:val="555555"/>
        </w:rPr>
        <w:t xml:space="preserve">. </w:t>
      </w:r>
    </w:p>
    <w:p w14:paraId="4BDA5587" w14:textId="77777777" w:rsidR="00D84281" w:rsidRDefault="00D84281" w:rsidP="00D84281">
      <w:pPr>
        <w:pStyle w:val="NormalWeb"/>
        <w:shd w:val="clear" w:color="auto" w:fill="FFFFFF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Assuming your broker is open, set the server host to </w:t>
      </w:r>
      <w:r w:rsidRPr="00D36B80">
        <w:rPr>
          <w:rStyle w:val="HTMLCode"/>
          <w:color w:val="553333"/>
          <w:highlight w:val="yellow"/>
          <w:shd w:val="clear" w:color="auto" w:fill="F3E7E7"/>
        </w:rPr>
        <w:t>localhost</w:t>
      </w:r>
      <w:r>
        <w:rPr>
          <w:rFonts w:ascii="Open Sans" w:hAnsi="Open Sans" w:cs="Open Sans"/>
          <w:color w:val="555555"/>
        </w:rPr>
        <w:t> and leave the port set to </w:t>
      </w:r>
      <w:r w:rsidRPr="00D36B80">
        <w:rPr>
          <w:rStyle w:val="HTMLCode"/>
          <w:color w:val="553333"/>
          <w:highlight w:val="yellow"/>
          <w:shd w:val="clear" w:color="auto" w:fill="F3E7E7"/>
        </w:rPr>
        <w:t>1883</w:t>
      </w:r>
      <w:r>
        <w:rPr>
          <w:rFonts w:ascii="Open Sans" w:hAnsi="Open Sans" w:cs="Open Sans"/>
          <w:color w:val="555555"/>
        </w:rPr>
        <w:t>.</w:t>
      </w:r>
    </w:p>
    <w:p w14:paraId="1210035F" w14:textId="77777777" w:rsidR="00D84281" w:rsidRDefault="00D84281" w:rsidP="00D84281">
      <w:pPr>
        <w:pStyle w:val="NormalWeb"/>
        <w:shd w:val="clear" w:color="auto" w:fill="FFFFFF"/>
        <w:rPr>
          <w:rFonts w:ascii="Open Sans" w:hAnsi="Open Sans" w:cs="Open Sans"/>
          <w:color w:val="555555"/>
        </w:rPr>
      </w:pPr>
      <w:r>
        <w:rPr>
          <w:rFonts w:ascii="Open Sans" w:hAnsi="Open Sans" w:cs="Open Sans"/>
          <w:color w:val="555555"/>
        </w:rPr>
        <w:t>To connect to non-local, secured brokers, other </w:t>
      </w:r>
      <w:r>
        <w:rPr>
          <w:rStyle w:val="HTMLCode"/>
          <w:color w:val="555555"/>
          <w:bdr w:val="single" w:sz="6" w:space="2" w:color="B68181" w:frame="1"/>
          <w:shd w:val="clear" w:color="auto" w:fill="FFF0F0"/>
        </w:rPr>
        <w:t>MQTT Config</w:t>
      </w:r>
      <w:r>
        <w:rPr>
          <w:rFonts w:ascii="Open Sans" w:hAnsi="Open Sans" w:cs="Open Sans"/>
          <w:color w:val="555555"/>
        </w:rPr>
        <w:t> node options will need to be set according to your broker’s connectivity requirements.</w:t>
      </w:r>
    </w:p>
    <w:p w14:paraId="46915CCA" w14:textId="58853FF5" w:rsidR="00D84281" w:rsidRDefault="00D84281" w:rsidP="00D84281">
      <w:pPr>
        <w:pStyle w:val="Heading1"/>
        <w:shd w:val="clear" w:color="auto" w:fill="FFFFFF"/>
        <w:spacing w:before="360" w:after="192" w:line="264" w:lineRule="atLeast"/>
        <w:ind w:left="-72"/>
        <w:rPr>
          <w:rFonts w:ascii="Roboto Slab" w:hAnsi="Roboto Slab"/>
          <w:color w:val="676767"/>
        </w:rPr>
      </w:pPr>
      <w:r>
        <w:rPr>
          <w:rFonts w:ascii="Roboto Slab" w:hAnsi="Roboto Slab"/>
          <w:b/>
          <w:bCs/>
          <w:color w:val="676767"/>
        </w:rPr>
        <w:t>node-red-</w:t>
      </w:r>
      <w:proofErr w:type="spellStart"/>
      <w:r>
        <w:rPr>
          <w:rFonts w:ascii="Roboto Slab" w:hAnsi="Roboto Slab"/>
          <w:b/>
          <w:bCs/>
          <w:color w:val="676767"/>
        </w:rPr>
        <w:t>contrib</w:t>
      </w:r>
      <w:proofErr w:type="spellEnd"/>
      <w:r>
        <w:rPr>
          <w:rFonts w:ascii="Roboto Slab" w:hAnsi="Roboto Slab"/>
          <w:b/>
          <w:bCs/>
          <w:color w:val="676767"/>
        </w:rPr>
        <w:t>-</w:t>
      </w:r>
      <w:proofErr w:type="spellStart"/>
      <w:r>
        <w:rPr>
          <w:rFonts w:ascii="Roboto Slab" w:hAnsi="Roboto Slab"/>
          <w:b/>
          <w:bCs/>
          <w:color w:val="676767"/>
        </w:rPr>
        <w:t>mqtt</w:t>
      </w:r>
      <w:proofErr w:type="spellEnd"/>
      <w:r>
        <w:rPr>
          <w:rFonts w:ascii="Roboto Slab" w:hAnsi="Roboto Slab"/>
          <w:b/>
          <w:bCs/>
          <w:color w:val="676767"/>
        </w:rPr>
        <w:t>-broker</w:t>
      </w:r>
    </w:p>
    <w:p w14:paraId="1A3D5D88" w14:textId="20256771" w:rsidR="00D84281" w:rsidRDefault="00D84281" w:rsidP="00D84281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color w:val="676767"/>
        </w:rPr>
        <w:t>Once you just put this node on Node-RED and hit deploy button, MQTT Broker will run on your Node-RED.</w:t>
      </w:r>
    </w:p>
    <w:p w14:paraId="6B6CBAE1" w14:textId="6ECD14FB" w:rsidR="00D84281" w:rsidRDefault="00D84281" w:rsidP="00D842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D36B80">
        <w:rPr>
          <w:rFonts w:ascii="Arial" w:eastAsia="Times New Roman" w:hAnsi="Arial" w:cs="Arial"/>
          <w:color w:val="555555"/>
          <w:sz w:val="24"/>
          <w:szCs w:val="24"/>
        </w:rPr>
        <w:t>Use the </w:t>
      </w:r>
      <w:r w:rsidRPr="00D36B80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68181" w:frame="1"/>
          <w:shd w:val="clear" w:color="auto" w:fill="FFF0F0"/>
        </w:rPr>
        <w:t>MQTT Input</w:t>
      </w:r>
      <w:r w:rsidRPr="00D36B80">
        <w:rPr>
          <w:rFonts w:ascii="Arial" w:eastAsia="Times New Roman" w:hAnsi="Arial" w:cs="Arial"/>
          <w:color w:val="555555"/>
          <w:sz w:val="24"/>
          <w:szCs w:val="24"/>
        </w:rPr>
        <w:t> </w:t>
      </w:r>
      <w:proofErr w:type="spellStart"/>
      <w:r w:rsidRPr="00D36B80">
        <w:rPr>
          <w:rFonts w:ascii="Arial" w:eastAsia="Times New Roman" w:hAnsi="Arial" w:cs="Arial"/>
          <w:color w:val="555555"/>
          <w:sz w:val="24"/>
          <w:szCs w:val="24"/>
        </w:rPr>
        <w:t>input</w:t>
      </w:r>
      <w:proofErr w:type="spellEnd"/>
      <w:r w:rsidRPr="00D36B80">
        <w:rPr>
          <w:rFonts w:ascii="Arial" w:eastAsia="Times New Roman" w:hAnsi="Arial" w:cs="Arial"/>
          <w:color w:val="555555"/>
          <w:sz w:val="24"/>
          <w:szCs w:val="24"/>
        </w:rPr>
        <w:t xml:space="preserve"> or </w:t>
      </w:r>
      <w:r w:rsidRPr="00D36B80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68181" w:frame="1"/>
          <w:shd w:val="clear" w:color="auto" w:fill="FFF0F0"/>
        </w:rPr>
        <w:t>MQTT Output</w:t>
      </w:r>
      <w:r w:rsidRPr="00D36B80">
        <w:rPr>
          <w:rFonts w:ascii="Arial" w:eastAsia="Times New Roman" w:hAnsi="Arial" w:cs="Arial"/>
          <w:color w:val="555555"/>
          <w:sz w:val="24"/>
          <w:szCs w:val="24"/>
        </w:rPr>
        <w:t> node and an associated </w:t>
      </w:r>
      <w:r w:rsidRPr="00D36B80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68181" w:frame="1"/>
          <w:shd w:val="clear" w:color="auto" w:fill="FFF0F0"/>
        </w:rPr>
        <w:t>MQTT Config</w:t>
      </w:r>
      <w:r w:rsidRPr="00D36B80">
        <w:rPr>
          <w:rFonts w:ascii="Arial" w:eastAsia="Times New Roman" w:hAnsi="Arial" w:cs="Arial"/>
          <w:color w:val="555555"/>
          <w:sz w:val="24"/>
          <w:szCs w:val="24"/>
        </w:rPr>
        <w:t> node to connect to an MQTT broker.</w:t>
      </w:r>
    </w:p>
    <w:p w14:paraId="4CAACC1B" w14:textId="77777777" w:rsidR="00D84281" w:rsidRDefault="00D84281" w:rsidP="00D842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</w:p>
    <w:p w14:paraId="3F39ECB8" w14:textId="0AE0D80D" w:rsidR="00D84281" w:rsidRDefault="00D84281" w:rsidP="00D84281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noProof/>
          <w:color w:val="676767"/>
        </w:rPr>
        <w:drawing>
          <wp:inline distT="0" distB="0" distL="0" distR="0" wp14:anchorId="11048480" wp14:editId="379FDCA8">
            <wp:extent cx="5303520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1F2B" w14:textId="77777777" w:rsidR="00D84281" w:rsidRDefault="00D84281" w:rsidP="00D84281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color w:val="676767"/>
        </w:rPr>
        <w:t>You can set "</w:t>
      </w:r>
      <w:r w:rsidRPr="00D84281">
        <w:rPr>
          <w:rFonts w:ascii="Open Sans" w:hAnsi="Open Sans" w:cs="Open Sans"/>
          <w:color w:val="676767"/>
          <w:highlight w:val="yellow"/>
        </w:rPr>
        <w:t>localhost</w:t>
      </w:r>
      <w:r>
        <w:rPr>
          <w:rFonts w:ascii="Open Sans" w:hAnsi="Open Sans" w:cs="Open Sans"/>
          <w:color w:val="676767"/>
        </w:rPr>
        <w:t xml:space="preserve">" in </w:t>
      </w:r>
      <w:r w:rsidRPr="00D84281">
        <w:rPr>
          <w:rFonts w:ascii="Open Sans" w:hAnsi="Open Sans" w:cs="Open Sans"/>
          <w:color w:val="676767"/>
          <w:highlight w:val="green"/>
        </w:rPr>
        <w:t>MQTT-</w:t>
      </w:r>
      <w:proofErr w:type="gramStart"/>
      <w:r w:rsidRPr="00D84281">
        <w:rPr>
          <w:rFonts w:ascii="Open Sans" w:hAnsi="Open Sans" w:cs="Open Sans"/>
          <w:color w:val="676767"/>
          <w:highlight w:val="green"/>
        </w:rPr>
        <w:t>in</w:t>
      </w:r>
      <w:proofErr w:type="gramEnd"/>
      <w:r>
        <w:rPr>
          <w:rFonts w:ascii="Open Sans" w:hAnsi="Open Sans" w:cs="Open Sans"/>
          <w:color w:val="676767"/>
        </w:rPr>
        <w:t xml:space="preserve"> and </w:t>
      </w:r>
      <w:r w:rsidRPr="00D84281">
        <w:rPr>
          <w:rFonts w:ascii="Open Sans" w:hAnsi="Open Sans" w:cs="Open Sans"/>
          <w:color w:val="676767"/>
          <w:highlight w:val="green"/>
        </w:rPr>
        <w:t>MQTT-out</w:t>
      </w:r>
      <w:r>
        <w:rPr>
          <w:rFonts w:ascii="Open Sans" w:hAnsi="Open Sans" w:cs="Open Sans"/>
          <w:color w:val="676767"/>
        </w:rPr>
        <w:t xml:space="preserve"> properties as follows.</w:t>
      </w:r>
    </w:p>
    <w:p w14:paraId="077CA945" w14:textId="4F650971" w:rsidR="00D36B80" w:rsidRPr="00D84281" w:rsidRDefault="00D84281" w:rsidP="00D84281">
      <w:pPr>
        <w:pStyle w:val="NormalWeb"/>
        <w:shd w:val="clear" w:color="auto" w:fill="FFFFFF"/>
        <w:rPr>
          <w:rFonts w:ascii="Open Sans" w:hAnsi="Open Sans" w:cs="Open Sans"/>
          <w:color w:val="676767"/>
        </w:rPr>
      </w:pPr>
      <w:r>
        <w:rPr>
          <w:rFonts w:ascii="Open Sans" w:hAnsi="Open Sans" w:cs="Open Sans"/>
          <w:noProof/>
          <w:color w:val="676767"/>
        </w:rPr>
        <w:drawing>
          <wp:inline distT="0" distB="0" distL="0" distR="0" wp14:anchorId="593DDBD7" wp14:editId="7FB011A2">
            <wp:extent cx="4206240" cy="21945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B80">
        <w:rPr>
          <w:rFonts w:ascii="Open Sans" w:hAnsi="Open Sans" w:cs="Open Sans"/>
          <w:color w:val="555555"/>
        </w:rPr>
        <w:br w:type="page"/>
      </w:r>
    </w:p>
    <w:p w14:paraId="602BC773" w14:textId="77777777" w:rsidR="00D36B80" w:rsidRDefault="00D36B80" w:rsidP="00D36B80">
      <w:pPr>
        <w:pStyle w:val="NormalWeb"/>
        <w:shd w:val="clear" w:color="auto" w:fill="FFFFFF"/>
        <w:rPr>
          <w:rFonts w:ascii="Open Sans" w:hAnsi="Open Sans" w:cs="Open Sans"/>
          <w:color w:val="555555"/>
        </w:rPr>
      </w:pPr>
    </w:p>
    <w:p w14:paraId="48003DDB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8793989" w14:textId="5440761E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[{"id":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"2c6873d2.992abc"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6A2656BC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"type":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mqtt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 xml:space="preserve"> out"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,</w:t>
      </w:r>
    </w:p>
    <w:p w14:paraId="639694CB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"z":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"eda2a949.74ea98"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313832E7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"name":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7640EAF9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topic":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"sensors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/</w:t>
      </w:r>
      <w:proofErr w:type="spellStart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livingroom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/temp"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,</w:t>
      </w:r>
    </w:p>
    <w:p w14:paraId="50E7250E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qos</w:t>
      </w:r>
      <w:proofErr w:type="spell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</w:t>
      </w:r>
      <w:r w:rsidRPr="00D36B80">
        <w:rPr>
          <w:rFonts w:ascii="Courier New" w:eastAsia="Times New Roman" w:hAnsi="Courier New" w:cs="Courier New"/>
          <w:color w:val="FFC000"/>
          <w:sz w:val="20"/>
          <w:szCs w:val="20"/>
          <w:highlight w:val="darkMagenta"/>
        </w:rPr>
        <w:t>retain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6D23BA9B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"broker":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"407a01e4.6b637"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,"x":</w:t>
      </w:r>
      <w:r w:rsidRPr="00D36B80">
        <w:rPr>
          <w:rFonts w:ascii="Courier New" w:eastAsia="Times New Roman" w:hAnsi="Courier New" w:cs="Courier New"/>
          <w:color w:val="AE81FF"/>
          <w:sz w:val="20"/>
          <w:szCs w:val="20"/>
        </w:rPr>
        <w:t>330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,"y":</w:t>
      </w:r>
      <w:r w:rsidRPr="00D36B80">
        <w:rPr>
          <w:rFonts w:ascii="Courier New" w:eastAsia="Times New Roman" w:hAnsi="Courier New" w:cs="Courier New"/>
          <w:color w:val="AE81FF"/>
          <w:sz w:val="20"/>
          <w:szCs w:val="20"/>
        </w:rPr>
        <w:t>80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,"wires</w:t>
      </w:r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":[</w:t>
      </w:r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]},</w:t>
      </w:r>
    </w:p>
    <w:p w14:paraId="2C4AD1AF" w14:textId="20AE2D26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5506C0AD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36206035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{"id":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"d9beed59.94155"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0DEBEAD1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type":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"inject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,</w:t>
      </w:r>
    </w:p>
    <w:p w14:paraId="33CEE0D7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"z":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"eda2a949.74ea98"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31D61A41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"name":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63013038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"topic":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7A8D5BE1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"payload":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"22"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,</w:t>
      </w:r>
    </w:p>
    <w:p w14:paraId="6256F620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payloadType</w:t>
      </w:r>
      <w:proofErr w:type="spell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"num"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07DC360A" w14:textId="1C0AB88F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repeat":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,"crontab</w:t>
      </w:r>
      <w:proofErr w:type="spell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3C08CCA7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"once</w:t>
      </w:r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66D9EF"/>
          <w:sz w:val="20"/>
          <w:szCs w:val="20"/>
        </w:rPr>
        <w:t>false</w:t>
      </w:r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,"x":</w:t>
      </w:r>
      <w:r w:rsidRPr="00D36B80">
        <w:rPr>
          <w:rFonts w:ascii="Courier New" w:eastAsia="Times New Roman" w:hAnsi="Courier New" w:cs="Courier New"/>
          <w:color w:val="AE81FF"/>
          <w:sz w:val="20"/>
          <w:szCs w:val="20"/>
        </w:rPr>
        <w:t>150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,"y":</w:t>
      </w:r>
      <w:r w:rsidRPr="00D36B80">
        <w:rPr>
          <w:rFonts w:ascii="Courier New" w:eastAsia="Times New Roman" w:hAnsi="Courier New" w:cs="Courier New"/>
          <w:color w:val="AE81FF"/>
          <w:sz w:val="20"/>
          <w:szCs w:val="20"/>
        </w:rPr>
        <w:t>80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155EE789" w14:textId="3EB4E02C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"wires</w:t>
      </w:r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":[</w:t>
      </w:r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"2c6873d2.992abc"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]]},</w:t>
      </w:r>
    </w:p>
    <w:p w14:paraId="6E1C8815" w14:textId="3B56B1FB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07F6C347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176EBFC0" w14:textId="38A00640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{"id":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"be80048.8f232f8"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4B35ED31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"type":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mqtt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 xml:space="preserve"> in"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,</w:t>
      </w:r>
    </w:p>
    <w:p w14:paraId="1F569B2B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"z":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"eda2a949.74ea98"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7BFF9193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"name":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1562726D" w14:textId="77777777" w:rsidR="00D84281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topic":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sensors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/</w:t>
      </w:r>
      <w:proofErr w:type="spellStart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livingroom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/temp"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,</w:t>
      </w:r>
    </w:p>
    <w:p w14:paraId="614A3F50" w14:textId="2055C48F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qos":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"2"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5961DA27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"broker":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"407a01e4.6b637"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4B8815B0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"x":</w:t>
      </w:r>
      <w:r w:rsidRPr="00D36B80">
        <w:rPr>
          <w:rFonts w:ascii="Courier New" w:eastAsia="Times New Roman" w:hAnsi="Courier New" w:cs="Courier New"/>
          <w:color w:val="AE81FF"/>
          <w:sz w:val="20"/>
          <w:szCs w:val="20"/>
        </w:rPr>
        <w:t>170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,"y":</w:t>
      </w:r>
      <w:r w:rsidRPr="00D36B80">
        <w:rPr>
          <w:rFonts w:ascii="Courier New" w:eastAsia="Times New Roman" w:hAnsi="Courier New" w:cs="Courier New"/>
          <w:color w:val="AE81FF"/>
          <w:sz w:val="20"/>
          <w:szCs w:val="20"/>
        </w:rPr>
        <w:t>160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5CA44C97" w14:textId="0A8F6B09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"wires</w:t>
      </w:r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":[</w:t>
      </w:r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[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"8640b8ff.f82ff8"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]]},</w:t>
      </w:r>
    </w:p>
    <w:p w14:paraId="3B09ED18" w14:textId="06D98DBC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631F1ADE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AFFDCC7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{"id":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"8640b8ff.f82ff8"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6FE22EA0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type":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debug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17D4DEDC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"z":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"eda2a949.74ea98"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42BBA09D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name":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,"active</w:t>
      </w:r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66D9EF"/>
          <w:sz w:val="20"/>
          <w:szCs w:val="20"/>
        </w:rPr>
        <w:t>true</w:t>
      </w:r>
      <w:proofErr w:type="spellEnd"/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4B61883E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console":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"false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65D84DAD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complete":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"false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288BBDBF" w14:textId="7CCC7638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"x":</w:t>
      </w:r>
      <w:r w:rsidRPr="00D36B80">
        <w:rPr>
          <w:rFonts w:ascii="Courier New" w:eastAsia="Times New Roman" w:hAnsi="Courier New" w:cs="Courier New"/>
          <w:color w:val="AE81FF"/>
          <w:sz w:val="20"/>
          <w:szCs w:val="20"/>
        </w:rPr>
        <w:t>370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,"y":</w:t>
      </w:r>
      <w:r w:rsidRPr="00D36B80">
        <w:rPr>
          <w:rFonts w:ascii="Courier New" w:eastAsia="Times New Roman" w:hAnsi="Courier New" w:cs="Courier New"/>
          <w:color w:val="AE81FF"/>
          <w:sz w:val="20"/>
          <w:szCs w:val="20"/>
        </w:rPr>
        <w:t>160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,"wires</w:t>
      </w:r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":[</w:t>
      </w:r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]},</w:t>
      </w:r>
    </w:p>
    <w:p w14:paraId="4AE02C24" w14:textId="150A4D34" w:rsidR="00D84281" w:rsidRDefault="00D84281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47407B7D" w14:textId="77777777" w:rsidR="00D84281" w:rsidRDefault="00D84281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21F8984A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{"id":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"407a01e4.6b637"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1C217B8C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"type":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mqtt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-broker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700F018A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"z":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0A5391A2" w14:textId="43069F03" w:rsidR="00D36B80" w:rsidRPr="00D84281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broker":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"localhost</w:t>
      </w:r>
      <w:proofErr w:type="spellEnd"/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,</w:t>
      </w:r>
    </w:p>
    <w:p w14:paraId="442D59E2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"port":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  <w:highlight w:val="darkBlue"/>
        </w:rPr>
        <w:t>"1883"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  <w:highlight w:val="darkBlue"/>
        </w:rPr>
        <w:t>,</w:t>
      </w:r>
    </w:p>
    <w:p w14:paraId="54B45EF0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clientid</w:t>
      </w:r>
      <w:proofErr w:type="spell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06948793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usetls</w:t>
      </w:r>
      <w:proofErr w:type="spellEnd"/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66D9EF"/>
          <w:sz w:val="20"/>
          <w:szCs w:val="20"/>
        </w:rPr>
        <w:t>false</w:t>
      </w:r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292FC03B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compatmode</w:t>
      </w:r>
      <w:proofErr w:type="spellEnd"/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66D9EF"/>
          <w:sz w:val="20"/>
          <w:szCs w:val="20"/>
        </w:rPr>
        <w:t>true</w:t>
      </w:r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0076C7E0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"keepalive":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"60"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5EE59F84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cleansession</w:t>
      </w:r>
      <w:proofErr w:type="spellEnd"/>
      <w:proofErr w:type="gram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66D9EF"/>
          <w:sz w:val="20"/>
          <w:szCs w:val="20"/>
        </w:rPr>
        <w:t>true</w:t>
      </w:r>
      <w:proofErr w:type="gram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793C3E88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willTopic</w:t>
      </w:r>
      <w:proofErr w:type="spell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587D893E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"willQos":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"0"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1D91EB2C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willPayload</w:t>
      </w:r>
      <w:proofErr w:type="spell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172D8D34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birthTopic</w:t>
      </w:r>
      <w:proofErr w:type="spell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04A1885E" w14:textId="77777777" w:rsid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"birthQos":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"0"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</w:p>
    <w:p w14:paraId="59F58518" w14:textId="498EC17C" w:rsidR="00D36B80" w:rsidRPr="00D36B80" w:rsidRDefault="00D36B80" w:rsidP="00D36B80">
      <w:pPr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EEEE"/>
          <w:sz w:val="24"/>
          <w:szCs w:val="24"/>
        </w:rPr>
      </w:pP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</w:t>
      </w:r>
      <w:proofErr w:type="spellStart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birthPayload</w:t>
      </w:r>
      <w:proofErr w:type="spellEnd"/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":</w:t>
      </w:r>
      <w:r w:rsidRPr="00D36B80">
        <w:rPr>
          <w:rFonts w:ascii="Courier New" w:eastAsia="Times New Roman" w:hAnsi="Courier New" w:cs="Courier New"/>
          <w:color w:val="E6DB74"/>
          <w:sz w:val="20"/>
          <w:szCs w:val="20"/>
        </w:rPr>
        <w:t>""</w:t>
      </w:r>
      <w:r w:rsidRPr="00D36B80">
        <w:rPr>
          <w:rFonts w:ascii="Courier New" w:eastAsia="Times New Roman" w:hAnsi="Courier New" w:cs="Courier New"/>
          <w:color w:val="F8F8F2"/>
          <w:sz w:val="20"/>
          <w:szCs w:val="20"/>
        </w:rPr>
        <w:t>}]</w:t>
      </w:r>
    </w:p>
    <w:p w14:paraId="18D228F2" w14:textId="77777777" w:rsidR="00D36B80" w:rsidRPr="00D36B80" w:rsidRDefault="00D36B80" w:rsidP="00D36B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</w:p>
    <w:sectPr w:rsidR="00D36B80" w:rsidRPr="00D36B80" w:rsidSect="00D36B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80"/>
    <w:rsid w:val="005C7E93"/>
    <w:rsid w:val="00D36B80"/>
    <w:rsid w:val="00D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719B"/>
  <w15:chartTrackingRefBased/>
  <w15:docId w15:val="{8BB80226-21B7-4E5E-B278-604DD40E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36B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6B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D3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6B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6B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B8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D36B80"/>
  </w:style>
  <w:style w:type="character" w:customStyle="1" w:styleId="nl">
    <w:name w:val="nl"/>
    <w:basedOn w:val="DefaultParagraphFont"/>
    <w:rsid w:val="00D36B80"/>
  </w:style>
  <w:style w:type="character" w:customStyle="1" w:styleId="s2">
    <w:name w:val="s2"/>
    <w:basedOn w:val="DefaultParagraphFont"/>
    <w:rsid w:val="00D36B80"/>
  </w:style>
  <w:style w:type="character" w:customStyle="1" w:styleId="mi">
    <w:name w:val="mi"/>
    <w:basedOn w:val="DefaultParagraphFont"/>
    <w:rsid w:val="00D36B80"/>
  </w:style>
  <w:style w:type="character" w:customStyle="1" w:styleId="kc">
    <w:name w:val="kc"/>
    <w:basedOn w:val="DefaultParagraphFont"/>
    <w:rsid w:val="00D36B80"/>
  </w:style>
  <w:style w:type="character" w:customStyle="1" w:styleId="Heading1Char">
    <w:name w:val="Heading 1 Char"/>
    <w:basedOn w:val="DefaultParagraphFont"/>
    <w:link w:val="Heading1"/>
    <w:uiPriority w:val="9"/>
    <w:rsid w:val="00D84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2021-06-17T01:19:00Z</dcterms:created>
  <dcterms:modified xsi:type="dcterms:W3CDTF">2021-06-17T01:37:00Z</dcterms:modified>
</cp:coreProperties>
</file>