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9117" w14:textId="38158C18" w:rsidR="009912A7" w:rsidRDefault="009912A7"/>
    <w:p w14:paraId="58F805FA" w14:textId="2ABC26F0" w:rsidR="009912A7" w:rsidRDefault="009912A7">
      <w:proofErr w:type="spellStart"/>
      <w:r w:rsidRPr="009912A7">
        <w:rPr>
          <w:b/>
          <w:bCs/>
        </w:rPr>
        <w:t>Usando</w:t>
      </w:r>
      <w:proofErr w:type="spellEnd"/>
      <w:r w:rsidRPr="009912A7">
        <w:rPr>
          <w:b/>
          <w:bCs/>
        </w:rPr>
        <w:t xml:space="preserve"> </w:t>
      </w:r>
      <w:proofErr w:type="spellStart"/>
      <w:r w:rsidRPr="009912A7">
        <w:rPr>
          <w:b/>
          <w:bCs/>
        </w:rPr>
        <w:t>el</w:t>
      </w:r>
      <w:proofErr w:type="spellEnd"/>
      <w:r w:rsidRPr="009912A7">
        <w:rPr>
          <w:b/>
          <w:bCs/>
        </w:rPr>
        <w:t xml:space="preserve"> SX1276 LoRa</w:t>
      </w:r>
      <w:r w:rsidR="00960BF5">
        <w:rPr>
          <w:noProof/>
        </w:rPr>
        <w:drawing>
          <wp:inline distT="0" distB="0" distL="0" distR="0" wp14:anchorId="3AEE45D9" wp14:editId="2CF15962">
            <wp:extent cx="5494351" cy="353963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296" cy="356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DD8AB" w14:textId="5D94FF5D" w:rsidR="009912A7" w:rsidRDefault="009912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A4A" w14:paraId="4949A27F" w14:textId="77777777" w:rsidTr="008A3A4A">
        <w:tc>
          <w:tcPr>
            <w:tcW w:w="4675" w:type="dxa"/>
          </w:tcPr>
          <w:p w14:paraId="55F91954" w14:textId="43289C60" w:rsidR="008A3A4A" w:rsidRDefault="008A3A4A">
            <w:r>
              <w:t>D2</w:t>
            </w:r>
          </w:p>
        </w:tc>
        <w:tc>
          <w:tcPr>
            <w:tcW w:w="4675" w:type="dxa"/>
          </w:tcPr>
          <w:p w14:paraId="504D873A" w14:textId="6067153B" w:rsidR="008A3A4A" w:rsidRDefault="008A3A4A">
            <w:r>
              <w:t>CO</w:t>
            </w:r>
          </w:p>
        </w:tc>
      </w:tr>
      <w:tr w:rsidR="008A3A4A" w14:paraId="66DAD337" w14:textId="77777777" w:rsidTr="008A3A4A">
        <w:tc>
          <w:tcPr>
            <w:tcW w:w="4675" w:type="dxa"/>
          </w:tcPr>
          <w:p w14:paraId="28EBC797" w14:textId="167FA320" w:rsidR="008A3A4A" w:rsidRDefault="008A3A4A">
            <w:r>
              <w:t>D4</w:t>
            </w:r>
          </w:p>
        </w:tc>
        <w:tc>
          <w:tcPr>
            <w:tcW w:w="4675" w:type="dxa"/>
          </w:tcPr>
          <w:p w14:paraId="7854C372" w14:textId="07767925" w:rsidR="008A3A4A" w:rsidRDefault="008A3A4A">
            <w:proofErr w:type="spellStart"/>
            <w:r>
              <w:t>Senal</w:t>
            </w:r>
            <w:proofErr w:type="spellEnd"/>
            <w:r>
              <w:t xml:space="preserve"> sensor temp</w:t>
            </w:r>
          </w:p>
        </w:tc>
      </w:tr>
      <w:tr w:rsidR="008A3A4A" w14:paraId="717B1618" w14:textId="77777777" w:rsidTr="008A3A4A">
        <w:tc>
          <w:tcPr>
            <w:tcW w:w="4675" w:type="dxa"/>
          </w:tcPr>
          <w:p w14:paraId="73E5C6E9" w14:textId="0ACFF37E" w:rsidR="008A3A4A" w:rsidRDefault="008A3A4A">
            <w:r>
              <w:t>D9</w:t>
            </w:r>
          </w:p>
        </w:tc>
        <w:tc>
          <w:tcPr>
            <w:tcW w:w="4675" w:type="dxa"/>
          </w:tcPr>
          <w:p w14:paraId="510CC1FE" w14:textId="6C00F499" w:rsidR="008A3A4A" w:rsidRDefault="008A3A4A">
            <w:r>
              <w:t>RST</w:t>
            </w:r>
          </w:p>
        </w:tc>
      </w:tr>
      <w:tr w:rsidR="008A3A4A" w14:paraId="77AE6F75" w14:textId="77777777" w:rsidTr="008A3A4A">
        <w:tc>
          <w:tcPr>
            <w:tcW w:w="4675" w:type="dxa"/>
          </w:tcPr>
          <w:p w14:paraId="1A0B9B58" w14:textId="155F60D2" w:rsidR="008A3A4A" w:rsidRDefault="008A3A4A">
            <w:r>
              <w:t>D10</w:t>
            </w:r>
          </w:p>
        </w:tc>
        <w:tc>
          <w:tcPr>
            <w:tcW w:w="4675" w:type="dxa"/>
          </w:tcPr>
          <w:p w14:paraId="4A5345ED" w14:textId="4DBEE42A" w:rsidR="008A3A4A" w:rsidRDefault="008A3A4A">
            <w:r>
              <w:t>CN</w:t>
            </w:r>
          </w:p>
        </w:tc>
      </w:tr>
      <w:tr w:rsidR="008A3A4A" w14:paraId="3A29F7A7" w14:textId="77777777" w:rsidTr="008A3A4A">
        <w:tc>
          <w:tcPr>
            <w:tcW w:w="4675" w:type="dxa"/>
          </w:tcPr>
          <w:p w14:paraId="79F6DDF3" w14:textId="23A82070" w:rsidR="008A3A4A" w:rsidRPr="00D75884" w:rsidRDefault="008A3A4A">
            <w:pPr>
              <w:rPr>
                <w:highlight w:val="cyan"/>
              </w:rPr>
            </w:pPr>
            <w:r w:rsidRPr="00D75884">
              <w:rPr>
                <w:highlight w:val="cyan"/>
              </w:rPr>
              <w:t>D11</w:t>
            </w:r>
          </w:p>
        </w:tc>
        <w:tc>
          <w:tcPr>
            <w:tcW w:w="4675" w:type="dxa"/>
          </w:tcPr>
          <w:p w14:paraId="0EADBCA0" w14:textId="6AA1B7A7" w:rsidR="008A3A4A" w:rsidRPr="00D75884" w:rsidRDefault="008A3A4A">
            <w:pPr>
              <w:rPr>
                <w:highlight w:val="cyan"/>
              </w:rPr>
            </w:pPr>
            <w:r w:rsidRPr="00D75884">
              <w:rPr>
                <w:highlight w:val="cyan"/>
              </w:rPr>
              <w:t>MOSI</w:t>
            </w:r>
          </w:p>
        </w:tc>
      </w:tr>
      <w:tr w:rsidR="008A3A4A" w14:paraId="602D4669" w14:textId="77777777" w:rsidTr="008A3A4A">
        <w:tc>
          <w:tcPr>
            <w:tcW w:w="4675" w:type="dxa"/>
          </w:tcPr>
          <w:p w14:paraId="770E9DFA" w14:textId="1807BF5E" w:rsidR="008A3A4A" w:rsidRPr="00D75884" w:rsidRDefault="008A3A4A">
            <w:pPr>
              <w:rPr>
                <w:highlight w:val="cyan"/>
              </w:rPr>
            </w:pPr>
            <w:r w:rsidRPr="00D75884">
              <w:rPr>
                <w:highlight w:val="cyan"/>
              </w:rPr>
              <w:t>D12</w:t>
            </w:r>
          </w:p>
        </w:tc>
        <w:tc>
          <w:tcPr>
            <w:tcW w:w="4675" w:type="dxa"/>
          </w:tcPr>
          <w:p w14:paraId="06CF77A2" w14:textId="58FEE121" w:rsidR="008A3A4A" w:rsidRPr="00D75884" w:rsidRDefault="008A3A4A">
            <w:pPr>
              <w:rPr>
                <w:highlight w:val="cyan"/>
              </w:rPr>
            </w:pPr>
            <w:r w:rsidRPr="00D75884">
              <w:rPr>
                <w:highlight w:val="cyan"/>
              </w:rPr>
              <w:t>MISO</w:t>
            </w:r>
          </w:p>
        </w:tc>
      </w:tr>
      <w:tr w:rsidR="008A3A4A" w14:paraId="5CEC5478" w14:textId="77777777" w:rsidTr="008A3A4A">
        <w:tc>
          <w:tcPr>
            <w:tcW w:w="4675" w:type="dxa"/>
          </w:tcPr>
          <w:p w14:paraId="43F30BB4" w14:textId="57548F7C" w:rsidR="008A3A4A" w:rsidRDefault="008A3A4A">
            <w:r>
              <w:t>D13</w:t>
            </w:r>
          </w:p>
        </w:tc>
        <w:tc>
          <w:tcPr>
            <w:tcW w:w="4675" w:type="dxa"/>
          </w:tcPr>
          <w:p w14:paraId="5E14BEE6" w14:textId="099BA084" w:rsidR="008A3A4A" w:rsidRDefault="008A3A4A">
            <w:r>
              <w:t>SC</w:t>
            </w:r>
            <w:r w:rsidR="00650EBD">
              <w:t>K</w:t>
            </w:r>
          </w:p>
        </w:tc>
      </w:tr>
      <w:tr w:rsidR="008A3A4A" w14:paraId="0EB0A0D1" w14:textId="77777777" w:rsidTr="008A3A4A">
        <w:tc>
          <w:tcPr>
            <w:tcW w:w="4675" w:type="dxa"/>
          </w:tcPr>
          <w:p w14:paraId="71717467" w14:textId="10626900" w:rsidR="008A3A4A" w:rsidRDefault="008A3A4A">
            <w:r>
              <w:t>3.3</w:t>
            </w:r>
          </w:p>
        </w:tc>
        <w:tc>
          <w:tcPr>
            <w:tcW w:w="4675" w:type="dxa"/>
          </w:tcPr>
          <w:p w14:paraId="288B9A71" w14:textId="60DEA8EF" w:rsidR="008A3A4A" w:rsidRDefault="008A3A4A">
            <w:r>
              <w:t>VIN modulo</w:t>
            </w:r>
          </w:p>
        </w:tc>
      </w:tr>
      <w:tr w:rsidR="008A3A4A" w14:paraId="6FD1FB7D" w14:textId="77777777" w:rsidTr="008A3A4A">
        <w:tc>
          <w:tcPr>
            <w:tcW w:w="4675" w:type="dxa"/>
          </w:tcPr>
          <w:p w14:paraId="29163B82" w14:textId="77777777" w:rsidR="008A3A4A" w:rsidRDefault="008A3A4A"/>
        </w:tc>
        <w:tc>
          <w:tcPr>
            <w:tcW w:w="4675" w:type="dxa"/>
          </w:tcPr>
          <w:p w14:paraId="54F5ABF0" w14:textId="77777777" w:rsidR="008A3A4A" w:rsidRDefault="008A3A4A"/>
        </w:tc>
      </w:tr>
      <w:tr w:rsidR="008A3A4A" w14:paraId="2B3032A2" w14:textId="77777777" w:rsidTr="008A3A4A">
        <w:tc>
          <w:tcPr>
            <w:tcW w:w="4675" w:type="dxa"/>
          </w:tcPr>
          <w:p w14:paraId="65A9DA6D" w14:textId="77777777" w:rsidR="008A3A4A" w:rsidRDefault="008A3A4A"/>
        </w:tc>
        <w:tc>
          <w:tcPr>
            <w:tcW w:w="4675" w:type="dxa"/>
          </w:tcPr>
          <w:p w14:paraId="402D76B7" w14:textId="77777777" w:rsidR="008A3A4A" w:rsidRDefault="008A3A4A"/>
        </w:tc>
      </w:tr>
    </w:tbl>
    <w:p w14:paraId="1F810FD1" w14:textId="77777777" w:rsidR="008A3A4A" w:rsidRDefault="008A3A4A"/>
    <w:p w14:paraId="102A972F" w14:textId="1E76209C" w:rsidR="00960BF5" w:rsidRDefault="00D30FE9">
      <w:r>
        <w:t>SENDER</w:t>
      </w:r>
    </w:p>
    <w:p w14:paraId="04B71E7D" w14:textId="77777777" w:rsidR="00D30FE9" w:rsidRPr="00D30FE9" w:rsidRDefault="00D30FE9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>#include &lt;</w:t>
      </w:r>
      <w:proofErr w:type="spellStart"/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>SPI.h</w:t>
      </w:r>
      <w:proofErr w:type="spellEnd"/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>&gt;</w:t>
      </w:r>
    </w:p>
    <w:p w14:paraId="00195078" w14:textId="77777777" w:rsidR="00D30FE9" w:rsidRPr="00D30FE9" w:rsidRDefault="00D30FE9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>#include &lt;</w:t>
      </w:r>
      <w:proofErr w:type="spellStart"/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>LoRa.h</w:t>
      </w:r>
      <w:proofErr w:type="spellEnd"/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>&gt;</w:t>
      </w:r>
    </w:p>
    <w:p w14:paraId="36346178" w14:textId="77777777" w:rsidR="001C275F" w:rsidRDefault="001C275F" w:rsidP="00D30FE9">
      <w:pPr>
        <w:shd w:val="clear" w:color="auto" w:fill="F7F7FA"/>
        <w:spacing w:after="0" w:line="360" w:lineRule="atLeast"/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</w:pPr>
    </w:p>
    <w:p w14:paraId="6630C1C4" w14:textId="42118BFE" w:rsidR="00D30FE9" w:rsidRPr="00D30FE9" w:rsidRDefault="00D30FE9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>#include &lt;</w:t>
      </w:r>
      <w:proofErr w:type="spellStart"/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>DHT.h</w:t>
      </w:r>
      <w:proofErr w:type="spellEnd"/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>&gt;</w:t>
      </w:r>
    </w:p>
    <w:p w14:paraId="7786628E" w14:textId="77777777" w:rsidR="00D30FE9" w:rsidRPr="00D30FE9" w:rsidRDefault="00D30FE9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>#</w:t>
      </w:r>
      <w:proofErr w:type="gramStart"/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>define</w:t>
      </w:r>
      <w:proofErr w:type="gramEnd"/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 xml:space="preserve"> DHTPIN D4 // what digital pin we're connected to</w:t>
      </w:r>
    </w:p>
    <w:p w14:paraId="797FCDB4" w14:textId="77777777" w:rsidR="00D30FE9" w:rsidRPr="00D30FE9" w:rsidRDefault="00D30FE9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 xml:space="preserve">#define DHTTYPE DHT11 // select </w:t>
      </w:r>
      <w:proofErr w:type="spellStart"/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>dht</w:t>
      </w:r>
      <w:proofErr w:type="spellEnd"/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 xml:space="preserve"> type as DHT 11 or DHT22</w:t>
      </w:r>
    </w:p>
    <w:p w14:paraId="370376CA" w14:textId="77777777" w:rsidR="00D30FE9" w:rsidRPr="00D30FE9" w:rsidRDefault="00D30FE9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D30FE9">
        <w:rPr>
          <w:rFonts w:ascii="inherit" w:eastAsia="Times New Roman" w:hAnsi="inherit" w:cs="Times New Roman"/>
          <w:color w:val="2F3235"/>
          <w:sz w:val="20"/>
          <w:szCs w:val="20"/>
        </w:rPr>
        <w:lastRenderedPageBreak/>
        <w:t xml:space="preserve">DHT </w:t>
      </w:r>
      <w:proofErr w:type="spellStart"/>
      <w:proofErr w:type="gramStart"/>
      <w:r w:rsidRPr="00D30FE9">
        <w:rPr>
          <w:rFonts w:ascii="inherit" w:eastAsia="Times New Roman" w:hAnsi="inherit" w:cs="Times New Roman"/>
          <w:color w:val="0086B3"/>
          <w:sz w:val="20"/>
          <w:szCs w:val="20"/>
        </w:rPr>
        <w:t>dht</w:t>
      </w:r>
      <w:proofErr w:type="spellEnd"/>
      <w:r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proofErr w:type="gramEnd"/>
      <w:r w:rsidRPr="00D30FE9">
        <w:rPr>
          <w:rFonts w:ascii="inherit" w:eastAsia="Times New Roman" w:hAnsi="inherit" w:cs="Times New Roman"/>
          <w:color w:val="2F3235"/>
          <w:sz w:val="20"/>
          <w:szCs w:val="20"/>
        </w:rPr>
        <w:t>DHTPIN, DHTTYPE</w:t>
      </w:r>
      <w:r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</w:p>
    <w:p w14:paraId="242A4CCC" w14:textId="77777777" w:rsidR="001C275F" w:rsidRDefault="001C275F" w:rsidP="00D30FE9">
      <w:pPr>
        <w:shd w:val="clear" w:color="auto" w:fill="F7F7FA"/>
        <w:spacing w:after="0" w:line="360" w:lineRule="atLeast"/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</w:pPr>
    </w:p>
    <w:p w14:paraId="1AF0FBBA" w14:textId="128C1C67" w:rsidR="00D30FE9" w:rsidRPr="00D30FE9" w:rsidRDefault="00D30FE9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D30FE9"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  <w:t>int</w:t>
      </w:r>
      <w:r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 counter = </w:t>
      </w:r>
      <w:proofErr w:type="gramStart"/>
      <w:r w:rsidRPr="00D30FE9">
        <w:rPr>
          <w:rFonts w:ascii="inherit" w:eastAsia="Times New Roman" w:hAnsi="inherit" w:cs="Times New Roman"/>
          <w:color w:val="2F3235"/>
          <w:sz w:val="20"/>
          <w:szCs w:val="20"/>
        </w:rPr>
        <w:t>0;</w:t>
      </w:r>
      <w:proofErr w:type="gramEnd"/>
    </w:p>
    <w:p w14:paraId="29F5C7F8" w14:textId="77777777" w:rsidR="00D30FE9" w:rsidRPr="00D30FE9" w:rsidRDefault="00D30FE9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D30FE9"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  <w:t>void</w:t>
      </w:r>
      <w:r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 </w:t>
      </w:r>
      <w:proofErr w:type="gramStart"/>
      <w:r w:rsidRPr="00D30FE9">
        <w:rPr>
          <w:rFonts w:ascii="inherit" w:eastAsia="Times New Roman" w:hAnsi="inherit" w:cs="Times New Roman"/>
          <w:color w:val="0086B3"/>
          <w:sz w:val="20"/>
          <w:szCs w:val="20"/>
        </w:rPr>
        <w:t>setup</w:t>
      </w:r>
      <w:r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proofErr w:type="gramEnd"/>
      <w:r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 </w:t>
      </w:r>
      <w:r w:rsidRPr="00D30FE9">
        <w:rPr>
          <w:rFonts w:ascii="inherit" w:eastAsia="Times New Roman" w:hAnsi="inherit" w:cs="Times New Roman"/>
          <w:color w:val="777777"/>
          <w:sz w:val="20"/>
          <w:szCs w:val="20"/>
        </w:rPr>
        <w:t>{</w:t>
      </w:r>
    </w:p>
    <w:p w14:paraId="55052DD0" w14:textId="219AFE64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2F3235"/>
          <w:sz w:val="20"/>
          <w:szCs w:val="20"/>
        </w:rPr>
        <w:t xml:space="preserve">    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Serial.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begin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9600</w:t>
      </w:r>
      <w:proofErr w:type="gramStart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  <w:proofErr w:type="gramEnd"/>
    </w:p>
    <w:p w14:paraId="362D04A5" w14:textId="1AAB2FC7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2F3235"/>
          <w:sz w:val="20"/>
          <w:szCs w:val="20"/>
        </w:rPr>
        <w:t xml:space="preserve">    </w:t>
      </w:r>
      <w:proofErr w:type="spellStart"/>
      <w:proofErr w:type="gram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dht.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begin</w:t>
      </w:r>
      <w:proofErr w:type="spellEnd"/>
      <w:proofErr w:type="gram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; </w:t>
      </w:r>
    </w:p>
    <w:p w14:paraId="78180FB8" w14:textId="239A53FE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  <w:t xml:space="preserve">     </w:t>
      </w:r>
      <w:r w:rsidR="00D30FE9" w:rsidRPr="00D30FE9"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  <w:t>if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 </w:t>
      </w:r>
      <w:proofErr w:type="gramStart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!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LoRa.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begin</w:t>
      </w:r>
      <w:proofErr w:type="spellEnd"/>
      <w:proofErr w:type="gram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r w:rsidR="00D30FE9" w:rsidRPr="00D30FE9">
        <w:rPr>
          <w:rFonts w:ascii="inherit" w:eastAsia="Times New Roman" w:hAnsi="inherit" w:cs="Times New Roman"/>
          <w:color w:val="009999"/>
          <w:sz w:val="20"/>
          <w:szCs w:val="20"/>
          <w:highlight w:val="yellow"/>
        </w:rPr>
        <w:t>868E6</w:t>
      </w:r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 </w:t>
      </w:r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{</w:t>
      </w:r>
    </w:p>
    <w:p w14:paraId="4E20079E" w14:textId="40E873F9" w:rsidR="00D30FE9" w:rsidRDefault="00D961FE" w:rsidP="00D30FE9">
      <w:pPr>
        <w:shd w:val="clear" w:color="auto" w:fill="F7F7FA"/>
        <w:spacing w:after="0" w:line="360" w:lineRule="atLeast"/>
        <w:rPr>
          <w:rFonts w:ascii="inherit" w:eastAsia="Times New Roman" w:hAnsi="inherit" w:cs="Times New Roman"/>
          <w:color w:val="2F3235"/>
          <w:sz w:val="20"/>
          <w:szCs w:val="20"/>
        </w:rPr>
      </w:pPr>
      <w:r>
        <w:rPr>
          <w:rFonts w:ascii="inherit" w:eastAsia="Times New Roman" w:hAnsi="inherit" w:cs="Times New Roman"/>
          <w:color w:val="2F3235"/>
          <w:sz w:val="20"/>
          <w:szCs w:val="20"/>
        </w:rPr>
        <w:t xml:space="preserve">          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Serial.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println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r w:rsidR="00D30FE9" w:rsidRPr="00D30FE9">
        <w:rPr>
          <w:rFonts w:ascii="inherit" w:eastAsia="Times New Roman" w:hAnsi="inherit" w:cs="Times New Roman"/>
          <w:color w:val="DD1144"/>
          <w:sz w:val="20"/>
          <w:szCs w:val="20"/>
        </w:rPr>
        <w:t>"Starting LoRa failed!"</w:t>
      </w:r>
      <w:proofErr w:type="gramStart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  <w:proofErr w:type="gramEnd"/>
    </w:p>
    <w:p w14:paraId="30B5DF2A" w14:textId="196A3C2F" w:rsidR="00D961FE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2F3235"/>
          <w:sz w:val="20"/>
          <w:szCs w:val="20"/>
        </w:rPr>
        <w:t xml:space="preserve">          </w:t>
      </w:r>
      <w:proofErr w:type="gramStart"/>
      <w:r>
        <w:rPr>
          <w:rFonts w:ascii="inherit" w:eastAsia="Times New Roman" w:hAnsi="inherit" w:cs="Times New Roman"/>
          <w:color w:val="2F3235"/>
          <w:sz w:val="20"/>
          <w:szCs w:val="20"/>
        </w:rPr>
        <w:t>Delay(</w:t>
      </w:r>
      <w:proofErr w:type="gramEnd"/>
      <w:r>
        <w:rPr>
          <w:rFonts w:ascii="inherit" w:eastAsia="Times New Roman" w:hAnsi="inherit" w:cs="Times New Roman"/>
          <w:color w:val="2F3235"/>
          <w:sz w:val="20"/>
          <w:szCs w:val="20"/>
        </w:rPr>
        <w:t>1000);</w:t>
      </w:r>
    </w:p>
    <w:p w14:paraId="1C2AD801" w14:textId="0851B063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777777"/>
          <w:sz w:val="20"/>
          <w:szCs w:val="20"/>
        </w:rPr>
        <w:t xml:space="preserve">     </w:t>
      </w:r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}</w:t>
      </w:r>
    </w:p>
    <w:p w14:paraId="32AD4E18" w14:textId="1A71FEAD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2F3235"/>
          <w:sz w:val="20"/>
          <w:szCs w:val="20"/>
        </w:rPr>
        <w:t xml:space="preserve">     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LoRa.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setSyncWord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r w:rsidR="00D30FE9" w:rsidRPr="00D30FE9">
        <w:rPr>
          <w:rFonts w:ascii="inherit" w:eastAsia="Times New Roman" w:hAnsi="inherit" w:cs="Times New Roman"/>
          <w:i/>
          <w:iCs/>
          <w:color w:val="009999"/>
          <w:sz w:val="20"/>
          <w:szCs w:val="20"/>
          <w:highlight w:val="yellow"/>
        </w:rPr>
        <w:t>0xF3</w:t>
      </w:r>
      <w:proofErr w:type="gramStart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  <w:proofErr w:type="gramEnd"/>
    </w:p>
    <w:p w14:paraId="3D99BD3E" w14:textId="4C4623E6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2F3235"/>
          <w:sz w:val="20"/>
          <w:szCs w:val="20"/>
        </w:rPr>
        <w:t xml:space="preserve">     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LoRa.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setTxPower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20</w:t>
      </w:r>
      <w:proofErr w:type="gramStart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  <w:proofErr w:type="gramEnd"/>
    </w:p>
    <w:p w14:paraId="4DFDDB26" w14:textId="77777777" w:rsidR="00D30FE9" w:rsidRPr="00D30FE9" w:rsidRDefault="00D30FE9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D30FE9">
        <w:rPr>
          <w:rFonts w:ascii="inherit" w:eastAsia="Times New Roman" w:hAnsi="inherit" w:cs="Times New Roman"/>
          <w:color w:val="777777"/>
          <w:sz w:val="20"/>
          <w:szCs w:val="20"/>
        </w:rPr>
        <w:t>}</w:t>
      </w:r>
    </w:p>
    <w:p w14:paraId="1ECD22AA" w14:textId="77777777" w:rsidR="00D30FE9" w:rsidRPr="00D30FE9" w:rsidRDefault="00D30FE9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D30FE9"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  <w:t>void</w:t>
      </w:r>
      <w:r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 </w:t>
      </w:r>
      <w:proofErr w:type="gramStart"/>
      <w:r w:rsidRPr="00D30FE9">
        <w:rPr>
          <w:rFonts w:ascii="inherit" w:eastAsia="Times New Roman" w:hAnsi="inherit" w:cs="Times New Roman"/>
          <w:color w:val="0086B3"/>
          <w:sz w:val="20"/>
          <w:szCs w:val="20"/>
        </w:rPr>
        <w:t>loop</w:t>
      </w:r>
      <w:r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proofErr w:type="gramEnd"/>
      <w:r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 </w:t>
      </w:r>
    </w:p>
    <w:p w14:paraId="3EB78FC7" w14:textId="77777777" w:rsidR="00D30FE9" w:rsidRPr="00D30FE9" w:rsidRDefault="00D30FE9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D30FE9">
        <w:rPr>
          <w:rFonts w:ascii="inherit" w:eastAsia="Times New Roman" w:hAnsi="inherit" w:cs="Times New Roman"/>
          <w:color w:val="777777"/>
          <w:sz w:val="20"/>
          <w:szCs w:val="20"/>
        </w:rPr>
        <w:t>{</w:t>
      </w:r>
    </w:p>
    <w:p w14:paraId="23138BBA" w14:textId="620432EA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  <w:t xml:space="preserve">     </w:t>
      </w:r>
      <w:r w:rsidR="00D30FE9" w:rsidRPr="00D30FE9"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  <w:t>float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 h = </w:t>
      </w:r>
      <w:proofErr w:type="spellStart"/>
      <w:proofErr w:type="gram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dht.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readHumidity</w:t>
      </w:r>
      <w:proofErr w:type="spellEnd"/>
      <w:proofErr w:type="gram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; </w:t>
      </w:r>
    </w:p>
    <w:p w14:paraId="3FE42E85" w14:textId="5D50DA3B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  <w:t xml:space="preserve">     </w:t>
      </w:r>
      <w:r w:rsidR="00D30FE9" w:rsidRPr="00D30FE9"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  <w:t>float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 t = </w:t>
      </w:r>
      <w:proofErr w:type="spellStart"/>
      <w:proofErr w:type="gram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dht.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readTemperature</w:t>
      </w:r>
      <w:proofErr w:type="spellEnd"/>
      <w:proofErr w:type="gram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</w:p>
    <w:p w14:paraId="2FD976E4" w14:textId="7024CF51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  <w:t xml:space="preserve">    </w:t>
      </w:r>
      <w:r w:rsidR="00D30FE9" w:rsidRPr="00D30FE9"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  <w:t>if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 </w:t>
      </w:r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proofErr w:type="spellStart"/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isnan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h</w:t>
      </w:r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 || </w:t>
      </w:r>
      <w:proofErr w:type="spellStart"/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isnan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t</w:t>
      </w:r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 </w:t>
      </w:r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{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 </w:t>
      </w:r>
    </w:p>
    <w:p w14:paraId="44B2C2BF" w14:textId="4FD7BAA3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2F3235"/>
          <w:sz w:val="20"/>
          <w:szCs w:val="20"/>
        </w:rPr>
        <w:t xml:space="preserve">        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Serial.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println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proofErr w:type="gramStart"/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F</w:t>
      </w:r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proofErr w:type="gramEnd"/>
      <w:r w:rsidR="00D30FE9" w:rsidRPr="00D30FE9">
        <w:rPr>
          <w:rFonts w:ascii="inherit" w:eastAsia="Times New Roman" w:hAnsi="inherit" w:cs="Times New Roman"/>
          <w:color w:val="DD1144"/>
          <w:sz w:val="20"/>
          <w:szCs w:val="20"/>
        </w:rPr>
        <w:t>"Failed to read from DHT sensor!"</w:t>
      </w:r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</w:p>
    <w:p w14:paraId="18E602E3" w14:textId="27180F45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  <w:t xml:space="preserve">        </w:t>
      </w:r>
      <w:proofErr w:type="gramStart"/>
      <w:r w:rsidR="00D30FE9" w:rsidRPr="00D30FE9"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  <w:t>return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  <w:proofErr w:type="gramEnd"/>
    </w:p>
    <w:p w14:paraId="4B098EB6" w14:textId="4CBB1A0B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777777"/>
          <w:sz w:val="20"/>
          <w:szCs w:val="20"/>
        </w:rPr>
        <w:t xml:space="preserve">    </w:t>
      </w:r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}</w:t>
      </w:r>
    </w:p>
    <w:p w14:paraId="5E6CE484" w14:textId="77777777" w:rsidR="00D961FE" w:rsidRDefault="00D961FE" w:rsidP="00D30FE9">
      <w:pPr>
        <w:shd w:val="clear" w:color="auto" w:fill="F7F7FA"/>
        <w:spacing w:after="0" w:line="360" w:lineRule="atLeast"/>
        <w:rPr>
          <w:rFonts w:ascii="inherit" w:eastAsia="Times New Roman" w:hAnsi="inherit" w:cs="Times New Roman"/>
          <w:color w:val="2F3235"/>
          <w:sz w:val="20"/>
          <w:szCs w:val="20"/>
        </w:rPr>
      </w:pPr>
    </w:p>
    <w:p w14:paraId="48B4CA90" w14:textId="6AA00FA0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2F3235"/>
          <w:sz w:val="20"/>
          <w:szCs w:val="20"/>
        </w:rPr>
        <w:t xml:space="preserve">  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Serial.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print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r w:rsidR="00D30FE9" w:rsidRPr="00D30FE9">
        <w:rPr>
          <w:rFonts w:ascii="inherit" w:eastAsia="Times New Roman" w:hAnsi="inherit" w:cs="Times New Roman"/>
          <w:color w:val="DD1144"/>
          <w:sz w:val="20"/>
          <w:szCs w:val="20"/>
        </w:rPr>
        <w:t>"Sending packet: "</w:t>
      </w:r>
      <w:proofErr w:type="gramStart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  <w:proofErr w:type="gramEnd"/>
    </w:p>
    <w:p w14:paraId="7DE78985" w14:textId="77777777" w:rsidR="00D961FE" w:rsidRDefault="00D961FE" w:rsidP="00D30FE9">
      <w:pPr>
        <w:shd w:val="clear" w:color="auto" w:fill="F7F7FA"/>
        <w:spacing w:after="0" w:line="360" w:lineRule="atLeast"/>
        <w:rPr>
          <w:rFonts w:ascii="inherit" w:eastAsia="Times New Roman" w:hAnsi="inherit" w:cs="Times New Roman"/>
          <w:color w:val="8181A1"/>
          <w:sz w:val="20"/>
          <w:szCs w:val="20"/>
        </w:rPr>
      </w:pPr>
      <w:r>
        <w:rPr>
          <w:rFonts w:ascii="inherit" w:eastAsia="Times New Roman" w:hAnsi="inherit" w:cs="Times New Roman"/>
          <w:color w:val="8181A1"/>
          <w:sz w:val="20"/>
          <w:szCs w:val="20"/>
        </w:rPr>
        <w:t xml:space="preserve">  </w:t>
      </w:r>
    </w:p>
    <w:p w14:paraId="567C0B2B" w14:textId="587AE82B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8181A1"/>
          <w:sz w:val="20"/>
          <w:szCs w:val="20"/>
        </w:rPr>
        <w:t xml:space="preserve">  </w:t>
      </w:r>
      <w:r w:rsidR="00D30FE9" w:rsidRPr="00D30FE9">
        <w:rPr>
          <w:rFonts w:ascii="inherit" w:eastAsia="Times New Roman" w:hAnsi="inherit" w:cs="Times New Roman"/>
          <w:color w:val="8181A1"/>
          <w:sz w:val="20"/>
          <w:szCs w:val="20"/>
        </w:rPr>
        <w:t>// send packet</w:t>
      </w:r>
    </w:p>
    <w:p w14:paraId="6FC55925" w14:textId="3E7FB3BA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2F3235"/>
          <w:sz w:val="20"/>
          <w:szCs w:val="20"/>
        </w:rPr>
        <w:t xml:space="preserve">  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LoRa.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beginPacket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proofErr w:type="gramStart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  <w:proofErr w:type="gramEnd"/>
    </w:p>
    <w:p w14:paraId="4ACD56A4" w14:textId="17AF3F2A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2F3235"/>
          <w:sz w:val="20"/>
          <w:szCs w:val="20"/>
        </w:rPr>
        <w:t xml:space="preserve">  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LoRa.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print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r w:rsidR="00D30FE9" w:rsidRPr="00D30FE9">
        <w:rPr>
          <w:rFonts w:ascii="inherit" w:eastAsia="Times New Roman" w:hAnsi="inherit" w:cs="Times New Roman"/>
          <w:color w:val="DD1144"/>
          <w:sz w:val="20"/>
          <w:szCs w:val="20"/>
        </w:rPr>
        <w:t>"Temp: "</w:t>
      </w:r>
      <w:proofErr w:type="gramStart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  <w:proofErr w:type="gramEnd"/>
    </w:p>
    <w:p w14:paraId="4281A277" w14:textId="313128F5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2F3235"/>
          <w:sz w:val="20"/>
          <w:szCs w:val="20"/>
        </w:rPr>
        <w:t xml:space="preserve">  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LoRa.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print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t</w:t>
      </w:r>
      <w:proofErr w:type="gramStart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  <w:proofErr w:type="gramEnd"/>
    </w:p>
    <w:p w14:paraId="024278F7" w14:textId="0AD96C4E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2F3235"/>
          <w:sz w:val="20"/>
          <w:szCs w:val="20"/>
        </w:rPr>
        <w:t xml:space="preserve">  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LoRa.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print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r w:rsidR="00D30FE9" w:rsidRPr="00D30FE9">
        <w:rPr>
          <w:rFonts w:ascii="inherit" w:eastAsia="Times New Roman" w:hAnsi="inherit" w:cs="Times New Roman"/>
          <w:color w:val="DD1144"/>
          <w:sz w:val="20"/>
          <w:szCs w:val="20"/>
        </w:rPr>
        <w:t>" "</w:t>
      </w:r>
      <w:proofErr w:type="gramStart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  <w:proofErr w:type="gramEnd"/>
    </w:p>
    <w:p w14:paraId="4B274504" w14:textId="639E343D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2F3235"/>
          <w:sz w:val="20"/>
          <w:szCs w:val="20"/>
        </w:rPr>
        <w:t xml:space="preserve">  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LoRa.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print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r w:rsidR="00D30FE9" w:rsidRPr="00D30FE9">
        <w:rPr>
          <w:rFonts w:ascii="inherit" w:eastAsia="Times New Roman" w:hAnsi="inherit" w:cs="Times New Roman"/>
          <w:color w:val="DD1144"/>
          <w:sz w:val="20"/>
          <w:szCs w:val="20"/>
        </w:rPr>
        <w:t>"</w:t>
      </w:r>
      <w:r>
        <w:rPr>
          <w:rFonts w:ascii="inherit" w:eastAsia="Times New Roman" w:hAnsi="inherit" w:cs="Times New Roman"/>
          <w:color w:val="DD1144"/>
          <w:sz w:val="20"/>
          <w:szCs w:val="20"/>
        </w:rPr>
        <w:t>H</w:t>
      </w:r>
      <w:r w:rsidR="00D30FE9" w:rsidRPr="00D30FE9">
        <w:rPr>
          <w:rFonts w:ascii="inherit" w:eastAsia="Times New Roman" w:hAnsi="inherit" w:cs="Times New Roman"/>
          <w:color w:val="DD1144"/>
          <w:sz w:val="20"/>
          <w:szCs w:val="20"/>
        </w:rPr>
        <w:t>umidity</w:t>
      </w:r>
      <w:r>
        <w:rPr>
          <w:rFonts w:ascii="inherit" w:eastAsia="Times New Roman" w:hAnsi="inherit" w:cs="Times New Roman"/>
          <w:color w:val="DD1144"/>
          <w:sz w:val="20"/>
          <w:szCs w:val="20"/>
        </w:rPr>
        <w:t>:</w:t>
      </w:r>
      <w:r w:rsidR="00D30FE9" w:rsidRPr="00D30FE9">
        <w:rPr>
          <w:rFonts w:ascii="inherit" w:eastAsia="Times New Roman" w:hAnsi="inherit" w:cs="Times New Roman"/>
          <w:color w:val="DD1144"/>
          <w:sz w:val="20"/>
          <w:szCs w:val="20"/>
        </w:rPr>
        <w:t>"</w:t>
      </w:r>
      <w:proofErr w:type="gramStart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  <w:proofErr w:type="gramEnd"/>
    </w:p>
    <w:p w14:paraId="3C8F8784" w14:textId="27DF41DC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2F3235"/>
          <w:sz w:val="20"/>
          <w:szCs w:val="20"/>
        </w:rPr>
        <w:t xml:space="preserve">  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LoRa.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print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h</w:t>
      </w:r>
      <w:proofErr w:type="gramStart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  <w:proofErr w:type="gramEnd"/>
    </w:p>
    <w:p w14:paraId="694EB45C" w14:textId="143978F5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2F3235"/>
          <w:sz w:val="20"/>
          <w:szCs w:val="20"/>
        </w:rPr>
        <w:t xml:space="preserve">  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LoRa.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endPacket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proofErr w:type="gramStart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  <w:proofErr w:type="gramEnd"/>
    </w:p>
    <w:p w14:paraId="7E68DE37" w14:textId="4B169F41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0086B3"/>
          <w:sz w:val="20"/>
          <w:szCs w:val="20"/>
        </w:rPr>
        <w:t xml:space="preserve">  </w:t>
      </w:r>
      <w:proofErr w:type="gramStart"/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delay</w:t>
      </w:r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proofErr w:type="gramEnd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5000</w:t>
      </w:r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</w:p>
    <w:p w14:paraId="1821D80C" w14:textId="77777777" w:rsidR="00D30FE9" w:rsidRPr="00D30FE9" w:rsidRDefault="00D30FE9" w:rsidP="00D30FE9">
      <w:pPr>
        <w:shd w:val="clear" w:color="auto" w:fill="FFFFFF"/>
        <w:spacing w:after="0" w:line="360" w:lineRule="atLeast"/>
        <w:rPr>
          <w:rFonts w:ascii="Source Code Pro" w:eastAsia="Times New Roman" w:hAnsi="Source Code Pro" w:cs="Times New Roman"/>
          <w:color w:val="444444"/>
          <w:sz w:val="18"/>
          <w:szCs w:val="18"/>
        </w:rPr>
      </w:pPr>
      <w:r w:rsidRPr="00D30FE9">
        <w:rPr>
          <w:rFonts w:ascii="inherit" w:eastAsia="Times New Roman" w:hAnsi="inherit" w:cs="Times New Roman"/>
          <w:color w:val="777777"/>
          <w:sz w:val="20"/>
          <w:szCs w:val="20"/>
        </w:rPr>
        <w:t>}</w:t>
      </w:r>
    </w:p>
    <w:p w14:paraId="7A5234C6" w14:textId="71A7D54D" w:rsidR="00960BF5" w:rsidRDefault="00960BF5"/>
    <w:p w14:paraId="24AF6F7B" w14:textId="77777777" w:rsidR="00D961FE" w:rsidRDefault="00D961FE" w:rsidP="00D961FE">
      <w:r>
        <w:t>RECEIVER</w:t>
      </w:r>
    </w:p>
    <w:p w14:paraId="491CDD19" w14:textId="77777777" w:rsidR="00D30FE9" w:rsidRPr="00D30FE9" w:rsidRDefault="00D30FE9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lastRenderedPageBreak/>
        <w:t>#include &lt;</w:t>
      </w:r>
      <w:proofErr w:type="spellStart"/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>SPI.h</w:t>
      </w:r>
      <w:proofErr w:type="spellEnd"/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>&gt;</w:t>
      </w:r>
    </w:p>
    <w:p w14:paraId="735ADDCC" w14:textId="77777777" w:rsidR="00D30FE9" w:rsidRPr="00D30FE9" w:rsidRDefault="00D30FE9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>#include &lt;</w:t>
      </w:r>
      <w:proofErr w:type="spellStart"/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>LoRa.h</w:t>
      </w:r>
      <w:proofErr w:type="spellEnd"/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>&gt;</w:t>
      </w:r>
    </w:p>
    <w:p w14:paraId="0AE9ED3F" w14:textId="77777777" w:rsidR="00D30FE9" w:rsidRDefault="00D30FE9" w:rsidP="00D30FE9">
      <w:pPr>
        <w:shd w:val="clear" w:color="auto" w:fill="F7F7FA"/>
        <w:spacing w:after="0" w:line="360" w:lineRule="atLeast"/>
        <w:rPr>
          <w:rFonts w:ascii="inherit" w:eastAsia="Times New Roman" w:hAnsi="inherit" w:cs="Times New Roman"/>
          <w:color w:val="8181A1"/>
          <w:sz w:val="20"/>
          <w:szCs w:val="20"/>
        </w:rPr>
      </w:pPr>
    </w:p>
    <w:p w14:paraId="7FFBD384" w14:textId="280CB78A" w:rsidR="00D30FE9" w:rsidRPr="00D30FE9" w:rsidRDefault="00D30FE9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D30FE9">
        <w:rPr>
          <w:rFonts w:ascii="inherit" w:eastAsia="Times New Roman" w:hAnsi="inherit" w:cs="Times New Roman"/>
          <w:color w:val="8181A1"/>
          <w:sz w:val="20"/>
          <w:szCs w:val="20"/>
        </w:rPr>
        <w:t>//define the pins used by the transceiver module</w:t>
      </w:r>
    </w:p>
    <w:p w14:paraId="7AEE6B42" w14:textId="77777777" w:rsidR="00D30FE9" w:rsidRPr="00D30FE9" w:rsidRDefault="00D30FE9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>#define ss D8</w:t>
      </w:r>
    </w:p>
    <w:p w14:paraId="2795AA01" w14:textId="77777777" w:rsidR="00D30FE9" w:rsidRPr="00D30FE9" w:rsidRDefault="00D30FE9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 xml:space="preserve">#define </w:t>
      </w:r>
      <w:proofErr w:type="spellStart"/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>rst</w:t>
      </w:r>
      <w:proofErr w:type="spellEnd"/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 xml:space="preserve"> D1</w:t>
      </w:r>
    </w:p>
    <w:p w14:paraId="33A7B8EA" w14:textId="77777777" w:rsidR="00D30FE9" w:rsidRPr="00D30FE9" w:rsidRDefault="00D30FE9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D30FE9">
        <w:rPr>
          <w:rFonts w:ascii="inherit" w:eastAsia="Times New Roman" w:hAnsi="inherit" w:cs="Times New Roman"/>
          <w:b/>
          <w:bCs/>
          <w:color w:val="4A9141"/>
          <w:sz w:val="20"/>
          <w:szCs w:val="20"/>
        </w:rPr>
        <w:t>#define dio0 D2</w:t>
      </w:r>
    </w:p>
    <w:p w14:paraId="1FE4DB2F" w14:textId="77777777" w:rsidR="00D961FE" w:rsidRDefault="00D961FE" w:rsidP="00D30FE9">
      <w:pPr>
        <w:shd w:val="clear" w:color="auto" w:fill="F7F7FA"/>
        <w:spacing w:after="0" w:line="360" w:lineRule="atLeast"/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</w:pPr>
    </w:p>
    <w:p w14:paraId="446DA699" w14:textId="7E29AD28" w:rsidR="00D30FE9" w:rsidRPr="00D30FE9" w:rsidRDefault="00D30FE9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D30FE9"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  <w:t>void</w:t>
      </w:r>
      <w:r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 </w:t>
      </w:r>
      <w:proofErr w:type="gramStart"/>
      <w:r w:rsidRPr="00D30FE9">
        <w:rPr>
          <w:rFonts w:ascii="inherit" w:eastAsia="Times New Roman" w:hAnsi="inherit" w:cs="Times New Roman"/>
          <w:color w:val="0086B3"/>
          <w:sz w:val="20"/>
          <w:szCs w:val="20"/>
        </w:rPr>
        <w:t>setup</w:t>
      </w:r>
      <w:r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proofErr w:type="gramEnd"/>
      <w:r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 </w:t>
      </w:r>
      <w:r w:rsidRPr="00D30FE9">
        <w:rPr>
          <w:rFonts w:ascii="inherit" w:eastAsia="Times New Roman" w:hAnsi="inherit" w:cs="Times New Roman"/>
          <w:color w:val="777777"/>
          <w:sz w:val="20"/>
          <w:szCs w:val="20"/>
        </w:rPr>
        <w:t>{</w:t>
      </w:r>
    </w:p>
    <w:p w14:paraId="5011CD79" w14:textId="6421257D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2F3235"/>
          <w:sz w:val="20"/>
          <w:szCs w:val="20"/>
        </w:rPr>
        <w:t xml:space="preserve">   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Serial.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begin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9600</w:t>
      </w:r>
      <w:proofErr w:type="gramStart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  <w:proofErr w:type="gramEnd"/>
    </w:p>
    <w:p w14:paraId="3BF62C2C" w14:textId="031A094A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8181A1"/>
          <w:sz w:val="20"/>
          <w:szCs w:val="20"/>
        </w:rPr>
        <w:t xml:space="preserve">     </w:t>
      </w:r>
      <w:r w:rsidR="00D30FE9" w:rsidRPr="00D30FE9">
        <w:rPr>
          <w:rFonts w:ascii="inherit" w:eastAsia="Times New Roman" w:hAnsi="inherit" w:cs="Times New Roman"/>
          <w:color w:val="8181A1"/>
          <w:sz w:val="20"/>
          <w:szCs w:val="20"/>
        </w:rPr>
        <w:t>//setup LoRa transceiver module</w:t>
      </w:r>
    </w:p>
    <w:p w14:paraId="6E096534" w14:textId="26EF2EAB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2F3235"/>
          <w:sz w:val="20"/>
          <w:szCs w:val="20"/>
        </w:rPr>
        <w:t xml:space="preserve">     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LoRa.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setPins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ss, 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rst</w:t>
      </w:r>
      <w:proofErr w:type="spellEnd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, dio0</w:t>
      </w:r>
      <w:proofErr w:type="gramStart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  <w:proofErr w:type="gramEnd"/>
    </w:p>
    <w:p w14:paraId="797C7832" w14:textId="4A285661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8181A1"/>
          <w:sz w:val="20"/>
          <w:szCs w:val="20"/>
        </w:rPr>
        <w:t xml:space="preserve">     </w:t>
      </w:r>
      <w:r w:rsidR="00D30FE9" w:rsidRPr="00D30FE9">
        <w:rPr>
          <w:rFonts w:ascii="inherit" w:eastAsia="Times New Roman" w:hAnsi="inherit" w:cs="Times New Roman"/>
          <w:color w:val="8181A1"/>
          <w:sz w:val="20"/>
          <w:szCs w:val="20"/>
        </w:rPr>
        <w:t xml:space="preserve">//replace the </w:t>
      </w:r>
      <w:proofErr w:type="spellStart"/>
      <w:r w:rsidR="00D30FE9" w:rsidRPr="00D30FE9">
        <w:rPr>
          <w:rFonts w:ascii="inherit" w:eastAsia="Times New Roman" w:hAnsi="inherit" w:cs="Times New Roman"/>
          <w:color w:val="8181A1"/>
          <w:sz w:val="20"/>
          <w:szCs w:val="20"/>
        </w:rPr>
        <w:t>LoRa.begin</w:t>
      </w:r>
      <w:proofErr w:type="spellEnd"/>
      <w:r w:rsidR="00D30FE9" w:rsidRPr="00D30FE9">
        <w:rPr>
          <w:rFonts w:ascii="inherit" w:eastAsia="Times New Roman" w:hAnsi="inherit" w:cs="Times New Roman"/>
          <w:color w:val="8181A1"/>
          <w:sz w:val="20"/>
          <w:szCs w:val="20"/>
        </w:rPr>
        <w:t xml:space="preserve">(---E-) argument with your location's frequency </w:t>
      </w:r>
    </w:p>
    <w:p w14:paraId="6E32F236" w14:textId="77777777" w:rsidR="00D961FE" w:rsidRDefault="00D961FE" w:rsidP="00D30FE9">
      <w:pPr>
        <w:shd w:val="clear" w:color="auto" w:fill="F7F7FA"/>
        <w:spacing w:after="0" w:line="360" w:lineRule="atLeast"/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</w:pPr>
    </w:p>
    <w:p w14:paraId="4CCA4132" w14:textId="2470B19E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  <w:t xml:space="preserve">    </w:t>
      </w:r>
      <w:r w:rsidR="00D30FE9" w:rsidRPr="00D30FE9"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  <w:t>if</w:t>
      </w:r>
      <w:proofErr w:type="gramStart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!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LoRa.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begin</w:t>
      </w:r>
      <w:proofErr w:type="spellEnd"/>
      <w:proofErr w:type="gram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r w:rsidR="00D30FE9" w:rsidRPr="00D30FE9">
        <w:rPr>
          <w:rFonts w:ascii="inherit" w:eastAsia="Times New Roman" w:hAnsi="inherit" w:cs="Times New Roman"/>
          <w:color w:val="009999"/>
          <w:sz w:val="20"/>
          <w:szCs w:val="20"/>
          <w:highlight w:val="yellow"/>
        </w:rPr>
        <w:t>868E6</w:t>
      </w:r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 </w:t>
      </w:r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{</w:t>
      </w:r>
    </w:p>
    <w:p w14:paraId="063407AA" w14:textId="0C5AD3F4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2F3235"/>
          <w:sz w:val="20"/>
          <w:szCs w:val="20"/>
        </w:rPr>
        <w:t xml:space="preserve">       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Serial.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println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r w:rsidR="00D30FE9" w:rsidRPr="00D30FE9">
        <w:rPr>
          <w:rFonts w:ascii="inherit" w:eastAsia="Times New Roman" w:hAnsi="inherit" w:cs="Times New Roman"/>
          <w:color w:val="DD1144"/>
          <w:sz w:val="20"/>
          <w:szCs w:val="20"/>
        </w:rPr>
        <w:t>"."</w:t>
      </w:r>
      <w:proofErr w:type="gramStart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  <w:proofErr w:type="gramEnd"/>
      <w:r>
        <w:rPr>
          <w:rFonts w:ascii="inherit" w:eastAsia="Times New Roman" w:hAnsi="inherit" w:cs="Times New Roman"/>
          <w:color w:val="2F3235"/>
          <w:sz w:val="20"/>
          <w:szCs w:val="20"/>
        </w:rPr>
        <w:t xml:space="preserve"> </w:t>
      </w:r>
    </w:p>
    <w:p w14:paraId="1516B8D6" w14:textId="5B6FE980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  <w:t xml:space="preserve">       </w:t>
      </w:r>
      <w:proofErr w:type="gramStart"/>
      <w:r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  <w:t>delay(</w:t>
      </w:r>
      <w:proofErr w:type="gramEnd"/>
      <w:r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  <w:t>1000);</w:t>
      </w:r>
    </w:p>
    <w:p w14:paraId="23BDA670" w14:textId="18987D2B" w:rsidR="00D30FE9" w:rsidRDefault="00D30FE9" w:rsidP="00D30FE9">
      <w:pPr>
        <w:shd w:val="clear" w:color="auto" w:fill="F7F7FA"/>
        <w:spacing w:after="0" w:line="360" w:lineRule="atLeast"/>
        <w:rPr>
          <w:rFonts w:ascii="inherit" w:eastAsia="Times New Roman" w:hAnsi="inherit" w:cs="Times New Roman"/>
          <w:color w:val="777777"/>
          <w:sz w:val="20"/>
          <w:szCs w:val="20"/>
        </w:rPr>
      </w:pPr>
      <w:r w:rsidRPr="00D30FE9">
        <w:rPr>
          <w:rFonts w:ascii="inherit" w:eastAsia="Times New Roman" w:hAnsi="inherit" w:cs="Times New Roman"/>
          <w:color w:val="777777"/>
          <w:sz w:val="20"/>
          <w:szCs w:val="20"/>
        </w:rPr>
        <w:t>}</w:t>
      </w:r>
    </w:p>
    <w:p w14:paraId="2D068C26" w14:textId="77777777" w:rsidR="00D961FE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</w:p>
    <w:p w14:paraId="3DA6CF1C" w14:textId="77777777" w:rsidR="00D30FE9" w:rsidRPr="00D30FE9" w:rsidRDefault="00D30FE9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D30FE9">
        <w:rPr>
          <w:rFonts w:ascii="inherit" w:eastAsia="Times New Roman" w:hAnsi="inherit" w:cs="Times New Roman"/>
          <w:color w:val="8181A1"/>
          <w:sz w:val="20"/>
          <w:szCs w:val="20"/>
        </w:rPr>
        <w:t>// Change sync word (0xF3) to match the receiver</w:t>
      </w:r>
    </w:p>
    <w:p w14:paraId="43643665" w14:textId="77777777" w:rsidR="00D30FE9" w:rsidRPr="00D30FE9" w:rsidRDefault="00D30FE9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D30FE9">
        <w:rPr>
          <w:rFonts w:ascii="inherit" w:eastAsia="Times New Roman" w:hAnsi="inherit" w:cs="Times New Roman"/>
          <w:color w:val="8181A1"/>
          <w:sz w:val="20"/>
          <w:szCs w:val="20"/>
        </w:rPr>
        <w:t xml:space="preserve">// The sync word assures you </w:t>
      </w:r>
      <w:proofErr w:type="gramStart"/>
      <w:r w:rsidRPr="00D30FE9">
        <w:rPr>
          <w:rFonts w:ascii="inherit" w:eastAsia="Times New Roman" w:hAnsi="inherit" w:cs="Times New Roman"/>
          <w:color w:val="8181A1"/>
          <w:sz w:val="20"/>
          <w:szCs w:val="20"/>
        </w:rPr>
        <w:t>don't</w:t>
      </w:r>
      <w:proofErr w:type="gramEnd"/>
      <w:r w:rsidRPr="00D30FE9">
        <w:rPr>
          <w:rFonts w:ascii="inherit" w:eastAsia="Times New Roman" w:hAnsi="inherit" w:cs="Times New Roman"/>
          <w:color w:val="8181A1"/>
          <w:sz w:val="20"/>
          <w:szCs w:val="20"/>
        </w:rPr>
        <w:t xml:space="preserve"> get LoRa messages from other LoRa transceivers</w:t>
      </w:r>
    </w:p>
    <w:p w14:paraId="768796A2" w14:textId="77777777" w:rsidR="00D30FE9" w:rsidRPr="00D30FE9" w:rsidRDefault="00D30FE9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D30FE9">
        <w:rPr>
          <w:rFonts w:ascii="inherit" w:eastAsia="Times New Roman" w:hAnsi="inherit" w:cs="Times New Roman"/>
          <w:color w:val="8181A1"/>
          <w:sz w:val="20"/>
          <w:szCs w:val="20"/>
        </w:rPr>
        <w:t>// ranges from 0-0xFF</w:t>
      </w:r>
    </w:p>
    <w:p w14:paraId="5562D258" w14:textId="77777777" w:rsidR="00D961FE" w:rsidRDefault="00D961FE" w:rsidP="00D30FE9">
      <w:pPr>
        <w:shd w:val="clear" w:color="auto" w:fill="F7F7FA"/>
        <w:spacing w:after="0" w:line="360" w:lineRule="atLeast"/>
        <w:rPr>
          <w:rFonts w:ascii="inherit" w:eastAsia="Times New Roman" w:hAnsi="inherit" w:cs="Times New Roman"/>
          <w:color w:val="2F3235"/>
          <w:sz w:val="20"/>
          <w:szCs w:val="20"/>
        </w:rPr>
      </w:pPr>
    </w:p>
    <w:p w14:paraId="4AAAABCD" w14:textId="5EA97C79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2F3235"/>
          <w:sz w:val="20"/>
          <w:szCs w:val="20"/>
        </w:rPr>
        <w:t xml:space="preserve">   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LoRa.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setSyncWord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r w:rsidR="00D30FE9" w:rsidRPr="00D30FE9">
        <w:rPr>
          <w:rFonts w:ascii="inherit" w:eastAsia="Times New Roman" w:hAnsi="inherit" w:cs="Times New Roman"/>
          <w:i/>
          <w:iCs/>
          <w:color w:val="009999"/>
          <w:sz w:val="20"/>
          <w:szCs w:val="20"/>
          <w:highlight w:val="yellow"/>
        </w:rPr>
        <w:t>0xF3</w:t>
      </w:r>
      <w:proofErr w:type="gramStart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  <w:proofErr w:type="gramEnd"/>
    </w:p>
    <w:p w14:paraId="108DC77E" w14:textId="056EF287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2F3235"/>
          <w:sz w:val="20"/>
          <w:szCs w:val="20"/>
        </w:rPr>
        <w:t xml:space="preserve">   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Serial.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println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r w:rsidR="00D30FE9" w:rsidRPr="00D30FE9">
        <w:rPr>
          <w:rFonts w:ascii="inherit" w:eastAsia="Times New Roman" w:hAnsi="inherit" w:cs="Times New Roman"/>
          <w:color w:val="DD1144"/>
          <w:sz w:val="20"/>
          <w:szCs w:val="20"/>
        </w:rPr>
        <w:t>"LoRa Initializing OK!"</w:t>
      </w:r>
      <w:proofErr w:type="gramStart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  <w:proofErr w:type="gramEnd"/>
    </w:p>
    <w:p w14:paraId="2A2AF575" w14:textId="77777777" w:rsidR="00D30FE9" w:rsidRPr="00D30FE9" w:rsidRDefault="00D30FE9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D30FE9">
        <w:rPr>
          <w:rFonts w:ascii="inherit" w:eastAsia="Times New Roman" w:hAnsi="inherit" w:cs="Times New Roman"/>
          <w:color w:val="777777"/>
          <w:sz w:val="20"/>
          <w:szCs w:val="20"/>
        </w:rPr>
        <w:t>}</w:t>
      </w:r>
    </w:p>
    <w:p w14:paraId="77067D54" w14:textId="77777777" w:rsidR="00D961FE" w:rsidRDefault="00D961FE" w:rsidP="00D30FE9">
      <w:pPr>
        <w:shd w:val="clear" w:color="auto" w:fill="F7F7FA"/>
        <w:spacing w:after="0" w:line="360" w:lineRule="atLeast"/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</w:pPr>
    </w:p>
    <w:p w14:paraId="4D174452" w14:textId="6F5DA817" w:rsidR="00D30FE9" w:rsidRPr="00D30FE9" w:rsidRDefault="00D30FE9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D30FE9"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  <w:t>void</w:t>
      </w:r>
      <w:r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 </w:t>
      </w:r>
      <w:proofErr w:type="gramStart"/>
      <w:r w:rsidRPr="00D30FE9">
        <w:rPr>
          <w:rFonts w:ascii="inherit" w:eastAsia="Times New Roman" w:hAnsi="inherit" w:cs="Times New Roman"/>
          <w:color w:val="0086B3"/>
          <w:sz w:val="20"/>
          <w:szCs w:val="20"/>
        </w:rPr>
        <w:t>loop</w:t>
      </w:r>
      <w:r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proofErr w:type="gramEnd"/>
      <w:r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 </w:t>
      </w:r>
    </w:p>
    <w:p w14:paraId="10A4EE2F" w14:textId="77777777" w:rsidR="00D30FE9" w:rsidRPr="00D30FE9" w:rsidRDefault="00D30FE9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D30FE9">
        <w:rPr>
          <w:rFonts w:ascii="inherit" w:eastAsia="Times New Roman" w:hAnsi="inherit" w:cs="Times New Roman"/>
          <w:color w:val="777777"/>
          <w:sz w:val="20"/>
          <w:szCs w:val="20"/>
        </w:rPr>
        <w:t>{</w:t>
      </w:r>
    </w:p>
    <w:p w14:paraId="2252463C" w14:textId="4CD370FD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2F3235"/>
          <w:sz w:val="20"/>
          <w:szCs w:val="20"/>
        </w:rPr>
        <w:t xml:space="preserve">    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String </w:t>
      </w:r>
      <w:proofErr w:type="spellStart"/>
      <w:proofErr w:type="gram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LoRaData</w:t>
      </w:r>
      <w:proofErr w:type="spellEnd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  <w:proofErr w:type="gramEnd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 </w:t>
      </w:r>
    </w:p>
    <w:p w14:paraId="495D3860" w14:textId="310BC750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  <w:t xml:space="preserve">    </w:t>
      </w:r>
      <w:r w:rsidR="00D30FE9" w:rsidRPr="00D30FE9"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  <w:t>int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 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packetSize</w:t>
      </w:r>
      <w:proofErr w:type="spellEnd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 = 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LoRa.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parsePacket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proofErr w:type="gramStart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  <w:proofErr w:type="gramEnd"/>
    </w:p>
    <w:p w14:paraId="184886C8" w14:textId="20A1C24B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  <w:t xml:space="preserve">    </w:t>
      </w:r>
      <w:r w:rsidR="00D30FE9" w:rsidRPr="00D30FE9"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  <w:t>if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 </w:t>
      </w:r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packetSize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 </w:t>
      </w:r>
    </w:p>
    <w:p w14:paraId="31675A35" w14:textId="7585DD99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777777"/>
          <w:sz w:val="20"/>
          <w:szCs w:val="20"/>
        </w:rPr>
        <w:t xml:space="preserve">    </w:t>
      </w:r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{</w:t>
      </w:r>
    </w:p>
    <w:p w14:paraId="16D969D4" w14:textId="41A4D806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8181A1"/>
          <w:sz w:val="20"/>
          <w:szCs w:val="20"/>
        </w:rPr>
        <w:t xml:space="preserve">           </w:t>
      </w:r>
      <w:r w:rsidR="00D30FE9" w:rsidRPr="00D30FE9">
        <w:rPr>
          <w:rFonts w:ascii="inherit" w:eastAsia="Times New Roman" w:hAnsi="inherit" w:cs="Times New Roman"/>
          <w:b/>
          <w:bCs/>
          <w:color w:val="286491"/>
          <w:sz w:val="20"/>
          <w:szCs w:val="20"/>
        </w:rPr>
        <w:t>while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 </w:t>
      </w:r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LoRa.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available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())</w:t>
      </w:r>
    </w:p>
    <w:p w14:paraId="2DBDA164" w14:textId="430F1470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777777"/>
          <w:sz w:val="20"/>
          <w:szCs w:val="20"/>
        </w:rPr>
        <w:t xml:space="preserve">          </w:t>
      </w:r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{</w:t>
      </w:r>
    </w:p>
    <w:p w14:paraId="5EE535B8" w14:textId="35FC0211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2F3235"/>
          <w:sz w:val="20"/>
          <w:szCs w:val="20"/>
        </w:rPr>
        <w:t xml:space="preserve">                 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LoRaData</w:t>
      </w:r>
      <w:proofErr w:type="spellEnd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 = 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LoRa.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readString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proofErr w:type="gramStart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  <w:proofErr w:type="gramEnd"/>
    </w:p>
    <w:p w14:paraId="1A4ABD1F" w14:textId="50DBE712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2F3235"/>
          <w:sz w:val="20"/>
          <w:szCs w:val="20"/>
        </w:rPr>
        <w:lastRenderedPageBreak/>
        <w:t xml:space="preserve">                 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Serial.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print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LoRaData</w:t>
      </w:r>
      <w:proofErr w:type="spellEnd"/>
      <w:proofErr w:type="gramStart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  <w:proofErr w:type="gramEnd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 xml:space="preserve"> </w:t>
      </w:r>
    </w:p>
    <w:p w14:paraId="4046099B" w14:textId="32283FCE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777777"/>
          <w:sz w:val="20"/>
          <w:szCs w:val="20"/>
        </w:rPr>
        <w:t xml:space="preserve">          </w:t>
      </w:r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}</w:t>
      </w:r>
    </w:p>
    <w:p w14:paraId="59EB53C0" w14:textId="3FC7E777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8181A1"/>
          <w:sz w:val="20"/>
          <w:szCs w:val="20"/>
        </w:rPr>
        <w:t xml:space="preserve">          </w:t>
      </w:r>
      <w:r w:rsidR="00D30FE9" w:rsidRPr="00D30FE9">
        <w:rPr>
          <w:rFonts w:ascii="inherit" w:eastAsia="Times New Roman" w:hAnsi="inherit" w:cs="Times New Roman"/>
          <w:color w:val="8181A1"/>
          <w:sz w:val="20"/>
          <w:szCs w:val="20"/>
        </w:rPr>
        <w:t>// print RSSI of packet</w:t>
      </w:r>
    </w:p>
    <w:p w14:paraId="33F8E1CA" w14:textId="2F899ABB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2F3235"/>
          <w:sz w:val="20"/>
          <w:szCs w:val="20"/>
        </w:rPr>
        <w:t xml:space="preserve">          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Serial.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print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r w:rsidR="00D30FE9" w:rsidRPr="00D30FE9">
        <w:rPr>
          <w:rFonts w:ascii="inherit" w:eastAsia="Times New Roman" w:hAnsi="inherit" w:cs="Times New Roman"/>
          <w:color w:val="DD1144"/>
          <w:sz w:val="20"/>
          <w:szCs w:val="20"/>
        </w:rPr>
        <w:t>"' with RSSI "</w:t>
      </w:r>
      <w:proofErr w:type="gramStart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  <w:proofErr w:type="gramEnd"/>
    </w:p>
    <w:p w14:paraId="6DFAD194" w14:textId="6C913F4A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2F3235"/>
          <w:sz w:val="20"/>
          <w:szCs w:val="20"/>
        </w:rPr>
        <w:t xml:space="preserve">          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Serial.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println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</w:t>
      </w:r>
      <w:proofErr w:type="spellStart"/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LoRa.</w:t>
      </w:r>
      <w:r w:rsidR="00D30FE9" w:rsidRPr="00D30FE9">
        <w:rPr>
          <w:rFonts w:ascii="inherit" w:eastAsia="Times New Roman" w:hAnsi="inherit" w:cs="Times New Roman"/>
          <w:color w:val="0086B3"/>
          <w:sz w:val="20"/>
          <w:szCs w:val="20"/>
        </w:rPr>
        <w:t>packetRssi</w:t>
      </w:r>
      <w:proofErr w:type="spellEnd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()</w:t>
      </w:r>
      <w:proofErr w:type="gramStart"/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)</w:t>
      </w:r>
      <w:r w:rsidR="00D30FE9" w:rsidRPr="00D30FE9">
        <w:rPr>
          <w:rFonts w:ascii="inherit" w:eastAsia="Times New Roman" w:hAnsi="inherit" w:cs="Times New Roman"/>
          <w:color w:val="2F3235"/>
          <w:sz w:val="20"/>
          <w:szCs w:val="20"/>
        </w:rPr>
        <w:t>;</w:t>
      </w:r>
      <w:proofErr w:type="gramEnd"/>
    </w:p>
    <w:p w14:paraId="4A471ABE" w14:textId="5C6A9EE3" w:rsidR="00D30FE9" w:rsidRPr="00D30FE9" w:rsidRDefault="00D961FE" w:rsidP="00D30FE9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777777"/>
          <w:sz w:val="20"/>
          <w:szCs w:val="20"/>
        </w:rPr>
        <w:t xml:space="preserve">     </w:t>
      </w:r>
      <w:r w:rsidR="00D30FE9" w:rsidRPr="00D30FE9">
        <w:rPr>
          <w:rFonts w:ascii="inherit" w:eastAsia="Times New Roman" w:hAnsi="inherit" w:cs="Times New Roman"/>
          <w:color w:val="777777"/>
          <w:sz w:val="20"/>
          <w:szCs w:val="20"/>
        </w:rPr>
        <w:t>}</w:t>
      </w:r>
    </w:p>
    <w:p w14:paraId="24D9CE28" w14:textId="77777777" w:rsidR="00D30FE9" w:rsidRPr="00D30FE9" w:rsidRDefault="00D30FE9" w:rsidP="00D30FE9">
      <w:pPr>
        <w:shd w:val="clear" w:color="auto" w:fill="FFFFFF"/>
        <w:spacing w:after="0" w:line="360" w:lineRule="atLeast"/>
        <w:rPr>
          <w:rFonts w:ascii="Source Code Pro" w:eastAsia="Times New Roman" w:hAnsi="Source Code Pro" w:cs="Times New Roman"/>
          <w:color w:val="444444"/>
          <w:sz w:val="18"/>
          <w:szCs w:val="18"/>
        </w:rPr>
      </w:pPr>
      <w:r w:rsidRPr="00D30FE9">
        <w:rPr>
          <w:rFonts w:ascii="inherit" w:eastAsia="Times New Roman" w:hAnsi="inherit" w:cs="Times New Roman"/>
          <w:color w:val="777777"/>
          <w:sz w:val="20"/>
          <w:szCs w:val="20"/>
        </w:rPr>
        <w:t>}</w:t>
      </w:r>
    </w:p>
    <w:p w14:paraId="67E046DB" w14:textId="77777777" w:rsidR="00960BF5" w:rsidRPr="00960BF5" w:rsidRDefault="00960BF5"/>
    <w:sectPr w:rsidR="00960BF5" w:rsidRPr="00960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F5"/>
    <w:rsid w:val="000D6193"/>
    <w:rsid w:val="001C275F"/>
    <w:rsid w:val="002D7355"/>
    <w:rsid w:val="005C64DF"/>
    <w:rsid w:val="00650EBD"/>
    <w:rsid w:val="008A3A4A"/>
    <w:rsid w:val="00914BAE"/>
    <w:rsid w:val="00960BF5"/>
    <w:rsid w:val="009912A7"/>
    <w:rsid w:val="00CF13CD"/>
    <w:rsid w:val="00D30FE9"/>
    <w:rsid w:val="00D75884"/>
    <w:rsid w:val="00D86C8E"/>
    <w:rsid w:val="00D961FE"/>
    <w:rsid w:val="00FC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3A5F"/>
  <w15:chartTrackingRefBased/>
  <w15:docId w15:val="{8EBDF241-F91D-41C3-914A-FA449B40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k4">
    <w:name w:val="enlighter-k4"/>
    <w:basedOn w:val="DefaultParagraphFont"/>
    <w:rsid w:val="00960BF5"/>
  </w:style>
  <w:style w:type="character" w:customStyle="1" w:styleId="enlighter-text">
    <w:name w:val="enlighter-text"/>
    <w:basedOn w:val="DefaultParagraphFont"/>
    <w:rsid w:val="00960BF5"/>
  </w:style>
  <w:style w:type="character" w:customStyle="1" w:styleId="enlighter-m0">
    <w:name w:val="enlighter-m0"/>
    <w:basedOn w:val="DefaultParagraphFont"/>
    <w:rsid w:val="00960BF5"/>
  </w:style>
  <w:style w:type="character" w:customStyle="1" w:styleId="enlighter-g1">
    <w:name w:val="enlighter-g1"/>
    <w:basedOn w:val="DefaultParagraphFont"/>
    <w:rsid w:val="00960BF5"/>
  </w:style>
  <w:style w:type="character" w:customStyle="1" w:styleId="enlighter-k5">
    <w:name w:val="enlighter-k5"/>
    <w:basedOn w:val="DefaultParagraphFont"/>
    <w:rsid w:val="00960BF5"/>
  </w:style>
  <w:style w:type="character" w:customStyle="1" w:styleId="enlighter-m3">
    <w:name w:val="enlighter-m3"/>
    <w:basedOn w:val="DefaultParagraphFont"/>
    <w:rsid w:val="00960BF5"/>
  </w:style>
  <w:style w:type="character" w:customStyle="1" w:styleId="enlighter-k1">
    <w:name w:val="enlighter-k1"/>
    <w:basedOn w:val="DefaultParagraphFont"/>
    <w:rsid w:val="00960BF5"/>
  </w:style>
  <w:style w:type="character" w:customStyle="1" w:styleId="enlighter-s0">
    <w:name w:val="enlighter-s0"/>
    <w:basedOn w:val="DefaultParagraphFont"/>
    <w:rsid w:val="00960BF5"/>
  </w:style>
  <w:style w:type="character" w:customStyle="1" w:styleId="enlighter-n2">
    <w:name w:val="enlighter-n2"/>
    <w:basedOn w:val="DefaultParagraphFont"/>
    <w:rsid w:val="00960BF5"/>
  </w:style>
  <w:style w:type="character" w:customStyle="1" w:styleId="enlighter-k0">
    <w:name w:val="enlighter-k0"/>
    <w:basedOn w:val="DefaultParagraphFont"/>
    <w:rsid w:val="00D86C8E"/>
  </w:style>
  <w:style w:type="paragraph" w:styleId="NormalWeb">
    <w:name w:val="Normal (Web)"/>
    <w:basedOn w:val="Normal"/>
    <w:uiPriority w:val="99"/>
    <w:semiHidden/>
    <w:unhideWhenUsed/>
    <w:rsid w:val="00D30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0FE9"/>
    <w:rPr>
      <w:b/>
      <w:bCs/>
    </w:rPr>
  </w:style>
  <w:style w:type="character" w:customStyle="1" w:styleId="enlighter-c0">
    <w:name w:val="enlighter-c0"/>
    <w:basedOn w:val="DefaultParagraphFont"/>
    <w:rsid w:val="00D30FE9"/>
  </w:style>
  <w:style w:type="character" w:customStyle="1" w:styleId="enlighter-n0">
    <w:name w:val="enlighter-n0"/>
    <w:basedOn w:val="DefaultParagraphFont"/>
    <w:rsid w:val="00D30FE9"/>
  </w:style>
  <w:style w:type="table" w:styleId="TableGrid">
    <w:name w:val="Table Grid"/>
    <w:basedOn w:val="TableNormal"/>
    <w:uiPriority w:val="39"/>
    <w:rsid w:val="008A3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63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32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06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2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87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09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965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80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0453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644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977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70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8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46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58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37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145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32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48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2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77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82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517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51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502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90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090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5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020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8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675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82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60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43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53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8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121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16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209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80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677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84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177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08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8699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60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968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1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846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21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634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71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024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526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558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41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091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33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107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38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08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71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53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435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528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08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81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35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31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01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17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93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07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35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81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54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42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46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35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160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46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8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1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8271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90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6615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37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51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07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584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1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048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02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856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97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973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58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017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43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238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91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595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39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406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42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78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60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590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77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65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151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87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51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52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29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44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139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38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590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8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61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45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80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6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92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36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36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3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14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84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81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27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413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96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91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08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6595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30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08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6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27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29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846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129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0270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77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50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97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979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8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67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17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737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86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655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86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597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90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630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133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81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63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21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25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779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46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804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54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18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294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661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80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84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894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01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454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03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291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47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912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23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110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4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914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04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24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82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963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84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33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33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46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1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47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34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01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44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45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64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308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37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358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19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151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42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82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73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38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71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803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80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790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59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640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81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112">
          <w:marLeft w:val="0"/>
          <w:marRight w:val="0"/>
          <w:marTop w:val="0"/>
          <w:marBottom w:val="525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49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547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92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7216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223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049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441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56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559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37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923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8166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9298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386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256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2907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2937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62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594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9438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065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750905">
          <w:marLeft w:val="0"/>
          <w:marRight w:val="0"/>
          <w:marTop w:val="0"/>
          <w:marBottom w:val="525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444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26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9365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0526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4988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10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8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6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2021-05-16T22:54:00Z</dcterms:created>
  <dcterms:modified xsi:type="dcterms:W3CDTF">2021-06-20T19:46:00Z</dcterms:modified>
</cp:coreProperties>
</file>