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261A" w14:textId="07A396FA" w:rsidR="008D6EED" w:rsidRDefault="008D6EED" w:rsidP="008D6EED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>
        <w:rPr>
          <w:rFonts w:ascii="Source Sans Pro" w:eastAsia="Times New Roman" w:hAnsi="Source Sans Pro" w:cs="Times New Roman"/>
          <w:color w:val="464646"/>
          <w:sz w:val="24"/>
          <w:szCs w:val="24"/>
        </w:rPr>
        <w:fldChar w:fldCharType="begin"/>
      </w:r>
      <w:r>
        <w:rPr>
          <w:rFonts w:ascii="Source Sans Pro" w:eastAsia="Times New Roman" w:hAnsi="Source Sans Pro" w:cs="Times New Roman"/>
          <w:color w:val="464646"/>
          <w:sz w:val="24"/>
          <w:szCs w:val="24"/>
        </w:rPr>
        <w:instrText xml:space="preserve"> HYPERLINK "</w:instrText>
      </w: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instrText>https://pypi.org/project/raspi-lora/</w:instrText>
      </w:r>
      <w:r>
        <w:rPr>
          <w:rFonts w:ascii="Source Sans Pro" w:eastAsia="Times New Roman" w:hAnsi="Source Sans Pro" w:cs="Times New Roman"/>
          <w:color w:val="464646"/>
          <w:sz w:val="24"/>
          <w:szCs w:val="24"/>
        </w:rPr>
        <w:instrText xml:space="preserve">" </w:instrText>
      </w:r>
      <w:r>
        <w:rPr>
          <w:rFonts w:ascii="Source Sans Pro" w:eastAsia="Times New Roman" w:hAnsi="Source Sans Pro" w:cs="Times New Roman"/>
          <w:color w:val="464646"/>
          <w:sz w:val="24"/>
          <w:szCs w:val="24"/>
        </w:rPr>
        <w:fldChar w:fldCharType="separate"/>
      </w:r>
      <w:r w:rsidRPr="007D6CAD">
        <w:rPr>
          <w:rStyle w:val="Hyperlink"/>
          <w:rFonts w:ascii="Source Sans Pro" w:eastAsia="Times New Roman" w:hAnsi="Source Sans Pro" w:cs="Times New Roman"/>
          <w:sz w:val="24"/>
          <w:szCs w:val="24"/>
        </w:rPr>
        <w:t>https://pypi.org/project/raspi-lora/</w:t>
      </w:r>
      <w:r>
        <w:rPr>
          <w:rFonts w:ascii="Source Sans Pro" w:eastAsia="Times New Roman" w:hAnsi="Source Sans Pro" w:cs="Times New Roman"/>
          <w:color w:val="464646"/>
          <w:sz w:val="24"/>
          <w:szCs w:val="24"/>
        </w:rPr>
        <w:fldChar w:fldCharType="end"/>
      </w:r>
    </w:p>
    <w:p w14:paraId="7B92240D" w14:textId="77777777" w:rsidR="008D6EED" w:rsidRDefault="008D6EED" w:rsidP="008D6EED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</w:p>
    <w:p w14:paraId="2333EA38" w14:textId="77777777" w:rsidR="008D6EED" w:rsidRPr="009170EC" w:rsidRDefault="008D6EED" w:rsidP="008D6EED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proofErr w:type="spellStart"/>
      <w:r w:rsidRPr="009170EC">
        <w:rPr>
          <w:rFonts w:ascii="Source Code Pro" w:eastAsia="Times New Roman" w:hAnsi="Source Code Pro" w:cs="Courier New"/>
          <w:color w:val="6C6C6C"/>
          <w:sz w:val="20"/>
          <w:szCs w:val="20"/>
        </w:rPr>
        <w:t>sudo</w:t>
      </w:r>
      <w:proofErr w:type="spellEnd"/>
      <w:r w:rsidRPr="009170EC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apt-get install </w:t>
      </w:r>
      <w:r w:rsidRPr="009170EC">
        <w:rPr>
          <w:rFonts w:ascii="Source Code Pro" w:eastAsia="Times New Roman" w:hAnsi="Source Code Pro" w:cs="Courier New"/>
          <w:color w:val="FF0000"/>
          <w:sz w:val="20"/>
          <w:szCs w:val="20"/>
        </w:rPr>
        <w:t>python-pip python3-pip</w:t>
      </w:r>
    </w:p>
    <w:p w14:paraId="19AD29C8" w14:textId="77777777" w:rsidR="008D6EED" w:rsidRPr="009170EC" w:rsidRDefault="008D6EED" w:rsidP="008D6EED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9170EC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pip install </w:t>
      </w:r>
      <w:proofErr w:type="spellStart"/>
      <w:r w:rsidRPr="009170EC">
        <w:rPr>
          <w:rFonts w:ascii="Source Code Pro" w:eastAsia="Times New Roman" w:hAnsi="Source Code Pro" w:cs="Courier New"/>
          <w:color w:val="FF0000"/>
          <w:sz w:val="20"/>
          <w:szCs w:val="20"/>
        </w:rPr>
        <w:t>RPi.GPIO</w:t>
      </w:r>
      <w:proofErr w:type="spellEnd"/>
    </w:p>
    <w:p w14:paraId="2328A36B" w14:textId="77777777" w:rsidR="008D6EED" w:rsidRPr="009170EC" w:rsidRDefault="008D6EED" w:rsidP="008D6EED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9170EC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pip install </w:t>
      </w:r>
      <w:proofErr w:type="spellStart"/>
      <w:r w:rsidRPr="009170EC">
        <w:rPr>
          <w:rFonts w:ascii="Source Code Pro" w:eastAsia="Times New Roman" w:hAnsi="Source Code Pro" w:cs="Courier New"/>
          <w:color w:val="6C6C6C"/>
          <w:sz w:val="20"/>
          <w:szCs w:val="20"/>
        </w:rPr>
        <w:t>spidev</w:t>
      </w:r>
      <w:proofErr w:type="spellEnd"/>
    </w:p>
    <w:p w14:paraId="419DA39F" w14:textId="77777777" w:rsidR="003F66EE" w:rsidRDefault="003F66EE" w:rsidP="008D6EED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B050"/>
          <w:sz w:val="20"/>
          <w:szCs w:val="20"/>
        </w:rPr>
      </w:pPr>
    </w:p>
    <w:p w14:paraId="6911F777" w14:textId="6A57B3E7" w:rsidR="008D6EED" w:rsidRPr="008D6EED" w:rsidRDefault="008D6EED" w:rsidP="008D6EED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B050"/>
          <w:sz w:val="20"/>
          <w:szCs w:val="20"/>
        </w:rPr>
      </w:pPr>
      <w:r w:rsidRPr="008D6EED">
        <w:rPr>
          <w:rFonts w:ascii="Source Code Pro" w:eastAsia="Times New Roman" w:hAnsi="Source Code Pro" w:cs="Courier New"/>
          <w:color w:val="00B050"/>
          <w:sz w:val="20"/>
          <w:szCs w:val="20"/>
        </w:rPr>
        <w:t>#</w:t>
      </w:r>
      <w:r w:rsidRPr="009170EC">
        <w:rPr>
          <w:rFonts w:ascii="Source Code Pro" w:eastAsia="Times New Roman" w:hAnsi="Source Code Pro" w:cs="Courier New"/>
          <w:color w:val="00B050"/>
          <w:sz w:val="20"/>
          <w:szCs w:val="20"/>
        </w:rPr>
        <w:t xml:space="preserve">pip install </w:t>
      </w:r>
      <w:proofErr w:type="spellStart"/>
      <w:r w:rsidRPr="009170EC">
        <w:rPr>
          <w:rFonts w:ascii="Source Code Pro" w:eastAsia="Times New Roman" w:hAnsi="Source Code Pro" w:cs="Courier New"/>
          <w:color w:val="00B050"/>
          <w:sz w:val="20"/>
          <w:szCs w:val="20"/>
        </w:rPr>
        <w:t>pyLoRa</w:t>
      </w:r>
      <w:proofErr w:type="spellEnd"/>
    </w:p>
    <w:p w14:paraId="7D130EA6" w14:textId="4EFE6482" w:rsidR="008D6EED" w:rsidRPr="009170EC" w:rsidRDefault="008D6EED" w:rsidP="008D6EED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pip install </w:t>
      </w:r>
      <w:proofErr w:type="spellStart"/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raspi</w:t>
      </w:r>
      <w:proofErr w:type="spellEnd"/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-lora</w:t>
      </w:r>
    </w:p>
    <w:p w14:paraId="4B2F18FA" w14:textId="32D4B02B" w:rsidR="008D6EED" w:rsidRDefault="008D6EED" w:rsidP="008D6EED">
      <w:pPr>
        <w:spacing w:after="0" w:line="240" w:lineRule="auto"/>
      </w:pPr>
    </w:p>
    <w:p w14:paraId="5F71508E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from </w:t>
      </w:r>
      <w:proofErr w:type="spell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raspi_lora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 import LoRa, </w:t>
      </w:r>
      <w:proofErr w:type="spell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ModemConfig</w:t>
      </w:r>
      <w:proofErr w:type="spellEnd"/>
    </w:p>
    <w:p w14:paraId="192C5159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</w:p>
    <w:p w14:paraId="54397D2D" w14:textId="77777777" w:rsidR="008D6EED" w:rsidRP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00B050"/>
          <w:bdr w:val="none" w:sz="0" w:space="0" w:color="auto" w:frame="1"/>
        </w:rPr>
      </w:pPr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># This is our callback function that runs when a message is received</w:t>
      </w:r>
    </w:p>
    <w:p w14:paraId="3C8409E1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def </w:t>
      </w:r>
      <w:proofErr w:type="spellStart"/>
      <w:r w:rsidRPr="008D6EED">
        <w:rPr>
          <w:rStyle w:val="HTMLCode"/>
          <w:rFonts w:ascii="Source Code Pro" w:hAnsi="Source Code Pro"/>
          <w:b/>
          <w:bCs/>
          <w:color w:val="6C6C6C"/>
          <w:highlight w:val="yellow"/>
          <w:bdr w:val="none" w:sz="0" w:space="0" w:color="auto" w:frame="1"/>
        </w:rPr>
        <w:t>on_recv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(payload):</w:t>
      </w:r>
    </w:p>
    <w:p w14:paraId="307BD11C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    print("From:", </w:t>
      </w:r>
      <w:proofErr w:type="spell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payload.header_from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)</w:t>
      </w:r>
    </w:p>
    <w:p w14:paraId="1911E6E2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    print("Received:", </w:t>
      </w:r>
      <w:proofErr w:type="spell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payload.message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)</w:t>
      </w:r>
    </w:p>
    <w:p w14:paraId="5ED3190F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    print("RSSI: {}; SNR: {}".format(</w:t>
      </w:r>
      <w:proofErr w:type="spell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payload.rssi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payload.snr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))</w:t>
      </w:r>
    </w:p>
    <w:p w14:paraId="63752DB0" w14:textId="5F62CCD3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</w:p>
    <w:p w14:paraId="2EC179CD" w14:textId="77777777" w:rsidR="008D6EED" w:rsidRP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00B050"/>
          <w:bdr w:val="none" w:sz="0" w:space="0" w:color="auto" w:frame="1"/>
        </w:rPr>
      </w:pPr>
    </w:p>
    <w:p w14:paraId="14614AAA" w14:textId="396F3208" w:rsidR="003F66EE" w:rsidRPr="003F66EE" w:rsidRDefault="003F66EE" w:rsidP="003F66E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B050"/>
          <w:sz w:val="20"/>
          <w:szCs w:val="20"/>
          <w:bdr w:val="none" w:sz="0" w:space="0" w:color="auto" w:frame="1"/>
        </w:rPr>
      </w:pPr>
      <w:r w:rsidRPr="003F66EE">
        <w:rPr>
          <w:rFonts w:ascii="Source Code Pro" w:eastAsia="Times New Roman" w:hAnsi="Source Code Pro" w:cs="Courier New"/>
          <w:color w:val="00B050"/>
          <w:sz w:val="20"/>
          <w:szCs w:val="20"/>
          <w:bdr w:val="none" w:sz="0" w:space="0" w:color="auto" w:frame="1"/>
        </w:rPr>
        <w:t xml:space="preserve">#LoRa(channel, interrupt, </w:t>
      </w:r>
      <w:proofErr w:type="spellStart"/>
      <w:r w:rsidRPr="003F66EE">
        <w:rPr>
          <w:rFonts w:ascii="Source Code Pro" w:eastAsia="Times New Roman" w:hAnsi="Source Code Pro" w:cs="Courier New"/>
          <w:color w:val="00B050"/>
          <w:sz w:val="20"/>
          <w:szCs w:val="20"/>
          <w:bdr w:val="none" w:sz="0" w:space="0" w:color="auto" w:frame="1"/>
        </w:rPr>
        <w:t>this_address</w:t>
      </w:r>
      <w:proofErr w:type="spellEnd"/>
      <w:r w:rsidRPr="003F66EE">
        <w:rPr>
          <w:rFonts w:ascii="Source Code Pro" w:eastAsia="Times New Roman" w:hAnsi="Source Code Pro" w:cs="Courier New"/>
          <w:color w:val="00B05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F66EE">
        <w:rPr>
          <w:rFonts w:ascii="Source Code Pro" w:eastAsia="Times New Roman" w:hAnsi="Source Code Pro" w:cs="Courier New"/>
          <w:color w:val="00B050"/>
          <w:sz w:val="20"/>
          <w:szCs w:val="20"/>
          <w:highlight w:val="yellow"/>
          <w:bdr w:val="none" w:sz="0" w:space="0" w:color="auto" w:frame="1"/>
        </w:rPr>
        <w:t>freq</w:t>
      </w:r>
      <w:proofErr w:type="spellEnd"/>
      <w:r w:rsidRPr="003F66EE">
        <w:rPr>
          <w:rFonts w:ascii="Source Code Pro" w:eastAsia="Times New Roman" w:hAnsi="Source Code Pro" w:cs="Courier New"/>
          <w:color w:val="00B050"/>
          <w:sz w:val="20"/>
          <w:szCs w:val="20"/>
          <w:highlight w:val="yellow"/>
          <w:bdr w:val="none" w:sz="0" w:space="0" w:color="auto" w:frame="1"/>
        </w:rPr>
        <w:t>=915</w:t>
      </w:r>
      <w:r w:rsidRPr="003F66EE">
        <w:rPr>
          <w:rFonts w:ascii="Source Code Pro" w:eastAsia="Times New Roman" w:hAnsi="Source Code Pro" w:cs="Courier New"/>
          <w:color w:val="00B05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F66EE">
        <w:rPr>
          <w:rFonts w:ascii="Source Code Pro" w:eastAsia="Times New Roman" w:hAnsi="Source Code Pro" w:cs="Courier New"/>
          <w:color w:val="00B050"/>
          <w:sz w:val="20"/>
          <w:szCs w:val="20"/>
          <w:bdr w:val="none" w:sz="0" w:space="0" w:color="auto" w:frame="1"/>
        </w:rPr>
        <w:t>tx_power</w:t>
      </w:r>
      <w:proofErr w:type="spellEnd"/>
      <w:r w:rsidRPr="003F66EE">
        <w:rPr>
          <w:rFonts w:ascii="Source Code Pro" w:eastAsia="Times New Roman" w:hAnsi="Source Code Pro" w:cs="Courier New"/>
          <w:color w:val="00B050"/>
          <w:sz w:val="20"/>
          <w:szCs w:val="20"/>
          <w:bdr w:val="none" w:sz="0" w:space="0" w:color="auto" w:frame="1"/>
        </w:rPr>
        <w:t>=14,</w:t>
      </w:r>
    </w:p>
    <w:p w14:paraId="737A23E9" w14:textId="049CFF8B" w:rsidR="003F66EE" w:rsidRDefault="003F66EE" w:rsidP="003F66E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B050"/>
          <w:sz w:val="20"/>
          <w:szCs w:val="20"/>
          <w:bdr w:val="none" w:sz="0" w:space="0" w:color="auto" w:frame="1"/>
        </w:rPr>
      </w:pPr>
      <w:r w:rsidRPr="003F66EE">
        <w:rPr>
          <w:rFonts w:ascii="Source Code Pro" w:eastAsia="Times New Roman" w:hAnsi="Source Code Pro" w:cs="Courier New"/>
          <w:color w:val="00B050"/>
          <w:sz w:val="20"/>
          <w:szCs w:val="20"/>
          <w:bdr w:val="none" w:sz="0" w:space="0" w:color="auto" w:frame="1"/>
        </w:rPr>
        <w:t xml:space="preserve">#      </w:t>
      </w:r>
      <w:proofErr w:type="spellStart"/>
      <w:r w:rsidRPr="003F66EE">
        <w:rPr>
          <w:rFonts w:ascii="Source Code Pro" w:eastAsia="Times New Roman" w:hAnsi="Source Code Pro" w:cs="Courier New"/>
          <w:color w:val="00B050"/>
          <w:sz w:val="20"/>
          <w:szCs w:val="20"/>
          <w:bdr w:val="none" w:sz="0" w:space="0" w:color="auto" w:frame="1"/>
        </w:rPr>
        <w:t>modem_config</w:t>
      </w:r>
      <w:proofErr w:type="spellEnd"/>
      <w:r w:rsidRPr="003F66EE">
        <w:rPr>
          <w:rFonts w:ascii="Source Code Pro" w:eastAsia="Times New Roman" w:hAnsi="Source Code Pro" w:cs="Courier New"/>
          <w:color w:val="00B050"/>
          <w:sz w:val="20"/>
          <w:szCs w:val="20"/>
          <w:bdr w:val="none" w:sz="0" w:space="0" w:color="auto" w:frame="1"/>
        </w:rPr>
        <w:t>=ModemConfig.Bw125Cr45Sf128, acks=False, crypto=None)</w:t>
      </w:r>
    </w:p>
    <w:p w14:paraId="23DA9A61" w14:textId="09DD813A" w:rsidR="003F66EE" w:rsidRDefault="003F66EE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</w:p>
    <w:p w14:paraId="71EC1634" w14:textId="77777777" w:rsidR="00510644" w:rsidRDefault="00510644" w:rsidP="00510644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00B050"/>
          <w:bdr w:val="none" w:sz="0" w:space="0" w:color="auto" w:frame="1"/>
        </w:rPr>
      </w:pPr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 xml:space="preserve"># Use </w:t>
      </w:r>
      <w:proofErr w:type="gramStart"/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>chip</w:t>
      </w:r>
      <w:proofErr w:type="gramEnd"/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 xml:space="preserve"> select 0. </w:t>
      </w:r>
    </w:p>
    <w:p w14:paraId="606F5A5A" w14:textId="43612A72" w:rsidR="00510644" w:rsidRPr="008D6EED" w:rsidRDefault="00510644" w:rsidP="00510644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00B050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00B050"/>
          <w:bdr w:val="none" w:sz="0" w:space="0" w:color="auto" w:frame="1"/>
        </w:rPr>
        <w:t xml:space="preserve"># </w:t>
      </w:r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>GPIO pin 17 will be used for interrupts</w:t>
      </w:r>
    </w:p>
    <w:p w14:paraId="2AEA28E8" w14:textId="77777777" w:rsidR="00510644" w:rsidRPr="008D6EED" w:rsidRDefault="00510644" w:rsidP="00510644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00B050"/>
          <w:bdr w:val="none" w:sz="0" w:space="0" w:color="auto" w:frame="1"/>
        </w:rPr>
      </w:pPr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># The address of this device will be set to 2</w:t>
      </w:r>
    </w:p>
    <w:p w14:paraId="237CE803" w14:textId="77777777" w:rsidR="00510644" w:rsidRPr="003F66EE" w:rsidRDefault="00510644" w:rsidP="00510644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B050"/>
          <w:sz w:val="20"/>
          <w:szCs w:val="20"/>
          <w:bdr w:val="none" w:sz="0" w:space="0" w:color="auto" w:frame="1"/>
        </w:rPr>
      </w:pPr>
      <w:r>
        <w:rPr>
          <w:rFonts w:ascii="Source Code Pro" w:eastAsia="Times New Roman" w:hAnsi="Source Code Pro" w:cs="Courier New"/>
          <w:color w:val="00B050"/>
          <w:sz w:val="20"/>
          <w:szCs w:val="20"/>
          <w:bdr w:val="none" w:sz="0" w:space="0" w:color="auto" w:frame="1"/>
        </w:rPr>
        <w:t xml:space="preserve"># By </w:t>
      </w:r>
      <w:proofErr w:type="gramStart"/>
      <w:r>
        <w:rPr>
          <w:rFonts w:ascii="Source Code Pro" w:eastAsia="Times New Roman" w:hAnsi="Source Code Pro" w:cs="Courier New"/>
          <w:color w:val="00B050"/>
          <w:sz w:val="20"/>
          <w:szCs w:val="20"/>
          <w:bdr w:val="none" w:sz="0" w:space="0" w:color="auto" w:frame="1"/>
        </w:rPr>
        <w:t>default</w:t>
      </w:r>
      <w:proofErr w:type="gramEnd"/>
      <w:r>
        <w:rPr>
          <w:rFonts w:ascii="Source Code Pro" w:eastAsia="Times New Roman" w:hAnsi="Source Code Pro" w:cs="Courier New"/>
          <w:color w:val="00B05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Source Code Pro" w:eastAsia="Times New Roman" w:hAnsi="Source Code Pro" w:cs="Courier New"/>
          <w:color w:val="00B050"/>
          <w:sz w:val="20"/>
          <w:szCs w:val="20"/>
          <w:bdr w:val="none" w:sz="0" w:space="0" w:color="auto" w:frame="1"/>
        </w:rPr>
        <w:t>freq</w:t>
      </w:r>
      <w:proofErr w:type="spellEnd"/>
      <w:r>
        <w:rPr>
          <w:rFonts w:ascii="Source Code Pro" w:eastAsia="Times New Roman" w:hAnsi="Source Code Pro" w:cs="Courier New"/>
          <w:color w:val="00B050"/>
          <w:sz w:val="20"/>
          <w:szCs w:val="20"/>
          <w:bdr w:val="none" w:sz="0" w:space="0" w:color="auto" w:frame="1"/>
        </w:rPr>
        <w:t>=915</w:t>
      </w:r>
    </w:p>
    <w:p w14:paraId="2BFB3D67" w14:textId="77777777" w:rsidR="00510644" w:rsidRDefault="00510644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</w:p>
    <w:p w14:paraId="583C716C" w14:textId="64802A10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lora = </w:t>
      </w:r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LoRa(</w:t>
      </w:r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0, 17, 2, </w:t>
      </w:r>
      <w:proofErr w:type="spellStart"/>
      <w:r w:rsidRPr="003F66EE">
        <w:rPr>
          <w:rStyle w:val="HTMLCode"/>
          <w:rFonts w:ascii="Source Code Pro" w:hAnsi="Source Code Pro"/>
          <w:color w:val="6C6C6C"/>
          <w:highlight w:val="cyan"/>
          <w:bdr w:val="none" w:sz="0" w:space="0" w:color="auto" w:frame="1"/>
        </w:rPr>
        <w:t>modem_config</w:t>
      </w:r>
      <w:proofErr w:type="spellEnd"/>
      <w:r w:rsidRPr="003F66EE">
        <w:rPr>
          <w:rStyle w:val="HTMLCode"/>
          <w:rFonts w:ascii="Source Code Pro" w:hAnsi="Source Code Pro"/>
          <w:color w:val="6C6C6C"/>
          <w:highlight w:val="cyan"/>
          <w:bdr w:val="none" w:sz="0" w:space="0" w:color="auto" w:frame="1"/>
        </w:rPr>
        <w:t>=ModemConfig.Bw125Cr45Sf128</w:t>
      </w: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tx_power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=14, acks=True)</w:t>
      </w:r>
    </w:p>
    <w:p w14:paraId="2465364D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</w:p>
    <w:p w14:paraId="21D82429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lora.on</w:t>
      </w:r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_recv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 = </w:t>
      </w:r>
      <w:proofErr w:type="spellStart"/>
      <w:r w:rsidRPr="008D6EED">
        <w:rPr>
          <w:rStyle w:val="HTMLCode"/>
          <w:rFonts w:ascii="Source Code Pro" w:hAnsi="Source Code Pro"/>
          <w:color w:val="6C6C6C"/>
          <w:highlight w:val="yellow"/>
          <w:bdr w:val="none" w:sz="0" w:space="0" w:color="auto" w:frame="1"/>
        </w:rPr>
        <w:t>on_recv</w:t>
      </w:r>
      <w:proofErr w:type="spellEnd"/>
    </w:p>
    <w:p w14:paraId="43ACAC3D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proofErr w:type="spell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lora.set_mode_</w:t>
      </w:r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rx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(</w:t>
      </w:r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)</w:t>
      </w:r>
    </w:p>
    <w:p w14:paraId="5258682A" w14:textId="20B7FB35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</w:p>
    <w:p w14:paraId="1F2F44A7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</w:p>
    <w:p w14:paraId="24A10274" w14:textId="77777777" w:rsidR="008D6EED" w:rsidRP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00B050"/>
          <w:bdr w:val="none" w:sz="0" w:space="0" w:color="auto" w:frame="1"/>
        </w:rPr>
      </w:pPr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># Send a message to a recipient device with address 10</w:t>
      </w:r>
    </w:p>
    <w:p w14:paraId="0E450D58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message = "Hello there!"</w:t>
      </w:r>
    </w:p>
    <w:p w14:paraId="0A1DAEE1" w14:textId="7E4E0D88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status = </w:t>
      </w:r>
      <w:proofErr w:type="spellStart"/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lora.send</w:t>
      </w:r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_to_wait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(message, 10, retries=2)</w:t>
      </w:r>
    </w:p>
    <w:p w14:paraId="3F5FAA39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</w:p>
    <w:p w14:paraId="2FCAB346" w14:textId="43B2D9F0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if status is True:</w:t>
      </w:r>
    </w:p>
    <w:p w14:paraId="0E4C4D7D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print(</w:t>
      </w:r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"</w:t>
      </w:r>
      <w:r w:rsidRPr="008D6EED">
        <w:rPr>
          <w:rStyle w:val="HTMLCode"/>
          <w:rFonts w:ascii="Source Code Pro" w:hAnsi="Source Code Pro"/>
          <w:color w:val="6C6C6C"/>
          <w:highlight w:val="yellow"/>
          <w:bdr w:val="none" w:sz="0" w:space="0" w:color="auto" w:frame="1"/>
        </w:rPr>
        <w:t>Message sent</w:t>
      </w: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!")</w:t>
      </w:r>
    </w:p>
    <w:p w14:paraId="20456BB6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else:</w:t>
      </w:r>
    </w:p>
    <w:p w14:paraId="2241DA8B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print(</w:t>
      </w:r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"No acknowledgment from recipient")</w:t>
      </w:r>
    </w:p>
    <w:p w14:paraId="5295B134" w14:textId="61D27D0C" w:rsidR="008D6EED" w:rsidRP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00B050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00B050"/>
          <w:bdr w:val="none" w:sz="0" w:space="0" w:color="auto" w:frame="1"/>
        </w:rPr>
        <w:t xml:space="preserve">    </w:t>
      </w:r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 xml:space="preserve"># Retry sending the message if we </w:t>
      </w:r>
      <w:proofErr w:type="gramStart"/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>don't</w:t>
      </w:r>
      <w:proofErr w:type="gramEnd"/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 xml:space="preserve"> get an</w:t>
      </w:r>
      <w:r>
        <w:rPr>
          <w:rStyle w:val="HTMLCode"/>
          <w:rFonts w:ascii="Source Code Pro" w:hAnsi="Source Code Pro"/>
          <w:color w:val="00B050"/>
          <w:bdr w:val="none" w:sz="0" w:space="0" w:color="auto" w:frame="1"/>
        </w:rPr>
        <w:t xml:space="preserve"> </w:t>
      </w:r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 xml:space="preserve">acknowledgment </w:t>
      </w:r>
    </w:p>
    <w:p w14:paraId="57213D3F" w14:textId="790848B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    status = </w:t>
      </w:r>
      <w:proofErr w:type="spellStart"/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lora.send</w:t>
      </w:r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_to_wait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(message, 10, retries=2)</w:t>
      </w:r>
    </w:p>
    <w:p w14:paraId="5369CD87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</w:p>
    <w:p w14:paraId="1CFE9561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># And remember to call this as your program exits...</w:t>
      </w:r>
    </w:p>
    <w:p w14:paraId="6DB55BD7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Fonts w:ascii="Source Code Pro" w:hAnsi="Source Code Pro"/>
          <w:color w:val="6C6C6C"/>
        </w:rPr>
      </w:pPr>
      <w:proofErr w:type="spellStart"/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lora.close</w:t>
      </w:r>
      <w:proofErr w:type="spellEnd"/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()</w:t>
      </w:r>
    </w:p>
    <w:p w14:paraId="24773D7C" w14:textId="6231A309" w:rsidR="008D6EED" w:rsidRDefault="008D6E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970"/>
      </w:tblGrid>
      <w:tr w:rsidR="00B35874" w14:paraId="440CAA87" w14:textId="77777777" w:rsidTr="00B35874">
        <w:tc>
          <w:tcPr>
            <w:tcW w:w="1975" w:type="dxa"/>
          </w:tcPr>
          <w:p w14:paraId="59EDE873" w14:textId="22C9D900" w:rsidR="00B35874" w:rsidRDefault="00B35874" w:rsidP="00B35874">
            <w:pPr>
              <w:spacing w:before="60" w:after="60"/>
            </w:pPr>
            <w:proofErr w:type="spellStart"/>
            <w:r>
              <w:t>set_mode_</w:t>
            </w:r>
            <w:proofErr w:type="gramStart"/>
            <w:r>
              <w:t>rx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0" w:type="dxa"/>
          </w:tcPr>
          <w:p w14:paraId="16FB5C32" w14:textId="66E3A940" w:rsidR="00B35874" w:rsidRDefault="00B35874" w:rsidP="00B35874">
            <w:pPr>
              <w:spacing w:before="60" w:after="60"/>
            </w:pPr>
            <w:r>
              <w:t>Set to RX continuous mode</w:t>
            </w:r>
          </w:p>
        </w:tc>
      </w:tr>
      <w:tr w:rsidR="00B35874" w14:paraId="5B0652AE" w14:textId="77777777" w:rsidTr="00B35874">
        <w:tc>
          <w:tcPr>
            <w:tcW w:w="1975" w:type="dxa"/>
          </w:tcPr>
          <w:p w14:paraId="34F6D802" w14:textId="5969B041" w:rsidR="00B35874" w:rsidRDefault="00B35874" w:rsidP="00B35874">
            <w:pPr>
              <w:spacing w:before="60" w:after="60"/>
            </w:pPr>
            <w:proofErr w:type="spellStart"/>
            <w:r>
              <w:t>set_mode_</w:t>
            </w:r>
            <w:proofErr w:type="gramStart"/>
            <w:r>
              <w:t>tx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0" w:type="dxa"/>
          </w:tcPr>
          <w:p w14:paraId="7CC98BD5" w14:textId="1A68AD3E" w:rsidR="00B35874" w:rsidRDefault="00B35874" w:rsidP="00B35874">
            <w:pPr>
              <w:spacing w:before="60" w:after="60"/>
            </w:pPr>
            <w:r>
              <w:t>Set to TX continuous mode</w:t>
            </w:r>
          </w:p>
        </w:tc>
      </w:tr>
      <w:tr w:rsidR="00B35874" w14:paraId="57217179" w14:textId="77777777" w:rsidTr="00B35874">
        <w:tc>
          <w:tcPr>
            <w:tcW w:w="1975" w:type="dxa"/>
          </w:tcPr>
          <w:p w14:paraId="739DA6C7" w14:textId="3C3A698F" w:rsidR="00B35874" w:rsidRDefault="00B35874" w:rsidP="00B35874">
            <w:pPr>
              <w:spacing w:before="60" w:after="60"/>
            </w:pPr>
            <w:proofErr w:type="spellStart"/>
            <w:r>
              <w:t>set_mode_</w:t>
            </w:r>
            <w:proofErr w:type="gramStart"/>
            <w:r>
              <w:t>idle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0" w:type="dxa"/>
          </w:tcPr>
          <w:p w14:paraId="021412CA" w14:textId="5CE3D6D4" w:rsidR="00B35874" w:rsidRDefault="00B35874" w:rsidP="00B35874">
            <w:pPr>
              <w:spacing w:before="60" w:after="60"/>
            </w:pPr>
            <w:r>
              <w:t>Disable radio</w:t>
            </w:r>
          </w:p>
        </w:tc>
      </w:tr>
    </w:tbl>
    <w:p w14:paraId="0591C600" w14:textId="77777777" w:rsidR="008D6EED" w:rsidRPr="008D6EED" w:rsidRDefault="008D6EED" w:rsidP="008D6EED">
      <w:pPr>
        <w:shd w:val="clear" w:color="auto" w:fill="FDFDFD"/>
        <w:spacing w:before="450" w:after="0" w:line="240" w:lineRule="auto"/>
        <w:outlineLvl w:val="4"/>
        <w:rPr>
          <w:rFonts w:ascii="Source Sans Pro" w:eastAsia="Times New Roman" w:hAnsi="Source Sans Pro" w:cs="Times New Roman"/>
          <w:b/>
          <w:bCs/>
          <w:caps/>
          <w:color w:val="464646"/>
          <w:sz w:val="20"/>
          <w:szCs w:val="20"/>
        </w:rPr>
      </w:pPr>
      <w:r w:rsidRPr="008D6EED">
        <w:rPr>
          <w:rFonts w:ascii="Source Sans Pro" w:eastAsia="Times New Roman" w:hAnsi="Source Sans Pro" w:cs="Times New Roman"/>
          <w:b/>
          <w:bCs/>
          <w:caps/>
          <w:color w:val="464646"/>
          <w:sz w:val="20"/>
          <w:szCs w:val="20"/>
        </w:rPr>
        <w:lastRenderedPageBreak/>
        <w:t>INITIALIZATION</w:t>
      </w:r>
    </w:p>
    <w:p w14:paraId="446598C9" w14:textId="77777777" w:rsidR="008D6EED" w:rsidRPr="008D6EED" w:rsidRDefault="008D6EED" w:rsidP="00510644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proofErr w:type="gramStart"/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LoRa(</w:t>
      </w:r>
      <w:proofErr w:type="gramEnd"/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channel, interrupt, </w:t>
      </w:r>
      <w:proofErr w:type="spellStart"/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this_address</w:t>
      </w:r>
      <w:proofErr w:type="spellEnd"/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F66EE">
        <w:rPr>
          <w:rFonts w:ascii="Source Code Pro" w:eastAsia="Times New Roman" w:hAnsi="Source Code Pro" w:cs="Courier New"/>
          <w:color w:val="6C6C6C"/>
          <w:sz w:val="20"/>
          <w:szCs w:val="20"/>
          <w:highlight w:val="yellow"/>
          <w:bdr w:val="none" w:sz="0" w:space="0" w:color="auto" w:frame="1"/>
        </w:rPr>
        <w:t>freq</w:t>
      </w:r>
      <w:proofErr w:type="spellEnd"/>
      <w:r w:rsidRPr="003F66EE">
        <w:rPr>
          <w:rFonts w:ascii="Source Code Pro" w:eastAsia="Times New Roman" w:hAnsi="Source Code Pro" w:cs="Courier New"/>
          <w:color w:val="6C6C6C"/>
          <w:sz w:val="20"/>
          <w:szCs w:val="20"/>
          <w:highlight w:val="yellow"/>
          <w:bdr w:val="none" w:sz="0" w:space="0" w:color="auto" w:frame="1"/>
        </w:rPr>
        <w:t>=915</w:t>
      </w:r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tx_power</w:t>
      </w:r>
      <w:proofErr w:type="spellEnd"/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=14,</w:t>
      </w:r>
    </w:p>
    <w:p w14:paraId="08A325FF" w14:textId="77777777" w:rsidR="008D6EED" w:rsidRPr="008D6EED" w:rsidRDefault="008D6EED" w:rsidP="00510644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modem_config</w:t>
      </w:r>
      <w:proofErr w:type="spellEnd"/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=ModemConfig.Bw125Cr45Sf128, acks=False, crypto=None)</w:t>
      </w:r>
    </w:p>
    <w:p w14:paraId="3EEDAF84" w14:textId="77777777" w:rsidR="00510644" w:rsidRDefault="00510644" w:rsidP="00510644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</w:p>
    <w:p w14:paraId="175BC404" w14:textId="367B9AC8" w:rsidR="00510644" w:rsidRDefault="00510644" w:rsidP="00510644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lora = </w:t>
      </w:r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LoRa(</w:t>
      </w:r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0, 17, 2, </w:t>
      </w:r>
      <w:proofErr w:type="spellStart"/>
      <w:r w:rsidRPr="003F66EE">
        <w:rPr>
          <w:rStyle w:val="HTMLCode"/>
          <w:rFonts w:ascii="Source Code Pro" w:hAnsi="Source Code Pro"/>
          <w:color w:val="6C6C6C"/>
          <w:highlight w:val="cyan"/>
          <w:bdr w:val="none" w:sz="0" w:space="0" w:color="auto" w:frame="1"/>
        </w:rPr>
        <w:t>modem_config</w:t>
      </w:r>
      <w:proofErr w:type="spellEnd"/>
      <w:r w:rsidRPr="003F66EE">
        <w:rPr>
          <w:rStyle w:val="HTMLCode"/>
          <w:rFonts w:ascii="Source Code Pro" w:hAnsi="Source Code Pro"/>
          <w:color w:val="6C6C6C"/>
          <w:highlight w:val="cyan"/>
          <w:bdr w:val="none" w:sz="0" w:space="0" w:color="auto" w:frame="1"/>
        </w:rPr>
        <w:t>=ModemConfig.Bw125Cr45Sf128</w:t>
      </w: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tx_power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=14, acks=True)</w:t>
      </w:r>
    </w:p>
    <w:p w14:paraId="75F56C58" w14:textId="54F5D8BA" w:rsidR="008D6EED" w:rsidRPr="008D6EED" w:rsidRDefault="008D6EED" w:rsidP="008D6EED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channel</w:t>
      </w: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 SPI channel to use (either 0 or 1, if your LoRa radio is connected to CE0 or CE1, respectively)</w:t>
      </w:r>
    </w:p>
    <w:p w14:paraId="634A5B76" w14:textId="77777777" w:rsidR="008D6EED" w:rsidRPr="008D6EED" w:rsidRDefault="008D6EED" w:rsidP="008D6EED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interrupt</w:t>
      </w: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GPIO pin (BCM-style numbering) to use for the </w:t>
      </w:r>
      <w:proofErr w:type="gramStart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interrupt</w:t>
      </w:r>
      <w:proofErr w:type="gramEnd"/>
    </w:p>
    <w:p w14:paraId="36A3A27F" w14:textId="77777777" w:rsidR="008D6EED" w:rsidRPr="008D6EED" w:rsidRDefault="008D6EED" w:rsidP="008D6EED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this_address</w:t>
      </w:r>
      <w:proofErr w:type="spell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 </w:t>
      </w:r>
      <w:proofErr w:type="gramStart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The</w:t>
      </w:r>
      <w:proofErr w:type="gram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address number (0-254) your device will use when sending and receiving packets.</w:t>
      </w:r>
    </w:p>
    <w:p w14:paraId="3E9DB9CE" w14:textId="77777777" w:rsidR="008D6EED" w:rsidRPr="008D6EED" w:rsidRDefault="008D6EED" w:rsidP="008D6EED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highlight w:val="yellow"/>
          <w:bdr w:val="single" w:sz="6" w:space="0" w:color="D3D3D3" w:frame="1"/>
          <w:shd w:val="clear" w:color="auto" w:fill="F9F9F9"/>
        </w:rPr>
        <w:t>freq</w:t>
      </w:r>
      <w:proofErr w:type="spell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  <w:highlight w:val="yellow"/>
        </w:rPr>
        <w:t> Frequency used by your LoRa radio. Defaults to 915Mhz</w:t>
      </w:r>
    </w:p>
    <w:p w14:paraId="43EDDB3E" w14:textId="77777777" w:rsidR="008D6EED" w:rsidRPr="008D6EED" w:rsidRDefault="008D6EED" w:rsidP="008D6EED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tx_power</w:t>
      </w:r>
      <w:proofErr w:type="spell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 Transmission power level from 5 to 23. Keep this as low as possible. Defaults to 14</w:t>
      </w:r>
    </w:p>
    <w:p w14:paraId="1700B756" w14:textId="77777777" w:rsidR="008D6EED" w:rsidRPr="008D6EED" w:rsidRDefault="008D6EED" w:rsidP="008D6EED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model_config</w:t>
      </w:r>
      <w:proofErr w:type="spell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 Modem configuration. See </w:t>
      </w:r>
      <w:proofErr w:type="spellStart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fldChar w:fldCharType="begin"/>
      </w: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instrText xml:space="preserve"> HYPERLINK "http://www.airspayce.com/mikem/arduino/RadioHead/classRH__RF95.html" \l "ab9605810c11c025758ea91b2813666e3" </w:instrText>
      </w: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fldChar w:fldCharType="separate"/>
      </w:r>
      <w:r w:rsidRPr="008D6EED">
        <w:rPr>
          <w:rFonts w:ascii="Source Sans Pro" w:eastAsia="Times New Roman" w:hAnsi="Source Sans Pro" w:cs="Times New Roman"/>
          <w:color w:val="006DAD"/>
          <w:sz w:val="24"/>
          <w:szCs w:val="24"/>
        </w:rPr>
        <w:t>RadioHead</w:t>
      </w:r>
      <w:proofErr w:type="spellEnd"/>
      <w:r w:rsidRPr="008D6EED">
        <w:rPr>
          <w:rFonts w:ascii="Source Sans Pro" w:eastAsia="Times New Roman" w:hAnsi="Source Sans Pro" w:cs="Times New Roman"/>
          <w:color w:val="006DAD"/>
          <w:sz w:val="24"/>
          <w:szCs w:val="24"/>
        </w:rPr>
        <w:t xml:space="preserve"> docs</w:t>
      </w: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fldChar w:fldCharType="end"/>
      </w: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. Default to Bw125Cr45Sf128.</w:t>
      </w:r>
    </w:p>
    <w:p w14:paraId="1186219B" w14:textId="77777777" w:rsidR="008D6EED" w:rsidRPr="008D6EED" w:rsidRDefault="008D6EED" w:rsidP="008D6EED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receive_all</w:t>
      </w:r>
      <w:proofErr w:type="spell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Receive messages regardless of the destination </w:t>
      </w:r>
      <w:proofErr w:type="gramStart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address</w:t>
      </w:r>
      <w:proofErr w:type="gramEnd"/>
    </w:p>
    <w:p w14:paraId="61C3F619" w14:textId="77777777" w:rsidR="008D6EED" w:rsidRPr="008D6EED" w:rsidRDefault="008D6EED" w:rsidP="008D6EED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acks</w:t>
      </w: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 If </w:t>
      </w:r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True</w:t>
      </w: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, send an acknowledgment packet when a message is received and wait for an acknowledgment when transmitting a message. This is equivalent to using </w:t>
      </w:r>
      <w:proofErr w:type="spellStart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RadioHead's</w:t>
      </w:r>
      <w:proofErr w:type="spell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</w:t>
      </w:r>
      <w:proofErr w:type="spellStart"/>
      <w:proofErr w:type="gramStart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RHReliableDatagram</w:t>
      </w:r>
      <w:proofErr w:type="spellEnd"/>
      <w:proofErr w:type="gramEnd"/>
    </w:p>
    <w:p w14:paraId="35C4FF2A" w14:textId="77777777" w:rsidR="008D6EED" w:rsidRPr="008D6EED" w:rsidRDefault="008D6EED" w:rsidP="008D6EED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crypto</w:t>
      </w: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 </w:t>
      </w:r>
      <w:proofErr w:type="gramStart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An</w:t>
      </w:r>
      <w:proofErr w:type="gram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instance of </w:t>
      </w:r>
      <w:proofErr w:type="spellStart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PyCryptodome</w:t>
      </w:r>
      <w:proofErr w:type="spell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</w:t>
      </w:r>
      <w:proofErr w:type="spellStart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Cipher.AES</w:t>
      </w:r>
      <w:proofErr w:type="spell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(see above example)</w:t>
      </w:r>
    </w:p>
    <w:p w14:paraId="617DBF2E" w14:textId="77777777" w:rsidR="008D6EED" w:rsidRPr="008D6EED" w:rsidRDefault="008D6EED" w:rsidP="008D6EED">
      <w:pPr>
        <w:shd w:val="clear" w:color="auto" w:fill="FDFDFD"/>
        <w:spacing w:before="450" w:after="0" w:line="240" w:lineRule="auto"/>
        <w:outlineLvl w:val="4"/>
        <w:rPr>
          <w:rFonts w:ascii="Source Sans Pro" w:eastAsia="Times New Roman" w:hAnsi="Source Sans Pro" w:cs="Times New Roman"/>
          <w:b/>
          <w:bCs/>
          <w:caps/>
          <w:color w:val="464646"/>
          <w:sz w:val="20"/>
          <w:szCs w:val="20"/>
        </w:rPr>
      </w:pPr>
      <w:r w:rsidRPr="008D6EED">
        <w:rPr>
          <w:rFonts w:ascii="Source Sans Pro" w:eastAsia="Times New Roman" w:hAnsi="Source Sans Pro" w:cs="Times New Roman"/>
          <w:b/>
          <w:bCs/>
          <w:caps/>
          <w:color w:val="464646"/>
          <w:sz w:val="20"/>
          <w:szCs w:val="20"/>
        </w:rPr>
        <w:t>OTHER OPTIONS:</w:t>
      </w:r>
    </w:p>
    <w:p w14:paraId="301C2825" w14:textId="77777777" w:rsidR="008D6EED" w:rsidRPr="008D6EED" w:rsidRDefault="008D6EED" w:rsidP="008D6EED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A </w:t>
      </w:r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LoRa</w:t>
      </w: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 instance also has the following attributes that can be changed:</w:t>
      </w:r>
    </w:p>
    <w:p w14:paraId="433CE484" w14:textId="77777777" w:rsidR="008D6EED" w:rsidRPr="008D6EED" w:rsidRDefault="008D6EED" w:rsidP="008D6EED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8D6EED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cad_timeout</w:t>
      </w:r>
      <w:proofErr w:type="spell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Timeout for channel activity detection. Default is </w:t>
      </w:r>
      <w:proofErr w:type="gramStart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0</w:t>
      </w:r>
      <w:proofErr w:type="gramEnd"/>
    </w:p>
    <w:p w14:paraId="121763F6" w14:textId="77777777" w:rsidR="008D6EED" w:rsidRPr="008D6EED" w:rsidRDefault="008D6EED" w:rsidP="008D6EED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8D6EED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retry_timeout</w:t>
      </w:r>
      <w:proofErr w:type="spell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 Time to wait for an acknowledgment before attempting a retry. Defaults to 0.2 seconds</w:t>
      </w:r>
    </w:p>
    <w:p w14:paraId="26629D33" w14:textId="77777777" w:rsidR="008D6EED" w:rsidRPr="008D6EED" w:rsidRDefault="008D6EED" w:rsidP="008D6EED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8D6EED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wait_packet_sent_timeout</w:t>
      </w:r>
      <w:proofErr w:type="spell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Timeout for waiting for a packet to transmit. Default is 0.2 </w:t>
      </w:r>
      <w:proofErr w:type="gramStart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seconds</w:t>
      </w:r>
      <w:proofErr w:type="gramEnd"/>
    </w:p>
    <w:p w14:paraId="30357649" w14:textId="77777777" w:rsidR="008D6EED" w:rsidRPr="008D6EED" w:rsidRDefault="008D6EED" w:rsidP="008D6EED">
      <w:pPr>
        <w:shd w:val="clear" w:color="auto" w:fill="FDFDFD"/>
        <w:spacing w:before="450" w:after="0" w:line="240" w:lineRule="auto"/>
        <w:outlineLvl w:val="4"/>
        <w:rPr>
          <w:rFonts w:ascii="Source Sans Pro" w:eastAsia="Times New Roman" w:hAnsi="Source Sans Pro" w:cs="Times New Roman"/>
          <w:b/>
          <w:bCs/>
          <w:caps/>
          <w:color w:val="464646"/>
          <w:sz w:val="20"/>
          <w:szCs w:val="20"/>
        </w:rPr>
      </w:pPr>
      <w:r w:rsidRPr="008D6EED">
        <w:rPr>
          <w:rFonts w:ascii="Source Sans Pro" w:eastAsia="Times New Roman" w:hAnsi="Source Sans Pro" w:cs="Times New Roman"/>
          <w:b/>
          <w:bCs/>
          <w:caps/>
          <w:color w:val="464646"/>
          <w:sz w:val="20"/>
          <w:szCs w:val="20"/>
        </w:rPr>
        <w:t>METHODS</w:t>
      </w:r>
    </w:p>
    <w:p w14:paraId="0E07904F" w14:textId="77777777" w:rsidR="008D6EED" w:rsidRPr="008D6EED" w:rsidRDefault="008D6EED" w:rsidP="008D6EED">
      <w:pPr>
        <w:shd w:val="clear" w:color="auto" w:fill="FDFDFD"/>
        <w:spacing w:before="450" w:after="0" w:line="240" w:lineRule="auto"/>
        <w:outlineLvl w:val="5"/>
        <w:rPr>
          <w:rFonts w:ascii="Source Sans Pro" w:eastAsia="Times New Roman" w:hAnsi="Source Sans Pro" w:cs="Times New Roman"/>
          <w:b/>
          <w:bCs/>
          <w:color w:val="464646"/>
          <w:sz w:val="15"/>
          <w:szCs w:val="15"/>
        </w:rPr>
      </w:pPr>
      <w:proofErr w:type="spellStart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send_to_</w:t>
      </w:r>
      <w:proofErr w:type="gramStart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wait</w:t>
      </w:r>
      <w:proofErr w:type="spellEnd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(</w:t>
      </w:r>
      <w:proofErr w:type="gramEnd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 xml:space="preserve">data, </w:t>
      </w:r>
      <w:proofErr w:type="spellStart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header_to</w:t>
      </w:r>
      <w:proofErr w:type="spellEnd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 xml:space="preserve">, </w:t>
      </w:r>
      <w:proofErr w:type="spellStart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header_flags</w:t>
      </w:r>
      <w:proofErr w:type="spellEnd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=0)</w:t>
      </w:r>
    </w:p>
    <w:p w14:paraId="39541E11" w14:textId="77777777" w:rsidR="00B35874" w:rsidRDefault="00B35874" w:rsidP="00B35874">
      <w:pPr>
        <w:pStyle w:val="Heading4"/>
        <w:shd w:val="clear" w:color="auto" w:fill="FDFDFD"/>
        <w:spacing w:before="45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t>Callbacks</w:t>
      </w:r>
    </w:p>
    <w:p w14:paraId="00F04790" w14:textId="77777777" w:rsidR="00B35874" w:rsidRDefault="00B35874" w:rsidP="00B35874">
      <w:pPr>
        <w:pStyle w:val="NormalWeb"/>
        <w:shd w:val="clear" w:color="auto" w:fill="FDFDFD"/>
        <w:spacing w:before="450" w:beforeAutospacing="0" w:after="0" w:afterAutospacing="0"/>
        <w:rPr>
          <w:rFonts w:ascii="Source Sans Pro" w:hAnsi="Source Sans Pro"/>
          <w:color w:val="464646"/>
        </w:rPr>
      </w:pPr>
      <w:proofErr w:type="spellStart"/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on_recv</w:t>
      </w:r>
      <w:proofErr w:type="spellEnd"/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(payload)</w:t>
      </w:r>
      <w:r>
        <w:rPr>
          <w:rFonts w:ascii="Source Sans Pro" w:hAnsi="Source Sans Pro"/>
          <w:color w:val="464646"/>
        </w:rPr>
        <w:t> Callback function that runs when a message is received</w:t>
      </w:r>
    </w:p>
    <w:p w14:paraId="6B123862" w14:textId="672E93FD" w:rsidR="00B35874" w:rsidRDefault="00B35874" w:rsidP="00B35874">
      <w:pPr>
        <w:pStyle w:val="NormalWeb"/>
        <w:shd w:val="clear" w:color="auto" w:fill="FDFDFD"/>
        <w:spacing w:before="450" w:beforeAutospacing="0" w:after="0" w:afterAutospacing="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t> </w:t>
      </w:r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payload</w:t>
      </w:r>
      <w:r>
        <w:rPr>
          <w:rFonts w:ascii="Source Sans Pro" w:hAnsi="Source Sans Pro"/>
          <w:color w:val="464646"/>
        </w:rPr>
        <w:t> has the following attributes: </w:t>
      </w:r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header_from</w:t>
      </w:r>
      <w:r>
        <w:rPr>
          <w:rFonts w:ascii="Source Sans Pro" w:hAnsi="Source Sans Pro"/>
          <w:color w:val="464646"/>
        </w:rPr>
        <w:t>, </w:t>
      </w:r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header_to</w:t>
      </w:r>
      <w:r>
        <w:rPr>
          <w:rFonts w:ascii="Source Sans Pro" w:hAnsi="Source Sans Pro"/>
          <w:color w:val="464646"/>
        </w:rPr>
        <w:t>, </w:t>
      </w:r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header_id</w:t>
      </w:r>
      <w:r>
        <w:rPr>
          <w:rFonts w:ascii="Source Sans Pro" w:hAnsi="Source Sans Pro"/>
          <w:color w:val="464646"/>
        </w:rPr>
        <w:t>, </w:t>
      </w:r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header_flags</w:t>
      </w:r>
      <w:r>
        <w:rPr>
          <w:rFonts w:ascii="Source Sans Pro" w:hAnsi="Source Sans Pro"/>
          <w:color w:val="464646"/>
        </w:rPr>
        <w:t>, </w:t>
      </w:r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message</w:t>
      </w:r>
      <w:r>
        <w:rPr>
          <w:rFonts w:ascii="Source Sans Pro" w:hAnsi="Source Sans Pro"/>
          <w:color w:val="464646"/>
        </w:rPr>
        <w:t>, </w:t>
      </w:r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rssi</w:t>
      </w:r>
      <w:r>
        <w:rPr>
          <w:rFonts w:ascii="Source Sans Pro" w:hAnsi="Source Sans Pro"/>
          <w:color w:val="464646"/>
        </w:rPr>
        <w:t>, </w:t>
      </w:r>
      <w:proofErr w:type="gramStart"/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snr</w:t>
      </w:r>
      <w:proofErr w:type="gramEnd"/>
    </w:p>
    <w:p w14:paraId="2758F15B" w14:textId="77777777" w:rsidR="00B35874" w:rsidRDefault="00B35874" w:rsidP="00B35874">
      <w:pPr>
        <w:pStyle w:val="Heading3"/>
        <w:shd w:val="clear" w:color="auto" w:fill="FDFDFD"/>
        <w:spacing w:before="45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lastRenderedPageBreak/>
        <w:t>Encryption</w:t>
      </w:r>
    </w:p>
    <w:p w14:paraId="1A2FF5E5" w14:textId="0D3DD14A" w:rsidR="00B35874" w:rsidRDefault="00B35874" w:rsidP="00B35874">
      <w:pPr>
        <w:pStyle w:val="NormalWeb"/>
        <w:shd w:val="clear" w:color="auto" w:fill="FDFDFD"/>
        <w:spacing w:before="450" w:beforeAutospacing="0" w:after="0" w:afterAutospacing="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t xml:space="preserve">If </w:t>
      </w:r>
      <w:proofErr w:type="gramStart"/>
      <w:r>
        <w:rPr>
          <w:rFonts w:ascii="Source Sans Pro" w:hAnsi="Source Sans Pro"/>
          <w:color w:val="464646"/>
        </w:rPr>
        <w:t>you're</w:t>
      </w:r>
      <w:proofErr w:type="gramEnd"/>
      <w:r>
        <w:rPr>
          <w:rFonts w:ascii="Source Sans Pro" w:hAnsi="Source Sans Pro"/>
          <w:color w:val="464646"/>
        </w:rPr>
        <w:t xml:space="preserve"> working with devices running </w:t>
      </w:r>
      <w:proofErr w:type="spellStart"/>
      <w:r>
        <w:rPr>
          <w:rFonts w:ascii="Source Sans Pro" w:hAnsi="Source Sans Pro"/>
          <w:color w:val="464646"/>
        </w:rPr>
        <w:t>RadioHead</w:t>
      </w:r>
      <w:proofErr w:type="spellEnd"/>
      <w:r>
        <w:rPr>
          <w:rFonts w:ascii="Source Sans Pro" w:hAnsi="Source Sans Pro"/>
          <w:color w:val="464646"/>
        </w:rPr>
        <w:t xml:space="preserve"> with </w:t>
      </w:r>
      <w:proofErr w:type="spellStart"/>
      <w:r>
        <w:rPr>
          <w:rFonts w:ascii="Source Sans Pro" w:hAnsi="Source Sans Pro"/>
          <w:color w:val="464646"/>
        </w:rPr>
        <w:t>RHEncryptedDriver</w:t>
      </w:r>
      <w:proofErr w:type="spellEnd"/>
      <w:r>
        <w:rPr>
          <w:rFonts w:ascii="Source Sans Pro" w:hAnsi="Source Sans Pro"/>
          <w:color w:val="464646"/>
        </w:rPr>
        <w:t>, I recommend using the AES cipher.</w:t>
      </w:r>
    </w:p>
    <w:p w14:paraId="3CF910C2" w14:textId="77777777" w:rsidR="00B35874" w:rsidRDefault="00B35874" w:rsidP="00B35874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pip install </w:t>
      </w:r>
      <w:proofErr w:type="spellStart"/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pycryptodome</w:t>
      </w:r>
      <w:proofErr w:type="spellEnd"/>
      <w:proofErr w:type="gramEnd"/>
    </w:p>
    <w:p w14:paraId="3A04AFA7" w14:textId="77777777" w:rsidR="00B35874" w:rsidRDefault="00B35874" w:rsidP="00B35874">
      <w:pPr>
        <w:pStyle w:val="NormalWeb"/>
        <w:shd w:val="clear" w:color="auto" w:fill="FDFDFD"/>
        <w:spacing w:before="225" w:beforeAutospacing="0" w:after="0" w:afterAutospacing="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t>and in your code:</w:t>
      </w:r>
    </w:p>
    <w:p w14:paraId="60D376F4" w14:textId="77777777" w:rsidR="00B35874" w:rsidRDefault="00B35874" w:rsidP="00B35874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from </w:t>
      </w:r>
      <w:proofErr w:type="spell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Crypto.Cipher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 import AES</w:t>
      </w:r>
    </w:p>
    <w:p w14:paraId="2B874DF3" w14:textId="77777777" w:rsidR="00B35874" w:rsidRDefault="00B35874" w:rsidP="00B35874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 w:rsidRPr="00B35874">
        <w:rPr>
          <w:rStyle w:val="HTMLCode"/>
          <w:rFonts w:ascii="Source Code Pro" w:hAnsi="Source Code Pro"/>
          <w:color w:val="6C6C6C"/>
          <w:highlight w:val="yellow"/>
          <w:bdr w:val="none" w:sz="0" w:space="0" w:color="auto" w:frame="1"/>
        </w:rPr>
        <w:t>crypto</w:t>
      </w: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AES.new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b"my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-secret-encryption-key", AES.MODE_EAX)</w:t>
      </w:r>
    </w:p>
    <w:p w14:paraId="00C63EEB" w14:textId="77777777" w:rsidR="00B35874" w:rsidRDefault="00B35874" w:rsidP="00B35874">
      <w:pPr>
        <w:pStyle w:val="NormalWeb"/>
        <w:shd w:val="clear" w:color="auto" w:fill="FDFDFD"/>
        <w:spacing w:before="225" w:beforeAutospacing="0" w:after="0" w:afterAutospacing="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t>then pass in </w:t>
      </w:r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crypto</w:t>
      </w:r>
      <w:r>
        <w:rPr>
          <w:rFonts w:ascii="Source Sans Pro" w:hAnsi="Source Sans Pro"/>
          <w:color w:val="464646"/>
        </w:rPr>
        <w:t> when instantiating the </w:t>
      </w:r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LoRa</w:t>
      </w:r>
      <w:r>
        <w:rPr>
          <w:rFonts w:ascii="Source Sans Pro" w:hAnsi="Source Sans Pro"/>
          <w:color w:val="464646"/>
        </w:rPr>
        <w:t> object:</w:t>
      </w:r>
    </w:p>
    <w:p w14:paraId="724102DF" w14:textId="47B9257D" w:rsidR="00B35874" w:rsidRPr="00BB309E" w:rsidRDefault="00B35874" w:rsidP="00BB309E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lora = </w:t>
      </w:r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LoRa(</w:t>
      </w:r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0, 17, 2, </w:t>
      </w:r>
      <w:r w:rsidRPr="00B35874">
        <w:rPr>
          <w:rStyle w:val="HTMLCode"/>
          <w:rFonts w:ascii="Source Code Pro" w:hAnsi="Source Code Pro"/>
          <w:color w:val="6C6C6C"/>
          <w:highlight w:val="yellow"/>
          <w:bdr w:val="none" w:sz="0" w:space="0" w:color="auto" w:frame="1"/>
        </w:rPr>
        <w:t>crypto=crypto</w:t>
      </w: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)</w:t>
      </w:r>
    </w:p>
    <w:sectPr w:rsidR="00B35874" w:rsidRPr="00BB309E" w:rsidSect="001811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22B42"/>
    <w:multiLevelType w:val="multilevel"/>
    <w:tmpl w:val="A05A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ED"/>
    <w:rsid w:val="001811F0"/>
    <w:rsid w:val="003F66EE"/>
    <w:rsid w:val="00510644"/>
    <w:rsid w:val="008D6EED"/>
    <w:rsid w:val="00B35874"/>
    <w:rsid w:val="00BA2F70"/>
    <w:rsid w:val="00BB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4BF1"/>
  <w15:chartTrackingRefBased/>
  <w15:docId w15:val="{5B0F5F3C-864B-498F-A07B-6828E199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8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8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8D6E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8D6EE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6EE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6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6E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6EE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D6E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D6EE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D6EED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8D6EED"/>
    <w:rPr>
      <w:b/>
      <w:bCs/>
    </w:rPr>
  </w:style>
  <w:style w:type="table" w:styleId="TableGrid">
    <w:name w:val="Table Grid"/>
    <w:basedOn w:val="TableNormal"/>
    <w:uiPriority w:val="39"/>
    <w:rsid w:val="00B35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35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8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8</cp:revision>
  <dcterms:created xsi:type="dcterms:W3CDTF">2021-05-22T02:15:00Z</dcterms:created>
  <dcterms:modified xsi:type="dcterms:W3CDTF">2021-06-20T20:55:00Z</dcterms:modified>
</cp:coreProperties>
</file>