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2F2A" w:rsidRPr="007F73AF" w:rsidRDefault="00331FA8" w:rsidP="00010E48">
      <w:pPr>
        <w:pStyle w:val="1"/>
        <w:numPr>
          <w:ilvl w:val="0"/>
          <w:numId w:val="8"/>
        </w:numPr>
        <w:rPr>
          <w:rFonts w:asciiTheme="minorEastAsia" w:hAnsiTheme="minorEastAsia"/>
          <w:sz w:val="24"/>
          <w:szCs w:val="24"/>
        </w:rPr>
      </w:pPr>
      <w:r w:rsidRPr="007F73AF">
        <w:rPr>
          <w:rFonts w:asciiTheme="minorEastAsia" w:hAnsiTheme="minorEastAsia" w:hint="eastAsia"/>
          <w:sz w:val="24"/>
          <w:szCs w:val="24"/>
        </w:rPr>
        <w:t>背景</w:t>
      </w:r>
    </w:p>
    <w:p w:rsidR="00331FA8" w:rsidRPr="007F73AF" w:rsidRDefault="00331FA8">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5F33FF6F" wp14:editId="4B32FF04">
            <wp:extent cx="5274310" cy="25844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584450"/>
                    </a:xfrm>
                    <a:prstGeom prst="rect">
                      <a:avLst/>
                    </a:prstGeom>
                  </pic:spPr>
                </pic:pic>
              </a:graphicData>
            </a:graphic>
          </wp:inline>
        </w:drawing>
      </w:r>
    </w:p>
    <w:p w:rsidR="00331FA8" w:rsidRPr="007F73AF" w:rsidRDefault="00331FA8">
      <w:pPr>
        <w:rPr>
          <w:rFonts w:asciiTheme="minorEastAsia" w:hAnsiTheme="minorEastAsia"/>
          <w:sz w:val="24"/>
          <w:szCs w:val="24"/>
        </w:rPr>
      </w:pPr>
    </w:p>
    <w:p w:rsidR="00331FA8" w:rsidRPr="007F73AF" w:rsidRDefault="00120092" w:rsidP="00EF6668">
      <w:pPr>
        <w:pStyle w:val="1"/>
        <w:rPr>
          <w:rFonts w:asciiTheme="minorEastAsia" w:hAnsiTheme="minorEastAsia"/>
          <w:sz w:val="24"/>
          <w:szCs w:val="24"/>
        </w:rPr>
      </w:pPr>
      <w:r w:rsidRPr="007F73AF">
        <w:rPr>
          <w:rFonts w:asciiTheme="minorEastAsia" w:hAnsiTheme="minorEastAsia" w:hint="eastAsia"/>
          <w:sz w:val="24"/>
          <w:szCs w:val="24"/>
        </w:rPr>
        <w:lastRenderedPageBreak/>
        <w:t>2.</w:t>
      </w:r>
      <w:r w:rsidR="00010E48" w:rsidRPr="007F73AF">
        <w:rPr>
          <w:rFonts w:asciiTheme="minorEastAsia" w:hAnsiTheme="minorEastAsia"/>
          <w:sz w:val="24"/>
          <w:szCs w:val="24"/>
        </w:rPr>
        <w:t xml:space="preserve"> </w:t>
      </w:r>
      <w:r w:rsidR="00EF6668" w:rsidRPr="007F73AF">
        <w:rPr>
          <w:rFonts w:asciiTheme="minorEastAsia" w:hAnsiTheme="minorEastAsia" w:hint="eastAsia"/>
          <w:sz w:val="24"/>
          <w:szCs w:val="24"/>
        </w:rPr>
        <w:t>架构</w:t>
      </w:r>
    </w:p>
    <w:p w:rsidR="00EF6668" w:rsidRPr="007F73AF" w:rsidRDefault="00EF6668">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5F21B655" wp14:editId="3E1AFB28">
            <wp:extent cx="5274310" cy="46266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26610"/>
                    </a:xfrm>
                    <a:prstGeom prst="rect">
                      <a:avLst/>
                    </a:prstGeom>
                  </pic:spPr>
                </pic:pic>
              </a:graphicData>
            </a:graphic>
          </wp:inline>
        </w:drawing>
      </w:r>
    </w:p>
    <w:p w:rsidR="00AC4535" w:rsidRPr="007F73AF" w:rsidRDefault="00AC4535">
      <w:pPr>
        <w:rPr>
          <w:rFonts w:asciiTheme="minorEastAsia" w:hAnsiTheme="minorEastAsia"/>
          <w:sz w:val="24"/>
          <w:szCs w:val="24"/>
        </w:rPr>
      </w:pPr>
    </w:p>
    <w:p w:rsidR="00AC4535" w:rsidRPr="007F73AF" w:rsidRDefault="00F2548F">
      <w:pPr>
        <w:rPr>
          <w:rFonts w:asciiTheme="minorEastAsia" w:hAnsiTheme="minorEastAsia"/>
          <w:sz w:val="24"/>
          <w:szCs w:val="24"/>
        </w:rPr>
      </w:pPr>
      <w:r w:rsidRPr="007F73AF">
        <w:rPr>
          <w:rFonts w:asciiTheme="minorEastAsia" w:hAnsiTheme="minorEastAsia" w:hint="eastAsia"/>
          <w:sz w:val="24"/>
          <w:szCs w:val="24"/>
        </w:rPr>
        <w:t>说明</w:t>
      </w:r>
      <w:r w:rsidRPr="007F73AF">
        <w:rPr>
          <w:rFonts w:asciiTheme="minorEastAsia" w:hAnsiTheme="minorEastAsia"/>
          <w:sz w:val="24"/>
          <w:szCs w:val="24"/>
        </w:rPr>
        <w:t>:</w:t>
      </w:r>
    </w:p>
    <w:p w:rsidR="00F2548F" w:rsidRPr="00F2548F" w:rsidRDefault="00F2548F" w:rsidP="00F2548F">
      <w:pPr>
        <w:widowControl/>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b/>
          <w:bCs/>
          <w:kern w:val="0"/>
          <w:sz w:val="24"/>
          <w:szCs w:val="24"/>
        </w:rPr>
        <w:t>(1) 连通性：</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注册中心负责服务地址的注册与查找，相当于目录服务，服务提供者和消费者只在启动时与注册中心交互，注册中心不转发请求，压力较小</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监控中心负责统计各服务调用次数，调用时间等，统计先在内存汇总后每分钟一次发送到监控中心服务器，并以报表展示</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服务提供者向注册中心注册其提供的服务，并汇报调用时间到监控中心，此时间不包含网络开销</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服务消费者向注册中心获取服务提供者地址列表，并根据负载算法直接调用提供者，同时汇报调用时间到监控中心，此时间包含网络开销</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注册中心，服务提供者，服务消费者三者之间均为长连接，监控中心除外</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注册中心通过长连接感知服务提供者的存在，服务提供者宕机，注册中心将立即推送事件通知消费者</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lastRenderedPageBreak/>
        <w:t>注册中心和监控中心全部宕机，不影响已运行的提供者和消费者，消费者在本地缓存了提供者列表</w:t>
      </w:r>
    </w:p>
    <w:p w:rsidR="00F2548F" w:rsidRPr="00F2548F" w:rsidRDefault="00F2548F" w:rsidP="00F2548F">
      <w:pPr>
        <w:widowControl/>
        <w:numPr>
          <w:ilvl w:val="0"/>
          <w:numId w:val="1"/>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注册中心和监控中心都是可选的，服务消费者可以直连服务提供者</w:t>
      </w:r>
    </w:p>
    <w:p w:rsidR="00F2548F" w:rsidRPr="00F2548F" w:rsidRDefault="00F2548F" w:rsidP="00F2548F">
      <w:pPr>
        <w:widowControl/>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b/>
          <w:bCs/>
          <w:kern w:val="0"/>
          <w:sz w:val="24"/>
          <w:szCs w:val="24"/>
        </w:rPr>
        <w:t>(2) 健状性：</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监控中心宕掉不影响使用，只是丢失部分采样数据</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数据库宕掉后，注册中心仍能通过缓存提供服务列表查询，但不能注册新服务</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注册中心对等集群，任意一台宕掉后，将自动切换到另一台</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注册中心全部宕掉后，服务提供者和服务消费者仍能通过本地缓存通讯</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服务提供者无状态，任意一台宕掉后，不影响使用</w:t>
      </w:r>
    </w:p>
    <w:p w:rsidR="00F2548F" w:rsidRPr="00F2548F" w:rsidRDefault="00F2548F" w:rsidP="00F2548F">
      <w:pPr>
        <w:widowControl/>
        <w:numPr>
          <w:ilvl w:val="0"/>
          <w:numId w:val="2"/>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服务提供者全部宕掉后，服务消费者应用将无法使用，并无限次重连等待服务提供者恢复</w:t>
      </w:r>
    </w:p>
    <w:p w:rsidR="00F2548F" w:rsidRPr="00F2548F" w:rsidRDefault="00F2548F" w:rsidP="00F2548F">
      <w:pPr>
        <w:widowControl/>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b/>
          <w:bCs/>
          <w:kern w:val="0"/>
          <w:sz w:val="24"/>
          <w:szCs w:val="24"/>
        </w:rPr>
        <w:t>(3) 伸缩性：</w:t>
      </w:r>
    </w:p>
    <w:p w:rsidR="00F2548F" w:rsidRPr="00F2548F" w:rsidRDefault="00F2548F" w:rsidP="00F2548F">
      <w:pPr>
        <w:widowControl/>
        <w:numPr>
          <w:ilvl w:val="0"/>
          <w:numId w:val="3"/>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注册中心为对等集群，可动态增加机器部署实例，所有客户端将自动发现新的注册中心</w:t>
      </w:r>
    </w:p>
    <w:p w:rsidR="00F2548F" w:rsidRPr="00F2548F" w:rsidRDefault="00F2548F" w:rsidP="00F2548F">
      <w:pPr>
        <w:widowControl/>
        <w:numPr>
          <w:ilvl w:val="0"/>
          <w:numId w:val="3"/>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服务提供者无状态，可动态增加机器部署实例，注册中心将推送新的服务提供者信息给消费者</w:t>
      </w:r>
    </w:p>
    <w:p w:rsidR="00F2548F" w:rsidRPr="00F2548F" w:rsidRDefault="00F2548F" w:rsidP="00F2548F">
      <w:pPr>
        <w:widowControl/>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b/>
          <w:bCs/>
          <w:kern w:val="0"/>
          <w:sz w:val="24"/>
          <w:szCs w:val="24"/>
        </w:rPr>
        <w:t>(4) 升级性：</w:t>
      </w:r>
    </w:p>
    <w:p w:rsidR="00F2548F" w:rsidRPr="00F2548F" w:rsidRDefault="00F2548F" w:rsidP="00F2548F">
      <w:pPr>
        <w:widowControl/>
        <w:numPr>
          <w:ilvl w:val="0"/>
          <w:numId w:val="4"/>
        </w:numPr>
        <w:spacing w:before="100" w:beforeAutospacing="1" w:after="100" w:afterAutospacing="1"/>
        <w:jc w:val="left"/>
        <w:rPr>
          <w:rFonts w:asciiTheme="minorEastAsia" w:hAnsiTheme="minorEastAsia" w:cs="宋体"/>
          <w:kern w:val="0"/>
          <w:sz w:val="24"/>
          <w:szCs w:val="24"/>
        </w:rPr>
      </w:pPr>
      <w:r w:rsidRPr="00F2548F">
        <w:rPr>
          <w:rFonts w:asciiTheme="minorEastAsia" w:hAnsiTheme="minorEastAsia" w:cs="宋体"/>
          <w:kern w:val="0"/>
          <w:sz w:val="24"/>
          <w:szCs w:val="24"/>
        </w:rPr>
        <w:t>当服务集群规模进一步扩大，带动IT治理结构进一步升级，需要实现动态部署，进行流动计算，现有分布式服务架构不会带来阻力：</w:t>
      </w:r>
    </w:p>
    <w:p w:rsidR="00F2548F" w:rsidRPr="007F73AF" w:rsidRDefault="00F2548F">
      <w:pPr>
        <w:rPr>
          <w:rFonts w:asciiTheme="minorEastAsia" w:hAnsiTheme="minorEastAsia" w:hint="eastAsia"/>
          <w:sz w:val="24"/>
          <w:szCs w:val="24"/>
        </w:rPr>
      </w:pPr>
    </w:p>
    <w:p w:rsidR="00AC4535" w:rsidRPr="007F73AF" w:rsidRDefault="00AC4535">
      <w:pPr>
        <w:rPr>
          <w:rFonts w:asciiTheme="minorEastAsia" w:hAnsiTheme="minorEastAsia"/>
          <w:sz w:val="24"/>
          <w:szCs w:val="24"/>
        </w:rPr>
      </w:pPr>
    </w:p>
    <w:p w:rsidR="00C9556A" w:rsidRPr="007F73AF" w:rsidRDefault="00010E48" w:rsidP="00C44637">
      <w:pPr>
        <w:pStyle w:val="1"/>
        <w:rPr>
          <w:rFonts w:asciiTheme="minorEastAsia" w:hAnsiTheme="minorEastAsia"/>
          <w:sz w:val="24"/>
          <w:szCs w:val="24"/>
        </w:rPr>
      </w:pPr>
      <w:r w:rsidRPr="007F73AF">
        <w:rPr>
          <w:rFonts w:asciiTheme="minorEastAsia" w:hAnsiTheme="minorEastAsia"/>
          <w:sz w:val="24"/>
          <w:szCs w:val="24"/>
        </w:rPr>
        <w:t xml:space="preserve">3. </w:t>
      </w:r>
      <w:r w:rsidR="001C64B9" w:rsidRPr="007F73AF">
        <w:rPr>
          <w:rFonts w:asciiTheme="minorEastAsia" w:hAnsiTheme="minorEastAsia"/>
          <w:sz w:val="24"/>
          <w:szCs w:val="24"/>
        </w:rPr>
        <w:t>D</w:t>
      </w:r>
      <w:r w:rsidR="00C44637" w:rsidRPr="007F73AF">
        <w:rPr>
          <w:rFonts w:asciiTheme="minorEastAsia" w:hAnsiTheme="minorEastAsia"/>
          <w:sz w:val="24"/>
          <w:szCs w:val="24"/>
        </w:rPr>
        <w:t>emo</w:t>
      </w:r>
    </w:p>
    <w:p w:rsidR="0062096C" w:rsidRPr="007F73AF" w:rsidRDefault="0062096C" w:rsidP="001C64B9">
      <w:pPr>
        <w:rPr>
          <w:rFonts w:asciiTheme="minorEastAsia" w:hAnsiTheme="minorEastAsia"/>
          <w:noProof/>
          <w:sz w:val="24"/>
          <w:szCs w:val="24"/>
        </w:rPr>
      </w:pPr>
      <w:r w:rsidRPr="007F73AF">
        <w:rPr>
          <w:rFonts w:asciiTheme="minorEastAsia" w:hAnsiTheme="minorEastAsia" w:hint="eastAsia"/>
          <w:noProof/>
          <w:sz w:val="24"/>
          <w:szCs w:val="24"/>
        </w:rPr>
        <w:t>#服务</w:t>
      </w:r>
      <w:r w:rsidRPr="007F73AF">
        <w:rPr>
          <w:rFonts w:asciiTheme="minorEastAsia" w:hAnsiTheme="minorEastAsia"/>
          <w:noProof/>
          <w:sz w:val="24"/>
          <w:szCs w:val="24"/>
        </w:rPr>
        <w:t>提供方</w:t>
      </w:r>
    </w:p>
    <w:p w:rsidR="0062096C" w:rsidRPr="007F73AF" w:rsidRDefault="006D4EB1" w:rsidP="001C64B9">
      <w:pPr>
        <w:rPr>
          <w:rFonts w:asciiTheme="minorEastAsia" w:hAnsiTheme="minorEastAsia"/>
          <w:noProof/>
          <w:sz w:val="24"/>
          <w:szCs w:val="24"/>
        </w:rPr>
      </w:pPr>
      <w:r w:rsidRPr="007F73AF">
        <w:rPr>
          <w:rFonts w:asciiTheme="minorEastAsia" w:hAnsiTheme="minorEastAsia"/>
          <w:noProof/>
          <w:sz w:val="24"/>
          <w:szCs w:val="24"/>
        </w:rPr>
        <w:lastRenderedPageBreak/>
        <w:drawing>
          <wp:inline distT="0" distB="0" distL="0" distR="0" wp14:anchorId="73B806E3" wp14:editId="1F5A6201">
            <wp:extent cx="5274310" cy="34690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69005"/>
                    </a:xfrm>
                    <a:prstGeom prst="rect">
                      <a:avLst/>
                    </a:prstGeom>
                  </pic:spPr>
                </pic:pic>
              </a:graphicData>
            </a:graphic>
          </wp:inline>
        </w:drawing>
      </w:r>
    </w:p>
    <w:p w:rsidR="0062096C" w:rsidRPr="007F73AF" w:rsidRDefault="0062096C" w:rsidP="001C64B9">
      <w:pPr>
        <w:rPr>
          <w:rFonts w:asciiTheme="minorEastAsia" w:hAnsiTheme="minorEastAsia" w:hint="eastAsia"/>
          <w:noProof/>
          <w:sz w:val="24"/>
          <w:szCs w:val="24"/>
        </w:rPr>
      </w:pPr>
    </w:p>
    <w:p w:rsidR="0062096C" w:rsidRPr="007F73AF" w:rsidRDefault="0062096C" w:rsidP="001C64B9">
      <w:pPr>
        <w:rPr>
          <w:rFonts w:asciiTheme="minorEastAsia" w:hAnsiTheme="minorEastAsia" w:hint="eastAsia"/>
          <w:noProof/>
          <w:sz w:val="24"/>
          <w:szCs w:val="24"/>
        </w:rPr>
      </w:pPr>
      <w:r w:rsidRPr="007F73AF">
        <w:rPr>
          <w:rFonts w:asciiTheme="minorEastAsia" w:hAnsiTheme="minorEastAsia" w:hint="eastAsia"/>
          <w:noProof/>
          <w:sz w:val="24"/>
          <w:szCs w:val="24"/>
        </w:rPr>
        <w:t>#</w:t>
      </w:r>
      <w:r w:rsidRPr="007F73AF">
        <w:rPr>
          <w:rFonts w:asciiTheme="minorEastAsia" w:hAnsiTheme="minorEastAsia"/>
          <w:noProof/>
          <w:sz w:val="24"/>
          <w:szCs w:val="24"/>
        </w:rPr>
        <w:t>服务消费</w:t>
      </w:r>
      <w:r w:rsidRPr="007F73AF">
        <w:rPr>
          <w:rFonts w:asciiTheme="minorEastAsia" w:hAnsiTheme="minorEastAsia" w:hint="eastAsia"/>
          <w:noProof/>
          <w:sz w:val="24"/>
          <w:szCs w:val="24"/>
        </w:rPr>
        <w:t>方</w:t>
      </w:r>
    </w:p>
    <w:p w:rsidR="001C64B9" w:rsidRPr="007F73AF" w:rsidRDefault="0062096C" w:rsidP="001C64B9">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0604BEB8" wp14:editId="66495C30">
            <wp:extent cx="5274310" cy="1068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68705"/>
                    </a:xfrm>
                    <a:prstGeom prst="rect">
                      <a:avLst/>
                    </a:prstGeom>
                  </pic:spPr>
                </pic:pic>
              </a:graphicData>
            </a:graphic>
          </wp:inline>
        </w:drawing>
      </w:r>
    </w:p>
    <w:p w:rsidR="001C64B9" w:rsidRPr="007F73AF" w:rsidRDefault="001C64B9" w:rsidP="001C64B9">
      <w:pPr>
        <w:rPr>
          <w:rFonts w:asciiTheme="minorEastAsia" w:hAnsiTheme="minorEastAsia"/>
          <w:sz w:val="24"/>
          <w:szCs w:val="24"/>
        </w:rPr>
      </w:pPr>
    </w:p>
    <w:p w:rsidR="001C64B9" w:rsidRPr="007F73AF" w:rsidRDefault="001C64B9" w:rsidP="001C64B9">
      <w:pPr>
        <w:rPr>
          <w:rFonts w:asciiTheme="minorEastAsia" w:hAnsiTheme="minorEastAsia"/>
          <w:sz w:val="24"/>
          <w:szCs w:val="24"/>
        </w:rPr>
      </w:pPr>
    </w:p>
    <w:p w:rsidR="00F04336" w:rsidRPr="007F73AF" w:rsidRDefault="00010E48" w:rsidP="00C74197">
      <w:pPr>
        <w:pStyle w:val="1"/>
        <w:rPr>
          <w:rFonts w:asciiTheme="minorEastAsia" w:hAnsiTheme="minorEastAsia"/>
          <w:sz w:val="24"/>
          <w:szCs w:val="24"/>
        </w:rPr>
      </w:pPr>
      <w:r w:rsidRPr="007F73AF">
        <w:rPr>
          <w:rFonts w:asciiTheme="minorEastAsia" w:hAnsiTheme="minorEastAsia" w:hint="eastAsia"/>
          <w:sz w:val="24"/>
          <w:szCs w:val="24"/>
        </w:rPr>
        <w:lastRenderedPageBreak/>
        <w:t xml:space="preserve">4. </w:t>
      </w:r>
      <w:r w:rsidR="00F04336" w:rsidRPr="007F73AF">
        <w:rPr>
          <w:rFonts w:asciiTheme="minorEastAsia" w:hAnsiTheme="minorEastAsia" w:hint="eastAsia"/>
          <w:sz w:val="24"/>
          <w:szCs w:val="24"/>
        </w:rPr>
        <w:t>配置类</w:t>
      </w:r>
      <w:r w:rsidR="00F04336" w:rsidRPr="007F73AF">
        <w:rPr>
          <w:rFonts w:asciiTheme="minorEastAsia" w:hAnsiTheme="minorEastAsia"/>
          <w:sz w:val="24"/>
          <w:szCs w:val="24"/>
        </w:rPr>
        <w:t>关系</w:t>
      </w:r>
    </w:p>
    <w:p w:rsidR="00F04336" w:rsidRPr="007F73AF" w:rsidRDefault="00F04336" w:rsidP="001C64B9">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0978BBF9" wp14:editId="120A7216">
            <wp:extent cx="5274310" cy="44875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87545"/>
                    </a:xfrm>
                    <a:prstGeom prst="rect">
                      <a:avLst/>
                    </a:prstGeom>
                  </pic:spPr>
                </pic:pic>
              </a:graphicData>
            </a:graphic>
          </wp:inline>
        </w:drawing>
      </w:r>
    </w:p>
    <w:p w:rsidR="00F04336" w:rsidRPr="007F73AF" w:rsidRDefault="003744A3" w:rsidP="001C64B9">
      <w:pPr>
        <w:rPr>
          <w:rFonts w:asciiTheme="minorEastAsia" w:hAnsiTheme="minorEastAsia"/>
          <w:sz w:val="24"/>
          <w:szCs w:val="24"/>
        </w:rPr>
      </w:pPr>
      <w:r w:rsidRPr="007F73AF">
        <w:rPr>
          <w:rFonts w:asciiTheme="minorEastAsia" w:hAnsiTheme="minorEastAsia" w:hint="eastAsia"/>
          <w:sz w:val="24"/>
          <w:szCs w:val="24"/>
        </w:rPr>
        <w:t>关于</w:t>
      </w:r>
      <w:r w:rsidRPr="007F73AF">
        <w:rPr>
          <w:rFonts w:asciiTheme="minorEastAsia" w:hAnsiTheme="minorEastAsia"/>
          <w:sz w:val="24"/>
          <w:szCs w:val="24"/>
        </w:rPr>
        <w:t>配置的说明</w:t>
      </w:r>
    </w:p>
    <w:p w:rsidR="003744A3" w:rsidRPr="003744A3" w:rsidRDefault="003744A3" w:rsidP="003744A3">
      <w:pPr>
        <w:widowControl/>
        <w:numPr>
          <w:ilvl w:val="0"/>
          <w:numId w:val="5"/>
        </w:numPr>
        <w:spacing w:before="100" w:beforeAutospacing="1" w:after="100" w:afterAutospacing="1"/>
        <w:jc w:val="left"/>
        <w:rPr>
          <w:rFonts w:asciiTheme="minorEastAsia" w:hAnsiTheme="minorEastAsia" w:cs="宋体"/>
          <w:kern w:val="0"/>
          <w:sz w:val="24"/>
          <w:szCs w:val="24"/>
        </w:rPr>
      </w:pPr>
      <w:r w:rsidRPr="003744A3">
        <w:rPr>
          <w:rFonts w:asciiTheme="minorEastAsia" w:hAnsiTheme="minorEastAsia" w:cs="宋体"/>
          <w:kern w:val="0"/>
          <w:sz w:val="24"/>
          <w:szCs w:val="24"/>
        </w:rPr>
        <w:t>配置的查找顺序</w:t>
      </w:r>
    </w:p>
    <w:p w:rsidR="003744A3" w:rsidRPr="003744A3" w:rsidRDefault="003744A3" w:rsidP="003744A3">
      <w:pPr>
        <w:widowControl/>
        <w:numPr>
          <w:ilvl w:val="1"/>
          <w:numId w:val="5"/>
        </w:numPr>
        <w:spacing w:before="100" w:beforeAutospacing="1" w:after="100" w:afterAutospacing="1"/>
        <w:jc w:val="left"/>
        <w:rPr>
          <w:rFonts w:asciiTheme="minorEastAsia" w:hAnsiTheme="minorEastAsia" w:cs="宋体"/>
          <w:color w:val="FF0000"/>
          <w:kern w:val="0"/>
          <w:sz w:val="24"/>
          <w:szCs w:val="24"/>
        </w:rPr>
      </w:pPr>
      <w:r w:rsidRPr="003744A3">
        <w:rPr>
          <w:rFonts w:asciiTheme="minorEastAsia" w:hAnsiTheme="minorEastAsia" w:cs="宋体"/>
          <w:color w:val="FF0000"/>
          <w:kern w:val="0"/>
          <w:sz w:val="24"/>
          <w:szCs w:val="24"/>
        </w:rPr>
        <w:t>方法级优先，接口级次之，全局配置再次之。</w:t>
      </w:r>
    </w:p>
    <w:p w:rsidR="003744A3" w:rsidRPr="003744A3" w:rsidRDefault="003744A3" w:rsidP="003744A3">
      <w:pPr>
        <w:widowControl/>
        <w:numPr>
          <w:ilvl w:val="1"/>
          <w:numId w:val="5"/>
        </w:numPr>
        <w:spacing w:before="100" w:beforeAutospacing="1" w:after="100" w:afterAutospacing="1"/>
        <w:jc w:val="left"/>
        <w:rPr>
          <w:rFonts w:asciiTheme="minorEastAsia" w:hAnsiTheme="minorEastAsia" w:cs="宋体"/>
          <w:color w:val="FF0000"/>
          <w:kern w:val="0"/>
          <w:sz w:val="24"/>
          <w:szCs w:val="24"/>
        </w:rPr>
      </w:pPr>
      <w:r w:rsidRPr="003744A3">
        <w:rPr>
          <w:rFonts w:asciiTheme="minorEastAsia" w:hAnsiTheme="minorEastAsia" w:cs="宋体"/>
          <w:color w:val="FF0000"/>
          <w:kern w:val="0"/>
          <w:sz w:val="24"/>
          <w:szCs w:val="24"/>
        </w:rPr>
        <w:t>如果级别一样，则消费方优先，提供方次之。</w:t>
      </w:r>
    </w:p>
    <w:p w:rsidR="003744A3" w:rsidRPr="003744A3" w:rsidRDefault="003744A3" w:rsidP="003744A3">
      <w:pPr>
        <w:widowControl/>
        <w:numPr>
          <w:ilvl w:val="0"/>
          <w:numId w:val="5"/>
        </w:numPr>
        <w:spacing w:before="100" w:beforeAutospacing="1" w:after="100" w:afterAutospacing="1"/>
        <w:jc w:val="left"/>
        <w:rPr>
          <w:rFonts w:asciiTheme="minorEastAsia" w:hAnsiTheme="minorEastAsia" w:cs="宋体"/>
          <w:kern w:val="0"/>
          <w:sz w:val="24"/>
          <w:szCs w:val="24"/>
        </w:rPr>
      </w:pPr>
      <w:r w:rsidRPr="003744A3">
        <w:rPr>
          <w:rFonts w:asciiTheme="minorEastAsia" w:hAnsiTheme="minorEastAsia" w:cs="宋体"/>
          <w:kern w:val="0"/>
          <w:sz w:val="24"/>
          <w:szCs w:val="24"/>
        </w:rPr>
        <w:t>其中，服务提供方配置，通过URL经由注册中心传递给消费方。</w:t>
      </w:r>
    </w:p>
    <w:p w:rsidR="003744A3" w:rsidRPr="003744A3" w:rsidRDefault="003744A3" w:rsidP="003744A3">
      <w:pPr>
        <w:widowControl/>
        <w:numPr>
          <w:ilvl w:val="0"/>
          <w:numId w:val="5"/>
        </w:numPr>
        <w:spacing w:before="100" w:beforeAutospacing="1" w:after="100" w:afterAutospacing="1"/>
        <w:jc w:val="left"/>
        <w:rPr>
          <w:rFonts w:asciiTheme="minorEastAsia" w:hAnsiTheme="minorEastAsia" w:cs="宋体"/>
          <w:kern w:val="0"/>
          <w:sz w:val="24"/>
          <w:szCs w:val="24"/>
        </w:rPr>
      </w:pPr>
      <w:r w:rsidRPr="003744A3">
        <w:rPr>
          <w:rFonts w:asciiTheme="minorEastAsia" w:hAnsiTheme="minorEastAsia" w:cs="宋体"/>
          <w:color w:val="FF0000"/>
          <w:kern w:val="0"/>
          <w:sz w:val="24"/>
          <w:szCs w:val="24"/>
        </w:rPr>
        <w:t>建议由服务提供方设置超时</w:t>
      </w:r>
      <w:r w:rsidRPr="003744A3">
        <w:rPr>
          <w:rFonts w:asciiTheme="minorEastAsia" w:hAnsiTheme="minorEastAsia" w:cs="宋体"/>
          <w:kern w:val="0"/>
          <w:sz w:val="24"/>
          <w:szCs w:val="24"/>
        </w:rPr>
        <w:t>，因为一个方法需要执行多长时间，服务提供方更清楚，如果一个消费方同时引用多个服务，就不需要关心每个服务的超时设置。</w:t>
      </w:r>
    </w:p>
    <w:p w:rsidR="003744A3" w:rsidRPr="007F73AF" w:rsidRDefault="003744A3" w:rsidP="001C64B9">
      <w:pPr>
        <w:widowControl/>
        <w:numPr>
          <w:ilvl w:val="0"/>
          <w:numId w:val="5"/>
        </w:numPr>
        <w:spacing w:before="100" w:beforeAutospacing="1" w:after="100" w:afterAutospacing="1"/>
        <w:jc w:val="left"/>
        <w:rPr>
          <w:rFonts w:asciiTheme="minorEastAsia" w:hAnsiTheme="minorEastAsia" w:cs="宋体" w:hint="eastAsia"/>
          <w:kern w:val="0"/>
          <w:sz w:val="24"/>
          <w:szCs w:val="24"/>
        </w:rPr>
      </w:pPr>
      <w:r w:rsidRPr="003744A3">
        <w:rPr>
          <w:rFonts w:asciiTheme="minorEastAsia" w:hAnsiTheme="minorEastAsia" w:cs="宋体"/>
          <w:kern w:val="0"/>
          <w:sz w:val="24"/>
          <w:szCs w:val="24"/>
        </w:rPr>
        <w:t>理论上ReferenceConfig的非服务标识配置，在ConsumerConfig，ServiceConfig, ProviderConfig均可以缺省配置。</w:t>
      </w:r>
    </w:p>
    <w:p w:rsidR="003C2FE3" w:rsidRPr="007F73AF" w:rsidRDefault="0069736E" w:rsidP="001C64B9">
      <w:pPr>
        <w:rPr>
          <w:rFonts w:asciiTheme="minorEastAsia" w:hAnsiTheme="minorEastAsia" w:hint="eastAsia"/>
          <w:color w:val="FF0000"/>
          <w:sz w:val="24"/>
          <w:szCs w:val="24"/>
        </w:rPr>
      </w:pPr>
      <w:r w:rsidRPr="007F73AF">
        <w:rPr>
          <w:rFonts w:asciiTheme="minorEastAsia" w:hAnsiTheme="minorEastAsia" w:hint="eastAsia"/>
          <w:color w:val="FF0000"/>
          <w:sz w:val="24"/>
          <w:szCs w:val="24"/>
        </w:rPr>
        <w:t>个人</w:t>
      </w:r>
      <w:r w:rsidRPr="007F73AF">
        <w:rPr>
          <w:rFonts w:asciiTheme="minorEastAsia" w:hAnsiTheme="minorEastAsia"/>
          <w:color w:val="FF0000"/>
          <w:sz w:val="24"/>
          <w:szCs w:val="24"/>
        </w:rPr>
        <w:t>建议xml配置，更清晰和集中管理，较注解这种配置来说</w:t>
      </w:r>
      <w:r w:rsidR="00C24251" w:rsidRPr="007F73AF">
        <w:rPr>
          <w:rFonts w:asciiTheme="minorEastAsia" w:hAnsiTheme="minorEastAsia" w:hint="eastAsia"/>
          <w:color w:val="FF0000"/>
          <w:sz w:val="24"/>
          <w:szCs w:val="24"/>
        </w:rPr>
        <w:t>.</w:t>
      </w:r>
    </w:p>
    <w:p w:rsidR="003C2FE3" w:rsidRPr="007F73AF" w:rsidRDefault="003C2FE3" w:rsidP="001C64B9">
      <w:pPr>
        <w:rPr>
          <w:rFonts w:asciiTheme="minorEastAsia" w:hAnsiTheme="minorEastAsia"/>
          <w:sz w:val="24"/>
          <w:szCs w:val="24"/>
        </w:rPr>
      </w:pPr>
    </w:p>
    <w:p w:rsidR="0036058A" w:rsidRPr="007F73AF" w:rsidRDefault="0036058A" w:rsidP="001C64B9">
      <w:pPr>
        <w:rPr>
          <w:rFonts w:asciiTheme="minorEastAsia" w:hAnsiTheme="minorEastAsia"/>
          <w:sz w:val="24"/>
          <w:szCs w:val="24"/>
        </w:rPr>
      </w:pPr>
    </w:p>
    <w:p w:rsidR="0036058A" w:rsidRPr="007F73AF" w:rsidRDefault="00140B10" w:rsidP="00550921">
      <w:pPr>
        <w:pStyle w:val="1"/>
        <w:rPr>
          <w:rFonts w:asciiTheme="minorEastAsia" w:hAnsiTheme="minorEastAsia"/>
          <w:sz w:val="24"/>
          <w:szCs w:val="24"/>
        </w:rPr>
      </w:pPr>
      <w:r w:rsidRPr="007F73AF">
        <w:rPr>
          <w:rFonts w:asciiTheme="minorEastAsia" w:hAnsiTheme="minorEastAsia" w:hint="eastAsia"/>
          <w:sz w:val="24"/>
          <w:szCs w:val="24"/>
        </w:rPr>
        <w:lastRenderedPageBreak/>
        <w:t xml:space="preserve">5. </w:t>
      </w:r>
      <w:r w:rsidR="00550921" w:rsidRPr="007F73AF">
        <w:rPr>
          <w:rFonts w:asciiTheme="minorEastAsia" w:hAnsiTheme="minorEastAsia" w:hint="eastAsia"/>
          <w:sz w:val="24"/>
          <w:szCs w:val="24"/>
        </w:rPr>
        <w:t>知识</w:t>
      </w:r>
      <w:r w:rsidR="00550921" w:rsidRPr="007F73AF">
        <w:rPr>
          <w:rFonts w:asciiTheme="minorEastAsia" w:hAnsiTheme="minorEastAsia"/>
          <w:sz w:val="24"/>
          <w:szCs w:val="24"/>
        </w:rPr>
        <w:t>点</w:t>
      </w:r>
    </w:p>
    <w:p w:rsidR="009912F8" w:rsidRPr="007F73AF" w:rsidRDefault="009912F8" w:rsidP="009912F8">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5.0 版本</w:t>
      </w:r>
      <w:r w:rsidRPr="007F73AF">
        <w:rPr>
          <w:rFonts w:asciiTheme="minorEastAsia" w:eastAsiaTheme="minorEastAsia" w:hAnsiTheme="minorEastAsia"/>
          <w:sz w:val="24"/>
          <w:szCs w:val="24"/>
        </w:rPr>
        <w:t>号处理服务升级</w:t>
      </w:r>
    </w:p>
    <w:p w:rsidR="00387363" w:rsidRPr="007F73AF" w:rsidRDefault="00E377E3" w:rsidP="00387363">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78E934F2" wp14:editId="65FEA3F2">
            <wp:extent cx="5274310" cy="11239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23950"/>
                    </a:xfrm>
                    <a:prstGeom prst="rect">
                      <a:avLst/>
                    </a:prstGeom>
                  </pic:spPr>
                </pic:pic>
              </a:graphicData>
            </a:graphic>
          </wp:inline>
        </w:drawing>
      </w:r>
    </w:p>
    <w:p w:rsidR="00550921" w:rsidRPr="007F73AF" w:rsidRDefault="00140B10" w:rsidP="00CA30E2">
      <w:pPr>
        <w:pStyle w:val="2"/>
        <w:rPr>
          <w:rFonts w:asciiTheme="minorEastAsia" w:eastAsiaTheme="minorEastAsia" w:hAnsiTheme="minorEastAsia"/>
          <w:sz w:val="24"/>
          <w:szCs w:val="24"/>
        </w:rPr>
      </w:pPr>
      <w:r w:rsidRPr="007F73AF">
        <w:rPr>
          <w:rFonts w:asciiTheme="minorEastAsia" w:eastAsiaTheme="minorEastAsia" w:hAnsiTheme="minorEastAsia"/>
          <w:sz w:val="24"/>
          <w:szCs w:val="24"/>
        </w:rPr>
        <w:t xml:space="preserve">5.1 </w:t>
      </w:r>
      <w:r w:rsidR="00550921" w:rsidRPr="007F73AF">
        <w:rPr>
          <w:rFonts w:asciiTheme="minorEastAsia" w:eastAsiaTheme="minorEastAsia" w:hAnsiTheme="minorEastAsia" w:hint="eastAsia"/>
          <w:sz w:val="24"/>
          <w:szCs w:val="24"/>
        </w:rPr>
        <w:t>点对点</w:t>
      </w:r>
      <w:r w:rsidR="00EB2E1B" w:rsidRPr="007F73AF">
        <w:rPr>
          <w:rFonts w:asciiTheme="minorEastAsia" w:eastAsiaTheme="minorEastAsia" w:hAnsiTheme="minorEastAsia" w:hint="eastAsia"/>
          <w:sz w:val="24"/>
          <w:szCs w:val="24"/>
        </w:rPr>
        <w:t>直</w:t>
      </w:r>
      <w:r w:rsidR="00550921" w:rsidRPr="007F73AF">
        <w:rPr>
          <w:rFonts w:asciiTheme="minorEastAsia" w:eastAsiaTheme="minorEastAsia" w:hAnsiTheme="minorEastAsia"/>
          <w:sz w:val="24"/>
          <w:szCs w:val="24"/>
        </w:rPr>
        <w:t>连</w:t>
      </w:r>
      <w:r w:rsidR="008D79F6" w:rsidRPr="007F73AF">
        <w:rPr>
          <w:rFonts w:asciiTheme="minorEastAsia" w:eastAsiaTheme="minorEastAsia" w:hAnsiTheme="minorEastAsia" w:hint="eastAsia"/>
          <w:sz w:val="24"/>
          <w:szCs w:val="24"/>
        </w:rPr>
        <w:t>(开发测试)</w:t>
      </w:r>
    </w:p>
    <w:p w:rsidR="00EE0AA0" w:rsidRPr="007F73AF" w:rsidRDefault="005B2A9D" w:rsidP="00EE0AA0">
      <w:pPr>
        <w:pStyle w:val="a5"/>
        <w:ind w:left="360" w:firstLineChars="0" w:firstLine="0"/>
        <w:rPr>
          <w:rFonts w:asciiTheme="minorEastAsia" w:hAnsiTheme="minorEastAsia" w:cs="Consolas"/>
          <w:iCs/>
          <w:color w:val="000000" w:themeColor="text1"/>
          <w:kern w:val="0"/>
          <w:sz w:val="24"/>
          <w:szCs w:val="24"/>
        </w:rPr>
      </w:pPr>
      <w:r w:rsidRPr="007F73AF">
        <w:rPr>
          <w:rFonts w:asciiTheme="minorEastAsia" w:hAnsiTheme="minorEastAsia" w:cs="Consolas"/>
          <w:color w:val="000000" w:themeColor="text1"/>
          <w:kern w:val="0"/>
          <w:sz w:val="24"/>
          <w:szCs w:val="24"/>
        </w:rPr>
        <w:t>url=</w:t>
      </w:r>
      <w:r w:rsidRPr="007F73AF">
        <w:rPr>
          <w:rFonts w:asciiTheme="minorEastAsia" w:hAnsiTheme="minorEastAsia" w:cs="Consolas"/>
          <w:iCs/>
          <w:color w:val="000000" w:themeColor="text1"/>
          <w:kern w:val="0"/>
          <w:sz w:val="24"/>
          <w:szCs w:val="24"/>
        </w:rPr>
        <w:t>"dubbo://www.gtp.test.com:20880"</w:t>
      </w:r>
    </w:p>
    <w:p w:rsidR="008D79F6" w:rsidRPr="007F73AF" w:rsidRDefault="008D79F6" w:rsidP="00EE0AA0">
      <w:pPr>
        <w:pStyle w:val="a5"/>
        <w:ind w:left="360" w:firstLineChars="0" w:firstLine="0"/>
        <w:rPr>
          <w:rFonts w:asciiTheme="minorEastAsia" w:hAnsiTheme="minorEastAsia" w:cs="Consolas"/>
          <w:iCs/>
          <w:color w:val="000000" w:themeColor="text1"/>
          <w:kern w:val="0"/>
          <w:sz w:val="24"/>
          <w:szCs w:val="24"/>
        </w:rPr>
      </w:pPr>
    </w:p>
    <w:p w:rsidR="008D79F6" w:rsidRPr="007F73AF" w:rsidRDefault="00A71EE3" w:rsidP="008D79F6">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 xml:space="preserve">5.2 </w:t>
      </w:r>
      <w:r w:rsidR="008D79F6" w:rsidRPr="007F73AF">
        <w:rPr>
          <w:rFonts w:asciiTheme="minorEastAsia" w:eastAsiaTheme="minorEastAsia" w:hAnsiTheme="minorEastAsia" w:hint="eastAsia"/>
          <w:sz w:val="24"/>
          <w:szCs w:val="24"/>
        </w:rPr>
        <w:t>只</w:t>
      </w:r>
      <w:r w:rsidR="008D79F6" w:rsidRPr="007F73AF">
        <w:rPr>
          <w:rFonts w:asciiTheme="minorEastAsia" w:eastAsiaTheme="minorEastAsia" w:hAnsiTheme="minorEastAsia"/>
          <w:sz w:val="24"/>
          <w:szCs w:val="24"/>
        </w:rPr>
        <w:t>订阅</w:t>
      </w:r>
      <w:r w:rsidR="008D79F6" w:rsidRPr="007F73AF">
        <w:rPr>
          <w:rFonts w:asciiTheme="minorEastAsia" w:eastAsiaTheme="minorEastAsia" w:hAnsiTheme="minorEastAsia" w:hint="eastAsia"/>
          <w:sz w:val="24"/>
          <w:szCs w:val="24"/>
        </w:rPr>
        <w:t>(开发</w:t>
      </w:r>
      <w:r w:rsidR="008D79F6" w:rsidRPr="007F73AF">
        <w:rPr>
          <w:rFonts w:asciiTheme="minorEastAsia" w:eastAsiaTheme="minorEastAsia" w:hAnsiTheme="minorEastAsia"/>
          <w:sz w:val="24"/>
          <w:szCs w:val="24"/>
        </w:rPr>
        <w:t>测试</w:t>
      </w:r>
      <w:r w:rsidR="008D79F6" w:rsidRPr="007F73AF">
        <w:rPr>
          <w:rFonts w:asciiTheme="minorEastAsia" w:eastAsiaTheme="minorEastAsia" w:hAnsiTheme="minorEastAsia" w:hint="eastAsia"/>
          <w:sz w:val="24"/>
          <w:szCs w:val="24"/>
        </w:rPr>
        <w:t>)</w:t>
      </w:r>
    </w:p>
    <w:p w:rsidR="008D79F6" w:rsidRPr="007F73AF" w:rsidRDefault="008D79F6" w:rsidP="008D79F6">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612B2ED3" wp14:editId="7DD0071E">
            <wp:extent cx="5274310" cy="5041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4190"/>
                    </a:xfrm>
                    <a:prstGeom prst="rect">
                      <a:avLst/>
                    </a:prstGeom>
                  </pic:spPr>
                </pic:pic>
              </a:graphicData>
            </a:graphic>
          </wp:inline>
        </w:drawing>
      </w:r>
    </w:p>
    <w:p w:rsidR="00AD1FCB" w:rsidRPr="007F73AF" w:rsidRDefault="00AD1FCB" w:rsidP="008D79F6">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4D02A421" wp14:editId="0F795EAB">
            <wp:extent cx="4914286" cy="2000000"/>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286" cy="2000000"/>
                    </a:xfrm>
                    <a:prstGeom prst="rect">
                      <a:avLst/>
                    </a:prstGeom>
                  </pic:spPr>
                </pic:pic>
              </a:graphicData>
            </a:graphic>
          </wp:inline>
        </w:drawing>
      </w:r>
    </w:p>
    <w:p w:rsidR="00CA30E2" w:rsidRPr="007F73AF" w:rsidRDefault="00A4185F" w:rsidP="00CA30E2">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 xml:space="preserve">5.3 </w:t>
      </w:r>
      <w:r w:rsidR="00CA30E2" w:rsidRPr="007F73AF">
        <w:rPr>
          <w:rFonts w:asciiTheme="minorEastAsia" w:eastAsiaTheme="minorEastAsia" w:hAnsiTheme="minorEastAsia" w:hint="eastAsia"/>
          <w:sz w:val="24"/>
          <w:szCs w:val="24"/>
        </w:rPr>
        <w:t>启动</w:t>
      </w:r>
      <w:r w:rsidR="00CA30E2" w:rsidRPr="007F73AF">
        <w:rPr>
          <w:rFonts w:asciiTheme="minorEastAsia" w:eastAsiaTheme="minorEastAsia" w:hAnsiTheme="minorEastAsia"/>
          <w:sz w:val="24"/>
          <w:szCs w:val="24"/>
        </w:rPr>
        <w:t>时服务检查</w:t>
      </w:r>
    </w:p>
    <w:p w:rsidR="006C748E" w:rsidRPr="007F73AF" w:rsidRDefault="008C4D69" w:rsidP="00CA30E2">
      <w:pPr>
        <w:pStyle w:val="a5"/>
        <w:ind w:left="360" w:firstLineChars="0" w:firstLine="0"/>
        <w:rPr>
          <w:rFonts w:asciiTheme="minorEastAsia" w:hAnsiTheme="minorEastAsia" w:cs="宋体"/>
          <w:kern w:val="0"/>
          <w:sz w:val="24"/>
          <w:szCs w:val="24"/>
        </w:rPr>
      </w:pPr>
      <w:r w:rsidRPr="007F73AF">
        <w:rPr>
          <w:rFonts w:asciiTheme="minorEastAsia" w:hAnsiTheme="minorEastAsia"/>
          <w:sz w:val="24"/>
          <w:szCs w:val="24"/>
        </w:rPr>
        <w:t>Dubbo缺省会在启动时检查依赖的服务是否可用，不可用时会抛出异常</w:t>
      </w:r>
      <w:r w:rsidRPr="007F73AF">
        <w:rPr>
          <w:rFonts w:asciiTheme="minorEastAsia" w:hAnsiTheme="minorEastAsia" w:hint="eastAsia"/>
          <w:sz w:val="24"/>
          <w:szCs w:val="24"/>
        </w:rPr>
        <w:t>，</w:t>
      </w:r>
      <w:r w:rsidR="008B55D1" w:rsidRPr="007F73AF">
        <w:rPr>
          <w:rFonts w:asciiTheme="minorEastAsia" w:hAnsiTheme="minorEastAsia" w:hint="eastAsia"/>
          <w:sz w:val="24"/>
          <w:szCs w:val="24"/>
        </w:rPr>
        <w:t>可以</w:t>
      </w:r>
      <w:r w:rsidR="008B55D1" w:rsidRPr="007F73AF">
        <w:rPr>
          <w:rFonts w:asciiTheme="minorEastAsia" w:hAnsiTheme="minorEastAsia"/>
          <w:sz w:val="24"/>
          <w:szCs w:val="24"/>
        </w:rPr>
        <w:t>设置</w:t>
      </w:r>
      <w:r w:rsidR="008B55D1" w:rsidRPr="007F73AF">
        <w:rPr>
          <w:rFonts w:asciiTheme="minorEastAsia" w:hAnsiTheme="minorEastAsia" w:cs="宋体"/>
          <w:kern w:val="0"/>
          <w:sz w:val="24"/>
          <w:szCs w:val="24"/>
        </w:rPr>
        <w:t xml:space="preserve"> </w:t>
      </w:r>
      <w:r w:rsidR="006C748E" w:rsidRPr="007F73AF">
        <w:rPr>
          <w:rFonts w:asciiTheme="minorEastAsia" w:hAnsiTheme="minorEastAsia" w:cs="宋体"/>
          <w:kern w:val="0"/>
          <w:sz w:val="24"/>
          <w:szCs w:val="24"/>
        </w:rPr>
        <w:t>&lt;dubbo:reference interface="com.foo.BarService" check="false" /&gt;</w:t>
      </w:r>
    </w:p>
    <w:p w:rsidR="006C748E" w:rsidRPr="007F73AF" w:rsidRDefault="00D1388A" w:rsidP="009D3796">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lastRenderedPageBreak/>
        <w:t xml:space="preserve">5.4 </w:t>
      </w:r>
      <w:r w:rsidR="007314B8" w:rsidRPr="007F73AF">
        <w:rPr>
          <w:rFonts w:asciiTheme="minorEastAsia" w:eastAsiaTheme="minorEastAsia" w:hAnsiTheme="minorEastAsia" w:hint="eastAsia"/>
          <w:sz w:val="24"/>
          <w:szCs w:val="24"/>
        </w:rPr>
        <w:t>集群</w:t>
      </w:r>
      <w:r w:rsidR="007314B8" w:rsidRPr="007F73AF">
        <w:rPr>
          <w:rFonts w:asciiTheme="minorEastAsia" w:eastAsiaTheme="minorEastAsia" w:hAnsiTheme="minorEastAsia"/>
          <w:sz w:val="24"/>
          <w:szCs w:val="24"/>
        </w:rPr>
        <w:t>容错</w:t>
      </w:r>
    </w:p>
    <w:p w:rsidR="007314B8" w:rsidRPr="007F73AF" w:rsidRDefault="007314B8" w:rsidP="007314B8">
      <w:pPr>
        <w:pStyle w:val="a5"/>
        <w:ind w:left="360" w:firstLineChars="0" w:firstLine="0"/>
        <w:rPr>
          <w:rFonts w:asciiTheme="minorEastAsia" w:hAnsiTheme="minorEastAsia"/>
          <w:sz w:val="24"/>
          <w:szCs w:val="24"/>
        </w:rPr>
      </w:pPr>
      <w:r w:rsidRPr="007F73AF">
        <w:rPr>
          <w:rFonts w:asciiTheme="minorEastAsia" w:hAnsiTheme="minorEastAsia"/>
          <w:noProof/>
          <w:sz w:val="24"/>
          <w:szCs w:val="24"/>
        </w:rPr>
        <w:drawing>
          <wp:inline distT="0" distB="0" distL="0" distR="0" wp14:anchorId="20203D48" wp14:editId="2310032F">
            <wp:extent cx="5274310" cy="31902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90240"/>
                    </a:xfrm>
                    <a:prstGeom prst="rect">
                      <a:avLst/>
                    </a:prstGeom>
                  </pic:spPr>
                </pic:pic>
              </a:graphicData>
            </a:graphic>
          </wp:inline>
        </w:drawing>
      </w:r>
    </w:p>
    <w:p w:rsidR="00D84D6A" w:rsidRPr="00D84D6A" w:rsidRDefault="00D84D6A" w:rsidP="00D84D6A">
      <w:pPr>
        <w:widowControl/>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各节点关系：</w:t>
      </w:r>
    </w:p>
    <w:p w:rsidR="00D84D6A" w:rsidRPr="00D84D6A" w:rsidRDefault="00D84D6A" w:rsidP="00D84D6A">
      <w:pPr>
        <w:widowControl/>
        <w:numPr>
          <w:ilvl w:val="0"/>
          <w:numId w:val="7"/>
        </w:numPr>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这里的Invoker是Provider的一个可调用Service的抽象，Invoker封装了Provider地址及Service接口信息。</w:t>
      </w:r>
    </w:p>
    <w:p w:rsidR="00D84D6A" w:rsidRPr="00D84D6A" w:rsidRDefault="00D84D6A" w:rsidP="00D84D6A">
      <w:pPr>
        <w:widowControl/>
        <w:numPr>
          <w:ilvl w:val="0"/>
          <w:numId w:val="7"/>
        </w:numPr>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Directory代表多个Invoker，可以把它看成List&lt;Invoker&gt;，但与List不同的是，它的值可能是动态变化的，比如注册中心推送变更。</w:t>
      </w:r>
    </w:p>
    <w:p w:rsidR="00D84D6A" w:rsidRPr="00D84D6A" w:rsidRDefault="00D84D6A" w:rsidP="00D84D6A">
      <w:pPr>
        <w:widowControl/>
        <w:numPr>
          <w:ilvl w:val="0"/>
          <w:numId w:val="7"/>
        </w:numPr>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Cluster将Directory中的多个Invoker伪装成一个Invoker，对上层透明，伪装过程包含了容错逻辑，调用失败后，重试另一个。</w:t>
      </w:r>
    </w:p>
    <w:p w:rsidR="00D84D6A" w:rsidRPr="00D84D6A" w:rsidRDefault="00D84D6A" w:rsidP="00D84D6A">
      <w:pPr>
        <w:widowControl/>
        <w:numPr>
          <w:ilvl w:val="0"/>
          <w:numId w:val="7"/>
        </w:numPr>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Router负责从多个Invoker中按路由规则选出子集，比如读写分离，应用隔离等。</w:t>
      </w:r>
    </w:p>
    <w:p w:rsidR="00D84D6A" w:rsidRPr="00D84D6A" w:rsidRDefault="00D84D6A" w:rsidP="00D84D6A">
      <w:pPr>
        <w:widowControl/>
        <w:numPr>
          <w:ilvl w:val="0"/>
          <w:numId w:val="7"/>
        </w:numPr>
        <w:spacing w:before="100" w:beforeAutospacing="1" w:after="100" w:afterAutospacing="1"/>
        <w:jc w:val="left"/>
        <w:rPr>
          <w:rFonts w:asciiTheme="minorEastAsia" w:hAnsiTheme="minorEastAsia" w:cs="宋体"/>
          <w:kern w:val="0"/>
          <w:sz w:val="24"/>
          <w:szCs w:val="24"/>
        </w:rPr>
      </w:pPr>
      <w:r w:rsidRPr="00D84D6A">
        <w:rPr>
          <w:rFonts w:asciiTheme="minorEastAsia" w:hAnsiTheme="minorEastAsia" w:cs="宋体"/>
          <w:kern w:val="0"/>
          <w:sz w:val="24"/>
          <w:szCs w:val="24"/>
        </w:rPr>
        <w:t>LoadBalance负责从多个Invoker中选出具体的一个用于本次调用，选的过程包含了负载均衡算法，调用失败后，需要重选。</w:t>
      </w:r>
    </w:p>
    <w:p w:rsidR="00C44637" w:rsidRPr="007F73AF" w:rsidRDefault="00BE12DE">
      <w:pPr>
        <w:rPr>
          <w:rFonts w:asciiTheme="minorEastAsia" w:hAnsiTheme="minorEastAsia"/>
          <w:sz w:val="24"/>
          <w:szCs w:val="24"/>
        </w:rPr>
      </w:pPr>
      <w:r w:rsidRPr="007F73AF">
        <w:rPr>
          <w:rFonts w:asciiTheme="minorEastAsia" w:hAnsiTheme="minorEastAsia" w:hint="eastAsia"/>
          <w:sz w:val="24"/>
          <w:szCs w:val="24"/>
        </w:rPr>
        <w:t>集群</w:t>
      </w:r>
      <w:r w:rsidRPr="007F73AF">
        <w:rPr>
          <w:rFonts w:asciiTheme="minorEastAsia" w:hAnsiTheme="minorEastAsia"/>
          <w:sz w:val="24"/>
          <w:szCs w:val="24"/>
        </w:rPr>
        <w:t>模式配置，</w:t>
      </w:r>
    </w:p>
    <w:tbl>
      <w:tblPr>
        <w:tblW w:w="0" w:type="auto"/>
        <w:tblCellSpacing w:w="0" w:type="dxa"/>
        <w:tblCellMar>
          <w:left w:w="0" w:type="dxa"/>
          <w:right w:w="0" w:type="dxa"/>
        </w:tblCellMar>
        <w:tblLook w:val="04A0" w:firstRow="1" w:lastRow="0" w:firstColumn="1" w:lastColumn="0" w:noHBand="0" w:noVBand="1"/>
      </w:tblPr>
      <w:tblGrid>
        <w:gridCol w:w="4320"/>
      </w:tblGrid>
      <w:tr w:rsidR="00BE12DE" w:rsidRPr="00BE12DE" w:rsidTr="00BE12DE">
        <w:trPr>
          <w:tblCellSpacing w:w="0" w:type="dxa"/>
        </w:trPr>
        <w:tc>
          <w:tcPr>
            <w:tcW w:w="0" w:type="auto"/>
            <w:vAlign w:val="center"/>
            <w:hideMark/>
          </w:tcPr>
          <w:p w:rsidR="00BE12DE" w:rsidRPr="00BE12DE" w:rsidRDefault="00BE12DE" w:rsidP="00BE12D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&lt;dubbo:service</w:t>
            </w:r>
            <w:r w:rsidRPr="00BE12DE">
              <w:rPr>
                <w:rFonts w:asciiTheme="minorEastAsia" w:hAnsiTheme="minorEastAsia" w:cs="宋体"/>
                <w:kern w:val="0"/>
                <w:sz w:val="24"/>
                <w:szCs w:val="24"/>
              </w:rPr>
              <w:t xml:space="preserve"> </w:t>
            </w:r>
            <w:r w:rsidRPr="007F73AF">
              <w:rPr>
                <w:rFonts w:asciiTheme="minorEastAsia" w:hAnsiTheme="minorEastAsia" w:cs="宋体"/>
                <w:kern w:val="0"/>
                <w:sz w:val="24"/>
                <w:szCs w:val="24"/>
              </w:rPr>
              <w:t>cluster="failsafe"</w:t>
            </w:r>
            <w:r w:rsidRPr="00BE12DE">
              <w:rPr>
                <w:rFonts w:asciiTheme="minorEastAsia" w:hAnsiTheme="minorEastAsia" w:cs="宋体"/>
                <w:kern w:val="0"/>
                <w:sz w:val="24"/>
                <w:szCs w:val="24"/>
              </w:rPr>
              <w:t xml:space="preserve"> </w:t>
            </w:r>
            <w:r w:rsidRPr="007F73AF">
              <w:rPr>
                <w:rFonts w:asciiTheme="minorEastAsia" w:hAnsiTheme="minorEastAsia" w:cs="宋体"/>
                <w:kern w:val="0"/>
                <w:sz w:val="24"/>
                <w:szCs w:val="24"/>
              </w:rPr>
              <w:t>/&gt;</w:t>
            </w:r>
          </w:p>
        </w:tc>
      </w:tr>
    </w:tbl>
    <w:p w:rsidR="00BE12DE" w:rsidRPr="00BE12DE" w:rsidRDefault="00BE12DE" w:rsidP="00BE12DE">
      <w:pPr>
        <w:widowControl/>
        <w:spacing w:before="100" w:beforeAutospacing="1" w:after="100" w:afterAutospacing="1"/>
        <w:jc w:val="left"/>
        <w:rPr>
          <w:rFonts w:asciiTheme="minorEastAsia" w:hAnsiTheme="minorEastAsia" w:cs="宋体" w:hint="eastAsia"/>
          <w:kern w:val="0"/>
          <w:sz w:val="24"/>
          <w:szCs w:val="24"/>
        </w:rPr>
      </w:pPr>
    </w:p>
    <w:tbl>
      <w:tblPr>
        <w:tblW w:w="0" w:type="auto"/>
        <w:tblCellSpacing w:w="0" w:type="dxa"/>
        <w:tblCellMar>
          <w:left w:w="0" w:type="dxa"/>
          <w:right w:w="0" w:type="dxa"/>
        </w:tblCellMar>
        <w:tblLook w:val="04A0" w:firstRow="1" w:lastRow="0" w:firstColumn="1" w:lastColumn="0" w:noHBand="0" w:noVBand="1"/>
      </w:tblPr>
      <w:tblGrid>
        <w:gridCol w:w="4560"/>
      </w:tblGrid>
      <w:tr w:rsidR="00BE12DE" w:rsidRPr="00BE12DE" w:rsidTr="00BE12DE">
        <w:trPr>
          <w:tblCellSpacing w:w="0" w:type="dxa"/>
        </w:trPr>
        <w:tc>
          <w:tcPr>
            <w:tcW w:w="0" w:type="auto"/>
            <w:vAlign w:val="center"/>
            <w:hideMark/>
          </w:tcPr>
          <w:p w:rsidR="00BE12DE" w:rsidRPr="00BE12DE" w:rsidRDefault="00BE12DE" w:rsidP="00BE12DE">
            <w:pPr>
              <w:widowControl/>
              <w:jc w:val="left"/>
              <w:divId w:val="159733498"/>
              <w:rPr>
                <w:rFonts w:asciiTheme="minorEastAsia" w:hAnsiTheme="minorEastAsia" w:cs="宋体"/>
                <w:kern w:val="0"/>
                <w:sz w:val="24"/>
                <w:szCs w:val="24"/>
              </w:rPr>
            </w:pPr>
            <w:r w:rsidRPr="007F73AF">
              <w:rPr>
                <w:rFonts w:asciiTheme="minorEastAsia" w:hAnsiTheme="minorEastAsia" w:cs="宋体"/>
                <w:kern w:val="0"/>
                <w:sz w:val="24"/>
                <w:szCs w:val="24"/>
              </w:rPr>
              <w:t>&lt;dubbo:reference</w:t>
            </w:r>
            <w:r w:rsidRPr="00BE12DE">
              <w:rPr>
                <w:rFonts w:asciiTheme="minorEastAsia" w:hAnsiTheme="minorEastAsia" w:cs="宋体"/>
                <w:kern w:val="0"/>
                <w:sz w:val="24"/>
                <w:szCs w:val="24"/>
              </w:rPr>
              <w:t xml:space="preserve"> </w:t>
            </w:r>
            <w:r w:rsidRPr="007F73AF">
              <w:rPr>
                <w:rFonts w:asciiTheme="minorEastAsia" w:hAnsiTheme="minorEastAsia" w:cs="宋体"/>
                <w:kern w:val="0"/>
                <w:sz w:val="24"/>
                <w:szCs w:val="24"/>
              </w:rPr>
              <w:t>cluster="failsafe"</w:t>
            </w:r>
            <w:r w:rsidRPr="00BE12DE">
              <w:rPr>
                <w:rFonts w:asciiTheme="minorEastAsia" w:hAnsiTheme="minorEastAsia" w:cs="宋体"/>
                <w:kern w:val="0"/>
                <w:sz w:val="24"/>
                <w:szCs w:val="24"/>
              </w:rPr>
              <w:t xml:space="preserve"> </w:t>
            </w:r>
            <w:r w:rsidRPr="007F73AF">
              <w:rPr>
                <w:rFonts w:asciiTheme="minorEastAsia" w:hAnsiTheme="minorEastAsia" w:cs="宋体"/>
                <w:kern w:val="0"/>
                <w:sz w:val="24"/>
                <w:szCs w:val="24"/>
              </w:rPr>
              <w:t>/&gt;</w:t>
            </w:r>
          </w:p>
        </w:tc>
      </w:tr>
    </w:tbl>
    <w:p w:rsidR="00BE12DE" w:rsidRPr="007F73AF" w:rsidRDefault="00BE12DE">
      <w:pPr>
        <w:rPr>
          <w:rFonts w:asciiTheme="minorEastAsia" w:hAnsiTheme="minorEastAsia" w:hint="eastAsia"/>
          <w:sz w:val="24"/>
          <w:szCs w:val="24"/>
        </w:rPr>
      </w:pPr>
    </w:p>
    <w:p w:rsidR="007F56C3" w:rsidRPr="007F73AF" w:rsidRDefault="009F22C0">
      <w:pPr>
        <w:rPr>
          <w:rFonts w:asciiTheme="minorEastAsia" w:hAnsiTheme="minorEastAsia"/>
          <w:sz w:val="24"/>
          <w:szCs w:val="24"/>
        </w:rPr>
      </w:pPr>
      <w:r w:rsidRPr="007F73AF">
        <w:rPr>
          <w:rFonts w:asciiTheme="minorEastAsia" w:hAnsiTheme="minorEastAsia" w:hint="eastAsia"/>
          <w:sz w:val="24"/>
          <w:szCs w:val="24"/>
        </w:rPr>
        <w:t>可</w:t>
      </w:r>
      <w:r w:rsidRPr="007F73AF">
        <w:rPr>
          <w:rFonts w:asciiTheme="minorEastAsia" w:hAnsiTheme="minorEastAsia"/>
          <w:sz w:val="24"/>
          <w:szCs w:val="24"/>
        </w:rPr>
        <w:t>配置的</w:t>
      </w:r>
      <w:r w:rsidRPr="007F73AF">
        <w:rPr>
          <w:rFonts w:asciiTheme="minorEastAsia" w:hAnsiTheme="minorEastAsia" w:hint="eastAsia"/>
          <w:sz w:val="24"/>
          <w:szCs w:val="24"/>
        </w:rPr>
        <w:t>策略</w:t>
      </w:r>
      <w:r w:rsidRPr="007F73AF">
        <w:rPr>
          <w:rFonts w:asciiTheme="minorEastAsia" w:hAnsiTheme="minorEastAsia"/>
          <w:sz w:val="24"/>
          <w:szCs w:val="24"/>
        </w:rPr>
        <w:t>如下</w:t>
      </w:r>
    </w:p>
    <w:p w:rsidR="009F22C0" w:rsidRPr="007F73AF" w:rsidRDefault="009F22C0">
      <w:pPr>
        <w:rPr>
          <w:rFonts w:asciiTheme="minorEastAsia" w:hAnsiTheme="minorEastAsia" w:hint="eastAsia"/>
          <w:sz w:val="24"/>
          <w:szCs w:val="24"/>
        </w:rPr>
      </w:pPr>
      <w:r w:rsidRPr="007F73AF">
        <w:rPr>
          <w:rFonts w:asciiTheme="minorEastAsia" w:hAnsiTheme="minorEastAsia"/>
          <w:noProof/>
          <w:sz w:val="24"/>
          <w:szCs w:val="24"/>
        </w:rPr>
        <w:lastRenderedPageBreak/>
        <w:drawing>
          <wp:inline distT="0" distB="0" distL="0" distR="0" wp14:anchorId="44EABA2E" wp14:editId="0F1CCC02">
            <wp:extent cx="4466667" cy="520952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6667" cy="5209524"/>
                    </a:xfrm>
                    <a:prstGeom prst="rect">
                      <a:avLst/>
                    </a:prstGeom>
                  </pic:spPr>
                </pic:pic>
              </a:graphicData>
            </a:graphic>
          </wp:inline>
        </w:drawing>
      </w:r>
    </w:p>
    <w:p w:rsidR="007F56C3" w:rsidRPr="007F73AF" w:rsidRDefault="00FD2EA3" w:rsidP="00D85990">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lastRenderedPageBreak/>
        <w:t xml:space="preserve">5.5 </w:t>
      </w:r>
      <w:r w:rsidR="00D85990" w:rsidRPr="007F73AF">
        <w:rPr>
          <w:rFonts w:asciiTheme="minorEastAsia" w:eastAsiaTheme="minorEastAsia" w:hAnsiTheme="minorEastAsia" w:hint="eastAsia"/>
          <w:sz w:val="24"/>
          <w:szCs w:val="24"/>
        </w:rPr>
        <w:t>集群</w:t>
      </w:r>
      <w:r w:rsidR="00D85990" w:rsidRPr="007F73AF">
        <w:rPr>
          <w:rFonts w:asciiTheme="minorEastAsia" w:eastAsiaTheme="minorEastAsia" w:hAnsiTheme="minorEastAsia"/>
          <w:sz w:val="24"/>
          <w:szCs w:val="24"/>
        </w:rPr>
        <w:t>负载均衡</w:t>
      </w:r>
    </w:p>
    <w:p w:rsidR="00D85990" w:rsidRPr="007F73AF" w:rsidRDefault="00D85990">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45BA52F9" wp14:editId="3B955299">
            <wp:extent cx="5274310" cy="47117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711700"/>
                    </a:xfrm>
                    <a:prstGeom prst="rect">
                      <a:avLst/>
                    </a:prstGeom>
                  </pic:spPr>
                </pic:pic>
              </a:graphicData>
            </a:graphic>
          </wp:inline>
        </w:drawing>
      </w:r>
    </w:p>
    <w:p w:rsidR="007F56C3" w:rsidRPr="007F73AF" w:rsidRDefault="007F56C3">
      <w:pPr>
        <w:rPr>
          <w:rFonts w:asciiTheme="minorEastAsia" w:hAnsiTheme="minorEastAsia" w:hint="eastAsia"/>
          <w:sz w:val="24"/>
          <w:szCs w:val="24"/>
        </w:rPr>
      </w:pPr>
    </w:p>
    <w:p w:rsidR="00C44637" w:rsidRPr="007F73AF" w:rsidRDefault="00135995" w:rsidP="00300A63">
      <w:pPr>
        <w:pStyle w:val="2"/>
        <w:rPr>
          <w:rFonts w:asciiTheme="minorEastAsia" w:eastAsiaTheme="minorEastAsia" w:hAnsiTheme="minorEastAsia" w:hint="eastAsia"/>
          <w:sz w:val="24"/>
          <w:szCs w:val="24"/>
        </w:rPr>
      </w:pPr>
      <w:r w:rsidRPr="007F73AF">
        <w:rPr>
          <w:rFonts w:asciiTheme="minorEastAsia" w:eastAsiaTheme="minorEastAsia" w:hAnsiTheme="minorEastAsia" w:hint="eastAsia"/>
          <w:sz w:val="24"/>
          <w:szCs w:val="24"/>
        </w:rPr>
        <w:t xml:space="preserve">5.6 </w:t>
      </w:r>
      <w:r w:rsidR="00300A63" w:rsidRPr="007F73AF">
        <w:rPr>
          <w:rFonts w:asciiTheme="minorEastAsia" w:eastAsiaTheme="minorEastAsia" w:hAnsiTheme="minorEastAsia" w:hint="eastAsia"/>
          <w:sz w:val="24"/>
          <w:szCs w:val="24"/>
        </w:rPr>
        <w:t>支持</w:t>
      </w:r>
      <w:r w:rsidR="00300A63" w:rsidRPr="007F73AF">
        <w:rPr>
          <w:rFonts w:asciiTheme="minorEastAsia" w:eastAsiaTheme="minorEastAsia" w:hAnsiTheme="minorEastAsia"/>
          <w:sz w:val="24"/>
          <w:szCs w:val="24"/>
        </w:rPr>
        <w:t>的</w:t>
      </w:r>
      <w:r w:rsidR="00C9556A" w:rsidRPr="007F73AF">
        <w:rPr>
          <w:rFonts w:asciiTheme="minorEastAsia" w:eastAsiaTheme="minorEastAsia" w:hAnsiTheme="minorEastAsia" w:hint="eastAsia"/>
          <w:sz w:val="24"/>
          <w:szCs w:val="24"/>
        </w:rPr>
        <w:t>协议</w:t>
      </w:r>
    </w:p>
    <w:p w:rsidR="00C9556A" w:rsidRPr="007F73AF" w:rsidRDefault="00C9556A">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69D2B0EA" wp14:editId="3DDE21D3">
            <wp:extent cx="1942857" cy="2019048"/>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2857" cy="2019048"/>
                    </a:xfrm>
                    <a:prstGeom prst="rect">
                      <a:avLst/>
                    </a:prstGeom>
                  </pic:spPr>
                </pic:pic>
              </a:graphicData>
            </a:graphic>
          </wp:inline>
        </w:drawing>
      </w:r>
    </w:p>
    <w:p w:rsidR="00C9556A" w:rsidRPr="007F73AF" w:rsidRDefault="00C9556A">
      <w:pPr>
        <w:rPr>
          <w:rFonts w:asciiTheme="minorEastAsia" w:hAnsiTheme="minorEastAsia"/>
          <w:sz w:val="24"/>
          <w:szCs w:val="24"/>
        </w:rPr>
      </w:pPr>
    </w:p>
    <w:p w:rsidR="00A32E5F" w:rsidRPr="007F73AF" w:rsidRDefault="00A32E5F">
      <w:pPr>
        <w:rPr>
          <w:rFonts w:asciiTheme="minorEastAsia" w:hAnsiTheme="minorEastAsia"/>
          <w:sz w:val="24"/>
          <w:szCs w:val="24"/>
        </w:rPr>
      </w:pPr>
      <w:r w:rsidRPr="007F73AF">
        <w:rPr>
          <w:rFonts w:asciiTheme="minorEastAsia" w:hAnsiTheme="minorEastAsia"/>
          <w:noProof/>
          <w:sz w:val="24"/>
          <w:szCs w:val="24"/>
        </w:rPr>
        <w:lastRenderedPageBreak/>
        <w:drawing>
          <wp:inline distT="0" distB="0" distL="0" distR="0" wp14:anchorId="234929A6" wp14:editId="0FF63038">
            <wp:extent cx="3485714" cy="657143"/>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5714" cy="657143"/>
                    </a:xfrm>
                    <a:prstGeom prst="rect">
                      <a:avLst/>
                    </a:prstGeom>
                  </pic:spPr>
                </pic:pic>
              </a:graphicData>
            </a:graphic>
          </wp:inline>
        </w:drawing>
      </w:r>
    </w:p>
    <w:p w:rsidR="009B19F1" w:rsidRPr="007F73AF" w:rsidRDefault="009B19F1">
      <w:pPr>
        <w:rPr>
          <w:rFonts w:asciiTheme="minorEastAsia" w:hAnsiTheme="minorEastAsia"/>
          <w:sz w:val="24"/>
          <w:szCs w:val="24"/>
        </w:rPr>
      </w:pPr>
      <w:r w:rsidRPr="007F73AF">
        <w:rPr>
          <w:rFonts w:asciiTheme="minorEastAsia" w:hAnsiTheme="minorEastAsia" w:hint="eastAsia"/>
          <w:sz w:val="24"/>
          <w:szCs w:val="24"/>
        </w:rPr>
        <w:t>协议</w:t>
      </w:r>
      <w:r w:rsidRPr="007F73AF">
        <w:rPr>
          <w:rFonts w:asciiTheme="minorEastAsia" w:hAnsiTheme="minorEastAsia"/>
          <w:sz w:val="24"/>
          <w:szCs w:val="24"/>
        </w:rPr>
        <w:t>说明</w:t>
      </w:r>
    </w:p>
    <w:p w:rsidR="009B19F1" w:rsidRPr="007F73AF" w:rsidRDefault="009B19F1">
      <w:pPr>
        <w:rPr>
          <w:rFonts w:asciiTheme="minorEastAsia" w:hAnsiTheme="minorEastAsia"/>
          <w:sz w:val="24"/>
          <w:szCs w:val="24"/>
        </w:rPr>
      </w:pPr>
      <w:r w:rsidRPr="007F73AF">
        <w:rPr>
          <w:rFonts w:asciiTheme="minorEastAsia" w:hAnsiTheme="minorEastAsia"/>
          <w:sz w:val="24"/>
          <w:szCs w:val="24"/>
        </w:rPr>
        <w:t>Dubbo缺省协议采用单一长连接和NIO异步通讯，</w:t>
      </w:r>
      <w:r w:rsidRPr="007F73AF">
        <w:rPr>
          <w:rFonts w:asciiTheme="minorEastAsia" w:hAnsiTheme="minorEastAsia"/>
          <w:i/>
          <w:color w:val="C00000"/>
          <w:sz w:val="24"/>
          <w:szCs w:val="24"/>
        </w:rPr>
        <w:t>适合于小数据量大并发的服务调用，以及服务消费者机器数远大于服务提供者机器数的情况</w:t>
      </w:r>
    </w:p>
    <w:p w:rsidR="001A730F" w:rsidRPr="007F73AF" w:rsidRDefault="001A730F">
      <w:pPr>
        <w:rPr>
          <w:rFonts w:asciiTheme="minorEastAsia" w:hAnsiTheme="minorEastAsia"/>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225"/>
      </w:tblGrid>
      <w:tr w:rsidR="004A7C43" w:rsidRPr="004A7C43" w:rsidTr="004A7C43">
        <w:trPr>
          <w:tblCellSpacing w:w="15" w:type="dxa"/>
        </w:trPr>
        <w:tc>
          <w:tcPr>
            <w:tcW w:w="0" w:type="auto"/>
            <w:hideMark/>
          </w:tcPr>
          <w:p w:rsidR="004A7C43" w:rsidRPr="004A7C43" w:rsidRDefault="004A7C43" w:rsidP="004A7C43">
            <w:pPr>
              <w:widowControl/>
              <w:jc w:val="left"/>
              <w:rPr>
                <w:rFonts w:asciiTheme="minorEastAsia" w:hAnsiTheme="minorEastAsia" w:cs="宋体"/>
                <w:kern w:val="0"/>
                <w:sz w:val="24"/>
                <w:szCs w:val="24"/>
              </w:rPr>
            </w:pPr>
          </w:p>
        </w:tc>
        <w:tc>
          <w:tcPr>
            <w:tcW w:w="0" w:type="auto"/>
            <w:vAlign w:val="center"/>
            <w:hideMark/>
          </w:tcPr>
          <w:p w:rsidR="004A7C43" w:rsidRPr="004A7C43" w:rsidRDefault="004A7C43" w:rsidP="004A7C43">
            <w:pPr>
              <w:widowControl/>
              <w:jc w:val="left"/>
              <w:rPr>
                <w:rFonts w:asciiTheme="minorEastAsia" w:hAnsiTheme="minorEastAsia" w:cs="宋体"/>
                <w:kern w:val="0"/>
                <w:sz w:val="24"/>
                <w:szCs w:val="24"/>
              </w:rPr>
            </w:pPr>
            <w:r w:rsidRPr="004A7C43">
              <w:rPr>
                <w:rFonts w:asciiTheme="minorEastAsia" w:hAnsiTheme="minorEastAsia" w:cs="宋体"/>
                <w:kern w:val="0"/>
                <w:sz w:val="24"/>
                <w:szCs w:val="24"/>
              </w:rPr>
              <w:t>Dubbo缺省协议不适合传送大数据量的服务，比如传文件，传视频等，除非请求量很低。</w:t>
            </w:r>
          </w:p>
        </w:tc>
      </w:tr>
    </w:tbl>
    <w:p w:rsidR="001A730F" w:rsidRPr="007F73AF" w:rsidRDefault="001A730F">
      <w:pPr>
        <w:rPr>
          <w:rFonts w:asciiTheme="minorEastAsia" w:hAnsiTheme="minorEastAsia" w:hint="eastAsia"/>
          <w:sz w:val="24"/>
          <w:szCs w:val="24"/>
        </w:rPr>
      </w:pPr>
    </w:p>
    <w:p w:rsidR="009B19F1" w:rsidRPr="007F73AF" w:rsidRDefault="00D92481">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5DD675C4" wp14:editId="225CA8E5">
            <wp:extent cx="5274310" cy="232854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8545"/>
                    </a:xfrm>
                    <a:prstGeom prst="rect">
                      <a:avLst/>
                    </a:prstGeom>
                  </pic:spPr>
                </pic:pic>
              </a:graphicData>
            </a:graphic>
          </wp:inline>
        </w:drawing>
      </w:r>
    </w:p>
    <w:p w:rsidR="00D92481" w:rsidRPr="007F73AF" w:rsidRDefault="00D92481">
      <w:pPr>
        <w:rPr>
          <w:rFonts w:asciiTheme="minorEastAsia" w:hAnsiTheme="minorEastAsia" w:hint="eastAsia"/>
          <w:sz w:val="24"/>
          <w:szCs w:val="24"/>
        </w:rPr>
      </w:pPr>
    </w:p>
    <w:p w:rsidR="009B19F1" w:rsidRPr="007F73AF" w:rsidRDefault="009B19F1">
      <w:pPr>
        <w:rPr>
          <w:rFonts w:asciiTheme="minorEastAsia" w:hAnsiTheme="minorEastAsia" w:hint="eastAsia"/>
          <w:sz w:val="24"/>
          <w:szCs w:val="24"/>
        </w:rPr>
      </w:pPr>
    </w:p>
    <w:p w:rsidR="00A32E5F" w:rsidRPr="007F73AF" w:rsidRDefault="00DA69CF" w:rsidP="00DA69CF">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5.</w:t>
      </w:r>
      <w:r w:rsidRPr="007F73AF">
        <w:rPr>
          <w:rFonts w:asciiTheme="minorEastAsia" w:eastAsiaTheme="minorEastAsia" w:hAnsiTheme="minorEastAsia"/>
          <w:sz w:val="24"/>
          <w:szCs w:val="24"/>
        </w:rPr>
        <w:t xml:space="preserve">7 </w:t>
      </w:r>
      <w:r w:rsidRPr="007F73AF">
        <w:rPr>
          <w:rFonts w:asciiTheme="minorEastAsia" w:eastAsiaTheme="minorEastAsia" w:hAnsiTheme="minorEastAsia" w:hint="eastAsia"/>
          <w:sz w:val="24"/>
          <w:szCs w:val="24"/>
        </w:rPr>
        <w:t>服务</w:t>
      </w:r>
      <w:r w:rsidRPr="007F73AF">
        <w:rPr>
          <w:rFonts w:asciiTheme="minorEastAsia" w:eastAsiaTheme="minorEastAsia" w:hAnsiTheme="minorEastAsia"/>
          <w:sz w:val="24"/>
          <w:szCs w:val="24"/>
        </w:rPr>
        <w:t>延迟暴露</w:t>
      </w:r>
    </w:p>
    <w:p w:rsidR="00DA69CF" w:rsidRPr="007F73AF" w:rsidRDefault="00DA69CF">
      <w:pPr>
        <w:rPr>
          <w:rFonts w:asciiTheme="minorEastAsia" w:hAnsiTheme="minorEastAsia" w:hint="eastAsia"/>
          <w:sz w:val="24"/>
          <w:szCs w:val="24"/>
        </w:rPr>
      </w:pPr>
      <w:r w:rsidRPr="007F73AF">
        <w:rPr>
          <w:rFonts w:asciiTheme="minorEastAsia" w:hAnsiTheme="minorEastAsia"/>
          <w:noProof/>
          <w:sz w:val="24"/>
          <w:szCs w:val="24"/>
        </w:rPr>
        <w:drawing>
          <wp:inline distT="0" distB="0" distL="0" distR="0" wp14:anchorId="4D86B263" wp14:editId="5B8DB58B">
            <wp:extent cx="5274310" cy="1545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45590"/>
                    </a:xfrm>
                    <a:prstGeom prst="rect">
                      <a:avLst/>
                    </a:prstGeom>
                  </pic:spPr>
                </pic:pic>
              </a:graphicData>
            </a:graphic>
          </wp:inline>
        </w:drawing>
      </w:r>
    </w:p>
    <w:p w:rsidR="00331FA8" w:rsidRPr="007F73AF" w:rsidRDefault="00331FA8">
      <w:pPr>
        <w:rPr>
          <w:rFonts w:asciiTheme="minorEastAsia" w:hAnsiTheme="minorEastAsia"/>
          <w:sz w:val="24"/>
          <w:szCs w:val="24"/>
        </w:rPr>
      </w:pPr>
    </w:p>
    <w:p w:rsidR="00790577" w:rsidRPr="007F73AF" w:rsidRDefault="00EF340D">
      <w:pPr>
        <w:rPr>
          <w:rFonts w:asciiTheme="minorEastAsia" w:hAnsiTheme="minorEastAsia"/>
          <w:sz w:val="24"/>
          <w:szCs w:val="24"/>
        </w:rPr>
      </w:pPr>
      <w:r w:rsidRPr="007F73AF">
        <w:rPr>
          <w:rFonts w:asciiTheme="minorEastAsia" w:hAnsiTheme="minorEastAsia" w:hint="eastAsia"/>
          <w:sz w:val="24"/>
          <w:szCs w:val="24"/>
        </w:rPr>
        <w:t>(</w:t>
      </w:r>
      <w:r w:rsidRPr="007F73AF">
        <w:rPr>
          <w:rFonts w:asciiTheme="minorEastAsia" w:hAnsiTheme="minorEastAsia"/>
          <w:b/>
          <w:bCs/>
          <w:sz w:val="24"/>
          <w:szCs w:val="24"/>
        </w:rPr>
        <w:t>Spring2.x初始化死锁问题</w:t>
      </w:r>
      <w:r w:rsidRPr="007F73AF">
        <w:rPr>
          <w:rFonts w:asciiTheme="minorEastAsia" w:hAnsiTheme="minorEastAsia" w:hint="eastAsia"/>
          <w:sz w:val="24"/>
          <w:szCs w:val="24"/>
        </w:rPr>
        <w:t>)</w:t>
      </w:r>
    </w:p>
    <w:p w:rsidR="00790577" w:rsidRPr="007F73AF" w:rsidRDefault="00790577">
      <w:pPr>
        <w:rPr>
          <w:rFonts w:asciiTheme="minorEastAsia" w:hAnsiTheme="minorEastAsia"/>
          <w:sz w:val="24"/>
          <w:szCs w:val="24"/>
        </w:rPr>
      </w:pPr>
    </w:p>
    <w:p w:rsidR="00923363" w:rsidRPr="007F73AF" w:rsidRDefault="00923363" w:rsidP="00923363">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lastRenderedPageBreak/>
        <w:t>5.</w:t>
      </w:r>
      <w:r w:rsidRPr="007F73AF">
        <w:rPr>
          <w:rFonts w:asciiTheme="minorEastAsia" w:eastAsiaTheme="minorEastAsia" w:hAnsiTheme="minorEastAsia"/>
          <w:sz w:val="24"/>
          <w:szCs w:val="24"/>
        </w:rPr>
        <w:t xml:space="preserve">8 </w:t>
      </w:r>
      <w:r w:rsidRPr="007F73AF">
        <w:rPr>
          <w:rFonts w:asciiTheme="minorEastAsia" w:eastAsiaTheme="minorEastAsia" w:hAnsiTheme="minorEastAsia" w:hint="eastAsia"/>
          <w:sz w:val="24"/>
          <w:szCs w:val="24"/>
        </w:rPr>
        <w:t>日志</w:t>
      </w:r>
      <w:r w:rsidRPr="007F73AF">
        <w:rPr>
          <w:rFonts w:asciiTheme="minorEastAsia" w:eastAsiaTheme="minorEastAsia" w:hAnsiTheme="minorEastAsia"/>
          <w:sz w:val="24"/>
          <w:szCs w:val="24"/>
        </w:rPr>
        <w:t>适配</w:t>
      </w:r>
    </w:p>
    <w:p w:rsidR="00923363" w:rsidRPr="007F73AF" w:rsidRDefault="00923363">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76A9F88C" wp14:editId="2D66AA54">
            <wp:extent cx="3742857" cy="58190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2857" cy="5819048"/>
                    </a:xfrm>
                    <a:prstGeom prst="rect">
                      <a:avLst/>
                    </a:prstGeom>
                  </pic:spPr>
                </pic:pic>
              </a:graphicData>
            </a:graphic>
          </wp:inline>
        </w:drawing>
      </w:r>
    </w:p>
    <w:p w:rsidR="00A07DAA" w:rsidRPr="007F73AF" w:rsidRDefault="00A07DAA">
      <w:pPr>
        <w:rPr>
          <w:rFonts w:asciiTheme="minorEastAsia" w:hAnsiTheme="minorEastAsia"/>
          <w:sz w:val="24"/>
          <w:szCs w:val="24"/>
        </w:rPr>
      </w:pPr>
    </w:p>
    <w:p w:rsidR="00C734EF" w:rsidRPr="007F73AF" w:rsidRDefault="00C734EF" w:rsidP="00C734EF">
      <w:pPr>
        <w:pStyle w:val="2"/>
        <w:rPr>
          <w:rFonts w:asciiTheme="minorEastAsia" w:eastAsiaTheme="minorEastAsia" w:hAnsiTheme="minorEastAsia" w:hint="eastAsia"/>
          <w:sz w:val="24"/>
          <w:szCs w:val="24"/>
        </w:rPr>
      </w:pPr>
      <w:r w:rsidRPr="007F73AF">
        <w:rPr>
          <w:rFonts w:asciiTheme="minorEastAsia" w:eastAsiaTheme="minorEastAsia" w:hAnsiTheme="minorEastAsia" w:hint="eastAsia"/>
          <w:sz w:val="24"/>
          <w:szCs w:val="24"/>
        </w:rPr>
        <w:lastRenderedPageBreak/>
        <w:t xml:space="preserve">5.9 </w:t>
      </w:r>
      <w:r w:rsidRPr="007F73AF">
        <w:rPr>
          <w:rFonts w:asciiTheme="minorEastAsia" w:eastAsiaTheme="minorEastAsia" w:hAnsiTheme="minorEastAsia"/>
          <w:sz w:val="24"/>
          <w:szCs w:val="24"/>
        </w:rPr>
        <w:t>zk</w:t>
      </w:r>
      <w:r w:rsidRPr="007F73AF">
        <w:rPr>
          <w:rFonts w:asciiTheme="minorEastAsia" w:eastAsiaTheme="minorEastAsia" w:hAnsiTheme="minorEastAsia" w:hint="eastAsia"/>
          <w:sz w:val="24"/>
          <w:szCs w:val="24"/>
        </w:rPr>
        <w:t>注册中心</w:t>
      </w:r>
    </w:p>
    <w:p w:rsidR="00C734EF" w:rsidRPr="007F73AF" w:rsidRDefault="00C734EF">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3C482533" wp14:editId="02555BAF">
            <wp:extent cx="5274310" cy="526605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266055"/>
                    </a:xfrm>
                    <a:prstGeom prst="rect">
                      <a:avLst/>
                    </a:prstGeom>
                  </pic:spPr>
                </pic:pic>
              </a:graphicData>
            </a:graphic>
          </wp:inline>
        </w:drawing>
      </w:r>
    </w:p>
    <w:p w:rsidR="00C734EF" w:rsidRPr="007F73AF" w:rsidRDefault="00F77CA1">
      <w:pPr>
        <w:rPr>
          <w:rFonts w:asciiTheme="minorEastAsia" w:hAnsiTheme="minorEastAsia" w:hint="eastAsia"/>
          <w:color w:val="C00000"/>
          <w:sz w:val="24"/>
          <w:szCs w:val="24"/>
        </w:rPr>
      </w:pPr>
      <w:r w:rsidRPr="007F73AF">
        <w:rPr>
          <w:rFonts w:asciiTheme="minorEastAsia" w:hAnsiTheme="minorEastAsia"/>
          <w:color w:val="C00000"/>
          <w:sz w:val="24"/>
          <w:szCs w:val="24"/>
        </w:rPr>
        <w:t>从2.2.0版本开始缺省为zk</w:t>
      </w:r>
      <w:r w:rsidR="006B258F" w:rsidRPr="007F73AF">
        <w:rPr>
          <w:rFonts w:asciiTheme="minorEastAsia" w:hAnsiTheme="minorEastAsia"/>
          <w:color w:val="C00000"/>
          <w:sz w:val="24"/>
          <w:szCs w:val="24"/>
        </w:rPr>
        <w:t>client</w:t>
      </w:r>
      <w:r w:rsidRPr="007F73AF">
        <w:rPr>
          <w:rFonts w:asciiTheme="minorEastAsia" w:hAnsiTheme="minorEastAsia"/>
          <w:color w:val="C00000"/>
          <w:sz w:val="24"/>
          <w:szCs w:val="24"/>
        </w:rPr>
        <w:t>实现，以提升zookeeper客户端的健状性</w:t>
      </w:r>
      <w:r w:rsidR="00180B03" w:rsidRPr="007F73AF">
        <w:rPr>
          <w:rFonts w:asciiTheme="minorEastAsia" w:hAnsiTheme="minorEastAsia" w:hint="eastAsia"/>
          <w:color w:val="C00000"/>
          <w:sz w:val="24"/>
          <w:szCs w:val="24"/>
        </w:rPr>
        <w:t>.</w:t>
      </w:r>
    </w:p>
    <w:p w:rsidR="00180B03" w:rsidRPr="007F73AF" w:rsidRDefault="002D107F">
      <w:pPr>
        <w:rPr>
          <w:rFonts w:asciiTheme="minorEastAsia" w:hAnsiTheme="minorEastAsia"/>
          <w:color w:val="C00000"/>
          <w:sz w:val="24"/>
          <w:szCs w:val="24"/>
        </w:rPr>
      </w:pPr>
      <w:r w:rsidRPr="007F73AF">
        <w:rPr>
          <w:rFonts w:asciiTheme="minorEastAsia" w:hAnsiTheme="minorEastAsia"/>
          <w:noProof/>
          <w:sz w:val="24"/>
          <w:szCs w:val="24"/>
        </w:rPr>
        <w:drawing>
          <wp:inline distT="0" distB="0" distL="0" distR="0" wp14:anchorId="1E88912D" wp14:editId="6C532134">
            <wp:extent cx="3419048" cy="1028571"/>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9048" cy="1028571"/>
                    </a:xfrm>
                    <a:prstGeom prst="rect">
                      <a:avLst/>
                    </a:prstGeom>
                  </pic:spPr>
                </pic:pic>
              </a:graphicData>
            </a:graphic>
          </wp:inline>
        </w:drawing>
      </w:r>
    </w:p>
    <w:p w:rsidR="006B258F" w:rsidRPr="007F73AF" w:rsidRDefault="006B258F">
      <w:pPr>
        <w:rPr>
          <w:rFonts w:asciiTheme="minorEastAsia" w:hAnsiTheme="minorEastAsia" w:hint="eastAsia"/>
          <w:color w:val="C00000"/>
          <w:sz w:val="24"/>
          <w:szCs w:val="24"/>
        </w:rPr>
      </w:pPr>
      <w:r w:rsidRPr="007F73AF">
        <w:rPr>
          <w:rFonts w:asciiTheme="minorEastAsia" w:hAnsiTheme="minorEastAsia" w:hint="eastAsia"/>
          <w:color w:val="C00000"/>
          <w:sz w:val="24"/>
          <w:szCs w:val="24"/>
        </w:rPr>
        <w:t>或</w:t>
      </w:r>
    </w:p>
    <w:p w:rsidR="006B258F" w:rsidRPr="006B258F" w:rsidRDefault="006B258F" w:rsidP="006B258F">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&lt;dubbo:registry</w:t>
      </w:r>
      <w:r w:rsidRPr="006B258F">
        <w:rPr>
          <w:rFonts w:asciiTheme="minorEastAsia" w:hAnsiTheme="minorEastAsia" w:cs="宋体"/>
          <w:kern w:val="0"/>
          <w:sz w:val="24"/>
          <w:szCs w:val="24"/>
        </w:rPr>
        <w:t xml:space="preserve"> </w:t>
      </w:r>
      <w:r w:rsidRPr="007F73AF">
        <w:rPr>
          <w:rFonts w:asciiTheme="minorEastAsia" w:hAnsiTheme="minorEastAsia" w:cs="宋体"/>
          <w:kern w:val="0"/>
          <w:sz w:val="24"/>
          <w:szCs w:val="24"/>
        </w:rPr>
        <w:t>... client="curator"</w:t>
      </w:r>
      <w:r w:rsidRPr="006B258F">
        <w:rPr>
          <w:rFonts w:asciiTheme="minorEastAsia" w:hAnsiTheme="minorEastAsia" w:cs="宋体"/>
          <w:kern w:val="0"/>
          <w:sz w:val="24"/>
          <w:szCs w:val="24"/>
        </w:rPr>
        <w:t xml:space="preserve"> </w:t>
      </w:r>
      <w:r w:rsidRPr="007F73AF">
        <w:rPr>
          <w:rFonts w:asciiTheme="minorEastAsia" w:hAnsiTheme="minorEastAsia" w:cs="宋体"/>
          <w:kern w:val="0"/>
          <w:sz w:val="24"/>
          <w:szCs w:val="24"/>
        </w:rPr>
        <w:t>/&gt;</w:t>
      </w:r>
    </w:p>
    <w:p w:rsidR="006B258F" w:rsidRPr="007F73AF" w:rsidRDefault="006B258F">
      <w:pPr>
        <w:rPr>
          <w:rFonts w:asciiTheme="minorEastAsia" w:hAnsiTheme="minorEastAsia" w:hint="eastAsia"/>
          <w:color w:val="C00000"/>
          <w:sz w:val="24"/>
          <w:szCs w:val="24"/>
        </w:rPr>
      </w:pPr>
    </w:p>
    <w:p w:rsidR="00BC301C" w:rsidRPr="00BC301C" w:rsidRDefault="00BC301C" w:rsidP="00BC301C">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&lt;dependency&gt;</w:t>
      </w:r>
    </w:p>
    <w:p w:rsidR="00BC301C" w:rsidRPr="00BC301C" w:rsidRDefault="00BC301C" w:rsidP="00BC301C">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&lt;groupId&gt;com.github.sgroschupf&lt;/groupId&gt;</w:t>
      </w:r>
    </w:p>
    <w:p w:rsidR="00BC301C" w:rsidRPr="00BC301C" w:rsidRDefault="00BC301C" w:rsidP="00BC301C">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&lt;artifactId&gt;zkclient&lt;/artifactId&gt;</w:t>
      </w:r>
    </w:p>
    <w:p w:rsidR="00BC301C" w:rsidRPr="00BC301C" w:rsidRDefault="00BC301C" w:rsidP="00BC301C">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&lt;version&gt;0.1&lt;/version&gt;</w:t>
      </w:r>
    </w:p>
    <w:p w:rsidR="00BC301C" w:rsidRPr="00BC301C" w:rsidRDefault="00BC301C" w:rsidP="00BC301C">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&lt;/dependency&gt;</w:t>
      </w:r>
    </w:p>
    <w:p w:rsidR="00D1502E" w:rsidRPr="00D1502E" w:rsidRDefault="00D1502E" w:rsidP="00D1502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lastRenderedPageBreak/>
        <w:t>&lt;dependency&gt;</w:t>
      </w:r>
    </w:p>
    <w:p w:rsidR="00D1502E" w:rsidRPr="00D1502E" w:rsidRDefault="00D1502E" w:rsidP="00D1502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&lt;groupId&gt;com.netflix.curator&lt;/groupId&gt;</w:t>
      </w:r>
    </w:p>
    <w:p w:rsidR="00D1502E" w:rsidRPr="00D1502E" w:rsidRDefault="00D1502E" w:rsidP="00D1502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&lt;artifactId&gt;curator-framework&lt;/artifactId&gt;</w:t>
      </w:r>
    </w:p>
    <w:p w:rsidR="00D1502E" w:rsidRPr="00D1502E" w:rsidRDefault="00D1502E" w:rsidP="00D1502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    &lt;version&gt;1.1.10&lt;/version&gt;</w:t>
      </w:r>
    </w:p>
    <w:p w:rsidR="00D1502E" w:rsidRPr="00D1502E" w:rsidRDefault="00D1502E" w:rsidP="00D1502E">
      <w:pPr>
        <w:widowControl/>
        <w:jc w:val="left"/>
        <w:rPr>
          <w:rFonts w:asciiTheme="minorEastAsia" w:hAnsiTheme="minorEastAsia" w:cs="宋体"/>
          <w:kern w:val="0"/>
          <w:sz w:val="24"/>
          <w:szCs w:val="24"/>
        </w:rPr>
      </w:pPr>
      <w:r w:rsidRPr="007F73AF">
        <w:rPr>
          <w:rFonts w:asciiTheme="minorEastAsia" w:hAnsiTheme="minorEastAsia" w:cs="宋体"/>
          <w:kern w:val="0"/>
          <w:sz w:val="24"/>
          <w:szCs w:val="24"/>
        </w:rPr>
        <w:t>&lt;/dependency&gt;</w:t>
      </w:r>
    </w:p>
    <w:p w:rsidR="00BC301C" w:rsidRPr="007F73AF" w:rsidRDefault="00BC301C">
      <w:pPr>
        <w:rPr>
          <w:rFonts w:asciiTheme="minorEastAsia" w:hAnsiTheme="minorEastAsia" w:hint="eastAsia"/>
          <w:color w:val="C00000"/>
          <w:sz w:val="24"/>
          <w:szCs w:val="24"/>
        </w:rPr>
      </w:pPr>
    </w:p>
    <w:p w:rsidR="000C74CE" w:rsidRPr="007F73AF" w:rsidRDefault="000C74CE">
      <w:pPr>
        <w:rPr>
          <w:rFonts w:asciiTheme="minorEastAsia" w:hAnsiTheme="minorEastAsia"/>
          <w:color w:val="C00000"/>
          <w:sz w:val="24"/>
          <w:szCs w:val="24"/>
        </w:rPr>
      </w:pPr>
      <w:r w:rsidRPr="007F73AF">
        <w:rPr>
          <w:rFonts w:asciiTheme="minorEastAsia" w:hAnsiTheme="minorEastAsia" w:hint="eastAsia"/>
          <w:color w:val="C00000"/>
          <w:sz w:val="24"/>
          <w:szCs w:val="24"/>
        </w:rPr>
        <w:t>注意</w:t>
      </w:r>
    </w:p>
    <w:p w:rsidR="000C74CE" w:rsidRPr="007F73AF" w:rsidRDefault="000C74CE">
      <w:pPr>
        <w:rPr>
          <w:rFonts w:asciiTheme="minorEastAsia" w:hAnsiTheme="minorEastAsia"/>
          <w:color w:val="C00000"/>
          <w:sz w:val="24"/>
          <w:szCs w:val="24"/>
        </w:rPr>
      </w:pPr>
      <w:r w:rsidRPr="007F73AF">
        <w:rPr>
          <w:rFonts w:asciiTheme="minorEastAsia" w:hAnsiTheme="minorEastAsia"/>
          <w:noProof/>
          <w:sz w:val="24"/>
          <w:szCs w:val="24"/>
        </w:rPr>
        <w:drawing>
          <wp:inline distT="0" distB="0" distL="0" distR="0" wp14:anchorId="0AA419D4" wp14:editId="729E5385">
            <wp:extent cx="5274310" cy="27425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42565"/>
                    </a:xfrm>
                    <a:prstGeom prst="rect">
                      <a:avLst/>
                    </a:prstGeom>
                  </pic:spPr>
                </pic:pic>
              </a:graphicData>
            </a:graphic>
          </wp:inline>
        </w:drawing>
      </w:r>
    </w:p>
    <w:p w:rsidR="00F625C7" w:rsidRPr="007F73AF" w:rsidRDefault="00F625C7">
      <w:pPr>
        <w:rPr>
          <w:rFonts w:asciiTheme="minorEastAsia" w:hAnsiTheme="minorEastAsia" w:hint="eastAsia"/>
          <w:color w:val="C00000"/>
          <w:sz w:val="24"/>
          <w:szCs w:val="24"/>
        </w:rPr>
      </w:pPr>
    </w:p>
    <w:p w:rsidR="00A07DAA" w:rsidRPr="007F73AF" w:rsidRDefault="00D9510B" w:rsidP="00695836">
      <w:pPr>
        <w:pStyle w:val="1"/>
        <w:rPr>
          <w:rFonts w:asciiTheme="minorEastAsia" w:hAnsiTheme="minorEastAsia"/>
          <w:sz w:val="24"/>
          <w:szCs w:val="24"/>
        </w:rPr>
      </w:pPr>
      <w:r w:rsidRPr="007F73AF">
        <w:rPr>
          <w:rFonts w:asciiTheme="minorEastAsia" w:hAnsiTheme="minorEastAsia" w:hint="eastAsia"/>
          <w:sz w:val="24"/>
          <w:szCs w:val="24"/>
        </w:rPr>
        <w:t>6. 配置</w:t>
      </w:r>
      <w:r w:rsidRPr="007F73AF">
        <w:rPr>
          <w:rFonts w:asciiTheme="minorEastAsia" w:hAnsiTheme="minorEastAsia"/>
          <w:sz w:val="24"/>
          <w:szCs w:val="24"/>
        </w:rPr>
        <w:t>参考手册</w:t>
      </w:r>
    </w:p>
    <w:p w:rsidR="00777434" w:rsidRPr="007F73AF" w:rsidRDefault="00777434" w:rsidP="00777434">
      <w:pPr>
        <w:pStyle w:val="2"/>
        <w:rPr>
          <w:rFonts w:asciiTheme="minorEastAsia" w:eastAsiaTheme="minorEastAsia" w:hAnsiTheme="minorEastAsia" w:hint="eastAsia"/>
          <w:sz w:val="24"/>
          <w:szCs w:val="24"/>
        </w:rPr>
      </w:pPr>
      <w:r w:rsidRPr="007F73AF">
        <w:rPr>
          <w:rFonts w:asciiTheme="minorEastAsia" w:eastAsiaTheme="minorEastAsia" w:hAnsiTheme="minorEastAsia" w:hint="eastAsia"/>
          <w:sz w:val="24"/>
          <w:szCs w:val="24"/>
        </w:rPr>
        <w:t xml:space="preserve">6.1 </w:t>
      </w:r>
      <w:r w:rsidRPr="007F73AF">
        <w:rPr>
          <w:rFonts w:asciiTheme="minorEastAsia" w:eastAsiaTheme="minorEastAsia" w:hAnsiTheme="minorEastAsia"/>
          <w:sz w:val="24"/>
          <w:szCs w:val="24"/>
        </w:rPr>
        <w:t>dubbo.service</w:t>
      </w:r>
    </w:p>
    <w:p w:rsidR="00D9510B" w:rsidRPr="007F73AF" w:rsidRDefault="00777434">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07D724DF" wp14:editId="408B0625">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4910"/>
                    </a:xfrm>
                    <a:prstGeom prst="rect">
                      <a:avLst/>
                    </a:prstGeom>
                  </pic:spPr>
                </pic:pic>
              </a:graphicData>
            </a:graphic>
          </wp:inline>
        </w:drawing>
      </w:r>
    </w:p>
    <w:p w:rsidR="003A4768" w:rsidRPr="007F73AF" w:rsidRDefault="007B5FD4">
      <w:pPr>
        <w:rPr>
          <w:rFonts w:asciiTheme="minorEastAsia" w:hAnsiTheme="minorEastAsia"/>
          <w:sz w:val="24"/>
          <w:szCs w:val="24"/>
        </w:rPr>
      </w:pPr>
      <w:r w:rsidRPr="007F73AF">
        <w:rPr>
          <w:rFonts w:asciiTheme="minorEastAsia" w:hAnsiTheme="minorEastAsia"/>
          <w:noProof/>
          <w:sz w:val="24"/>
          <w:szCs w:val="24"/>
        </w:rPr>
        <w:lastRenderedPageBreak/>
        <w:drawing>
          <wp:inline distT="0" distB="0" distL="0" distR="0" wp14:anchorId="53BC1EA9" wp14:editId="54DF16D5">
            <wp:extent cx="5274310" cy="17570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7045"/>
                    </a:xfrm>
                    <a:prstGeom prst="rect">
                      <a:avLst/>
                    </a:prstGeom>
                  </pic:spPr>
                </pic:pic>
              </a:graphicData>
            </a:graphic>
          </wp:inline>
        </w:drawing>
      </w:r>
    </w:p>
    <w:p w:rsidR="007B5FD4" w:rsidRPr="007F73AF" w:rsidRDefault="007B5FD4">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2EC53E2A" wp14:editId="01BAFEA6">
            <wp:extent cx="5274310" cy="14281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28115"/>
                    </a:xfrm>
                    <a:prstGeom prst="rect">
                      <a:avLst/>
                    </a:prstGeom>
                  </pic:spPr>
                </pic:pic>
              </a:graphicData>
            </a:graphic>
          </wp:inline>
        </w:drawing>
      </w:r>
    </w:p>
    <w:p w:rsidR="007B5FD4" w:rsidRPr="007F73AF" w:rsidRDefault="007B5FD4" w:rsidP="007B5FD4">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 xml:space="preserve">6.2 </w:t>
      </w:r>
      <w:r w:rsidRPr="007F73AF">
        <w:rPr>
          <w:rFonts w:asciiTheme="minorEastAsia" w:eastAsiaTheme="minorEastAsia" w:hAnsiTheme="minorEastAsia"/>
          <w:sz w:val="24"/>
          <w:szCs w:val="24"/>
        </w:rPr>
        <w:t>dubbo:reference</w:t>
      </w:r>
    </w:p>
    <w:p w:rsidR="007B5FD4" w:rsidRPr="007F73AF" w:rsidRDefault="00EE3519" w:rsidP="007B5FD4">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3C503CA7" wp14:editId="64A10E28">
            <wp:extent cx="5274310" cy="25336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33650"/>
                    </a:xfrm>
                    <a:prstGeom prst="rect">
                      <a:avLst/>
                    </a:prstGeom>
                  </pic:spPr>
                </pic:pic>
              </a:graphicData>
            </a:graphic>
          </wp:inline>
        </w:drawing>
      </w:r>
    </w:p>
    <w:p w:rsidR="00EE3519" w:rsidRPr="007F73AF" w:rsidRDefault="00EE3519" w:rsidP="007B5FD4">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2A806BBC" wp14:editId="47442CD3">
            <wp:extent cx="5274310" cy="21424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2490"/>
                    </a:xfrm>
                    <a:prstGeom prst="rect">
                      <a:avLst/>
                    </a:prstGeom>
                  </pic:spPr>
                </pic:pic>
              </a:graphicData>
            </a:graphic>
          </wp:inline>
        </w:drawing>
      </w:r>
    </w:p>
    <w:p w:rsidR="00EE3519" w:rsidRPr="007F73AF" w:rsidRDefault="00EE3519" w:rsidP="007B5FD4">
      <w:pPr>
        <w:rPr>
          <w:rFonts w:asciiTheme="minorEastAsia" w:hAnsiTheme="minorEastAsia"/>
          <w:sz w:val="24"/>
          <w:szCs w:val="24"/>
        </w:rPr>
      </w:pPr>
    </w:p>
    <w:p w:rsidR="00EE3519" w:rsidRPr="007F73AF" w:rsidRDefault="00EE3519" w:rsidP="00EE3519">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 xml:space="preserve">6.3 </w:t>
      </w:r>
      <w:r w:rsidRPr="007F73AF">
        <w:rPr>
          <w:rFonts w:asciiTheme="minorEastAsia" w:eastAsiaTheme="minorEastAsia" w:hAnsiTheme="minorEastAsia"/>
          <w:sz w:val="24"/>
          <w:szCs w:val="24"/>
        </w:rPr>
        <w:t>dubbo:protocol</w:t>
      </w:r>
    </w:p>
    <w:p w:rsidR="00EE3519" w:rsidRPr="007F73AF" w:rsidRDefault="003D4C64" w:rsidP="00EE3519">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0A0C9977" wp14:editId="1CBA2580">
            <wp:extent cx="5274310" cy="24091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09190"/>
                    </a:xfrm>
                    <a:prstGeom prst="rect">
                      <a:avLst/>
                    </a:prstGeom>
                  </pic:spPr>
                </pic:pic>
              </a:graphicData>
            </a:graphic>
          </wp:inline>
        </w:drawing>
      </w:r>
    </w:p>
    <w:p w:rsidR="003D4C64" w:rsidRPr="007F73AF" w:rsidRDefault="003D4C64" w:rsidP="00EE3519">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5BF5EBDF" wp14:editId="67C125FE">
            <wp:extent cx="5274310" cy="14065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06525"/>
                    </a:xfrm>
                    <a:prstGeom prst="rect">
                      <a:avLst/>
                    </a:prstGeom>
                  </pic:spPr>
                </pic:pic>
              </a:graphicData>
            </a:graphic>
          </wp:inline>
        </w:drawing>
      </w:r>
    </w:p>
    <w:p w:rsidR="00DA38CC" w:rsidRPr="007F73AF" w:rsidRDefault="00DA38CC" w:rsidP="00DA38CC">
      <w:pPr>
        <w:pStyle w:val="2"/>
        <w:rPr>
          <w:rFonts w:asciiTheme="minorEastAsia" w:eastAsiaTheme="minorEastAsia" w:hAnsiTheme="minorEastAsia"/>
          <w:sz w:val="24"/>
          <w:szCs w:val="24"/>
        </w:rPr>
      </w:pPr>
      <w:r w:rsidRPr="007F73AF">
        <w:rPr>
          <w:rFonts w:asciiTheme="minorEastAsia" w:eastAsiaTheme="minorEastAsia" w:hAnsiTheme="minorEastAsia" w:hint="eastAsia"/>
          <w:sz w:val="24"/>
          <w:szCs w:val="24"/>
        </w:rPr>
        <w:t xml:space="preserve">6.4 </w:t>
      </w:r>
      <w:r w:rsidRPr="007F73AF">
        <w:rPr>
          <w:rFonts w:asciiTheme="minorEastAsia" w:eastAsiaTheme="minorEastAsia" w:hAnsiTheme="minorEastAsia"/>
          <w:sz w:val="24"/>
          <w:szCs w:val="24"/>
        </w:rPr>
        <w:t>dubbo:registry</w:t>
      </w:r>
    </w:p>
    <w:p w:rsidR="003D4C64" w:rsidRPr="007F73AF" w:rsidRDefault="00DA38CC" w:rsidP="00EE3519">
      <w:pPr>
        <w:rPr>
          <w:rFonts w:asciiTheme="minorEastAsia" w:hAnsiTheme="minorEastAsia"/>
          <w:sz w:val="24"/>
          <w:szCs w:val="24"/>
        </w:rPr>
      </w:pPr>
      <w:r w:rsidRPr="007F73AF">
        <w:rPr>
          <w:rFonts w:asciiTheme="minorEastAsia" w:hAnsiTheme="minorEastAsia"/>
          <w:noProof/>
          <w:sz w:val="24"/>
          <w:szCs w:val="24"/>
        </w:rPr>
        <w:drawing>
          <wp:inline distT="0" distB="0" distL="0" distR="0" wp14:anchorId="373D414D" wp14:editId="56B407CA">
            <wp:extent cx="5274310" cy="22421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42185"/>
                    </a:xfrm>
                    <a:prstGeom prst="rect">
                      <a:avLst/>
                    </a:prstGeom>
                  </pic:spPr>
                </pic:pic>
              </a:graphicData>
            </a:graphic>
          </wp:inline>
        </w:drawing>
      </w:r>
    </w:p>
    <w:p w:rsidR="00DA38CC" w:rsidRPr="007F73AF" w:rsidRDefault="00DA38CC" w:rsidP="00EE3519">
      <w:pPr>
        <w:rPr>
          <w:rFonts w:asciiTheme="minorEastAsia" w:hAnsiTheme="minorEastAsia"/>
          <w:sz w:val="24"/>
          <w:szCs w:val="24"/>
        </w:rPr>
      </w:pPr>
    </w:p>
    <w:p w:rsidR="00DA38CC" w:rsidRDefault="00AD1BE8" w:rsidP="004161D7">
      <w:pPr>
        <w:pStyle w:val="1"/>
      </w:pPr>
      <w:r>
        <w:rPr>
          <w:rFonts w:hint="eastAsia"/>
        </w:rPr>
        <w:lastRenderedPageBreak/>
        <w:t xml:space="preserve">7. </w:t>
      </w:r>
      <w:r>
        <w:rPr>
          <w:rFonts w:hint="eastAsia"/>
        </w:rPr>
        <w:t>服务</w:t>
      </w:r>
      <w:r>
        <w:t>化建议</w:t>
      </w:r>
    </w:p>
    <w:p w:rsidR="00AD1BE8" w:rsidRDefault="00AD1BE8" w:rsidP="00EE3519">
      <w:pPr>
        <w:rPr>
          <w:rFonts w:asciiTheme="minorEastAsia" w:hAnsiTheme="minorEastAsia"/>
          <w:sz w:val="24"/>
          <w:szCs w:val="24"/>
        </w:rPr>
      </w:pPr>
      <w:r>
        <w:rPr>
          <w:noProof/>
        </w:rPr>
        <w:drawing>
          <wp:inline distT="0" distB="0" distL="0" distR="0" wp14:anchorId="744FAB8C" wp14:editId="62B10765">
            <wp:extent cx="5274310" cy="32797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79775"/>
                    </a:xfrm>
                    <a:prstGeom prst="rect">
                      <a:avLst/>
                    </a:prstGeom>
                  </pic:spPr>
                </pic:pic>
              </a:graphicData>
            </a:graphic>
          </wp:inline>
        </w:drawing>
      </w:r>
    </w:p>
    <w:p w:rsidR="0075089F" w:rsidRDefault="008E6595" w:rsidP="00EE3519">
      <w:pPr>
        <w:rPr>
          <w:rFonts w:asciiTheme="minorEastAsia" w:hAnsiTheme="minorEastAsia"/>
          <w:sz w:val="24"/>
          <w:szCs w:val="24"/>
        </w:rPr>
      </w:pPr>
      <w:r>
        <w:rPr>
          <w:noProof/>
        </w:rPr>
        <w:drawing>
          <wp:inline distT="0" distB="0" distL="0" distR="0" wp14:anchorId="061163DE" wp14:editId="5FE96330">
            <wp:extent cx="5274310" cy="281622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16225"/>
                    </a:xfrm>
                    <a:prstGeom prst="rect">
                      <a:avLst/>
                    </a:prstGeom>
                  </pic:spPr>
                </pic:pic>
              </a:graphicData>
            </a:graphic>
          </wp:inline>
        </w:drawing>
      </w:r>
    </w:p>
    <w:p w:rsidR="008E6595" w:rsidRDefault="008E6595" w:rsidP="00EE3519">
      <w:pPr>
        <w:rPr>
          <w:rFonts w:asciiTheme="minorEastAsia" w:hAnsiTheme="minorEastAsia"/>
          <w:sz w:val="24"/>
          <w:szCs w:val="24"/>
        </w:rPr>
      </w:pPr>
    </w:p>
    <w:p w:rsidR="008E6595" w:rsidRDefault="008E6595" w:rsidP="008E6595">
      <w:pPr>
        <w:pStyle w:val="1"/>
        <w:rPr>
          <w:rFonts w:hint="eastAsia"/>
        </w:rPr>
      </w:pPr>
      <w:r>
        <w:rPr>
          <w:rFonts w:hint="eastAsia"/>
        </w:rPr>
        <w:t xml:space="preserve">8. </w:t>
      </w:r>
      <w:r>
        <w:rPr>
          <w:rFonts w:hint="eastAsia"/>
        </w:rPr>
        <w:t>推荐用法</w:t>
      </w:r>
      <w:bookmarkStart w:id="0" w:name="_GoBack"/>
      <w:bookmarkEnd w:id="0"/>
    </w:p>
    <w:p w:rsidR="008E6595" w:rsidRPr="008E6595" w:rsidRDefault="008E6595" w:rsidP="008E6595">
      <w:pPr>
        <w:rPr>
          <w:sz w:val="24"/>
          <w:szCs w:val="24"/>
        </w:rPr>
      </w:pPr>
      <w:r w:rsidRPr="008E6595">
        <w:rPr>
          <w:sz w:val="24"/>
          <w:szCs w:val="24"/>
        </w:rPr>
        <w:t>(</w:t>
      </w:r>
      <w:hyperlink r:id="rId34" w:tooltip="Recommended Usage-zh" w:history="1">
        <w:r w:rsidRPr="008E6595">
          <w:rPr>
            <w:rStyle w:val="a3"/>
            <w:sz w:val="24"/>
            <w:szCs w:val="24"/>
          </w:rPr>
          <w:t>+</w:t>
        </w:r>
      </w:hyperlink>
      <w:r w:rsidRPr="008E6595">
        <w:rPr>
          <w:sz w:val="24"/>
          <w:szCs w:val="24"/>
        </w:rPr>
        <w:t>) (</w:t>
      </w:r>
      <w:hyperlink r:id="rId35" w:anchor="UserGuide-zh-%E6%8E%A8%E8%8D%90%E7%94%A8%E6%B3%95" w:history="1">
        <w:r w:rsidRPr="008E6595">
          <w:rPr>
            <w:rStyle w:val="a3"/>
            <w:sz w:val="24"/>
            <w:szCs w:val="24"/>
          </w:rPr>
          <w:t>#</w:t>
        </w:r>
      </w:hyperlink>
      <w:r w:rsidRPr="008E6595">
        <w:rPr>
          <w:sz w:val="24"/>
          <w:szCs w:val="24"/>
        </w:rPr>
        <w:t>)</w:t>
      </w:r>
    </w:p>
    <w:p w:rsidR="008E6595" w:rsidRPr="008E6595" w:rsidRDefault="008E6595" w:rsidP="008E6595">
      <w:pPr>
        <w:rPr>
          <w:sz w:val="24"/>
          <w:szCs w:val="24"/>
        </w:rPr>
      </w:pPr>
      <w:bookmarkStart w:id="1" w:name="UserGuide-zh-在Provider上尽量多配置Consumer端属性"/>
      <w:bookmarkEnd w:id="1"/>
      <w:r w:rsidRPr="008E6595">
        <w:rPr>
          <w:sz w:val="24"/>
          <w:szCs w:val="24"/>
        </w:rPr>
        <w:t>在</w:t>
      </w:r>
      <w:r w:rsidRPr="008E6595">
        <w:rPr>
          <w:sz w:val="24"/>
          <w:szCs w:val="24"/>
        </w:rPr>
        <w:t>Provider</w:t>
      </w:r>
      <w:r w:rsidRPr="008E6595">
        <w:rPr>
          <w:sz w:val="24"/>
          <w:szCs w:val="24"/>
        </w:rPr>
        <w:t>上尽量多配置</w:t>
      </w:r>
      <w:r w:rsidRPr="008E6595">
        <w:rPr>
          <w:sz w:val="24"/>
          <w:szCs w:val="24"/>
        </w:rPr>
        <w:t>Consumer</w:t>
      </w:r>
      <w:r w:rsidRPr="008E6595">
        <w:rPr>
          <w:sz w:val="24"/>
          <w:szCs w:val="24"/>
        </w:rPr>
        <w:t>端属性</w:t>
      </w:r>
    </w:p>
    <w:p w:rsidR="008E6595" w:rsidRPr="008E6595" w:rsidRDefault="008E6595" w:rsidP="008E6595">
      <w:pPr>
        <w:rPr>
          <w:sz w:val="24"/>
          <w:szCs w:val="24"/>
        </w:rPr>
      </w:pPr>
      <w:r w:rsidRPr="008E6595">
        <w:rPr>
          <w:sz w:val="24"/>
          <w:szCs w:val="24"/>
        </w:rPr>
        <w:t>原因如下：</w:t>
      </w:r>
    </w:p>
    <w:p w:rsidR="008E6595" w:rsidRPr="008E6595" w:rsidRDefault="008E6595" w:rsidP="008E6595">
      <w:pPr>
        <w:rPr>
          <w:sz w:val="24"/>
          <w:szCs w:val="24"/>
        </w:rPr>
      </w:pPr>
      <w:r w:rsidRPr="008E6595">
        <w:rPr>
          <w:sz w:val="24"/>
          <w:szCs w:val="24"/>
        </w:rPr>
        <w:lastRenderedPageBreak/>
        <w:t>作服务的提供者，比服务使用方</w:t>
      </w:r>
      <w:r w:rsidRPr="008E6595">
        <w:rPr>
          <w:color w:val="FF0000"/>
          <w:sz w:val="24"/>
          <w:szCs w:val="24"/>
        </w:rPr>
        <w:t>更清楚</w:t>
      </w:r>
      <w:r w:rsidRPr="008E6595">
        <w:rPr>
          <w:sz w:val="24"/>
          <w:szCs w:val="24"/>
        </w:rPr>
        <w:t>服务性能参数，如调用的超时时间，合理的重试次数，等等</w:t>
      </w:r>
    </w:p>
    <w:p w:rsidR="008E6595" w:rsidRPr="008E6595" w:rsidRDefault="008E6595" w:rsidP="008E6595">
      <w:pPr>
        <w:rPr>
          <w:sz w:val="24"/>
          <w:szCs w:val="24"/>
        </w:rPr>
      </w:pPr>
      <w:r w:rsidRPr="008E6595">
        <w:rPr>
          <w:sz w:val="24"/>
          <w:szCs w:val="24"/>
        </w:rPr>
        <w:t>在</w:t>
      </w:r>
      <w:r w:rsidRPr="008E6595">
        <w:rPr>
          <w:sz w:val="24"/>
          <w:szCs w:val="24"/>
        </w:rPr>
        <w:t>Provider</w:t>
      </w:r>
      <w:r w:rsidRPr="008E6595">
        <w:rPr>
          <w:sz w:val="24"/>
          <w:szCs w:val="24"/>
        </w:rPr>
        <w:t>配置后，</w:t>
      </w:r>
      <w:r w:rsidRPr="008E6595">
        <w:rPr>
          <w:sz w:val="24"/>
          <w:szCs w:val="24"/>
        </w:rPr>
        <w:t>Consumer</w:t>
      </w:r>
      <w:r w:rsidRPr="008E6595">
        <w:rPr>
          <w:sz w:val="24"/>
          <w:szCs w:val="24"/>
        </w:rPr>
        <w:t>不配置则会使用</w:t>
      </w:r>
      <w:r w:rsidRPr="008E6595">
        <w:rPr>
          <w:sz w:val="24"/>
          <w:szCs w:val="24"/>
        </w:rPr>
        <w:t>Provider</w:t>
      </w:r>
      <w:r w:rsidRPr="008E6595">
        <w:rPr>
          <w:sz w:val="24"/>
          <w:szCs w:val="24"/>
        </w:rPr>
        <w:t>的配置值，即</w:t>
      </w:r>
      <w:r w:rsidRPr="008E6595">
        <w:rPr>
          <w:sz w:val="24"/>
          <w:szCs w:val="24"/>
        </w:rPr>
        <w:t>Provider</w:t>
      </w:r>
      <w:r w:rsidRPr="008E6595">
        <w:rPr>
          <w:sz w:val="24"/>
          <w:szCs w:val="24"/>
        </w:rPr>
        <w:t>配置可以作为</w:t>
      </w:r>
      <w:r w:rsidRPr="008E6595">
        <w:rPr>
          <w:sz w:val="24"/>
          <w:szCs w:val="24"/>
        </w:rPr>
        <w:t>Consumer</w:t>
      </w:r>
      <w:r w:rsidRPr="008E6595">
        <w:rPr>
          <w:sz w:val="24"/>
          <w:szCs w:val="24"/>
        </w:rPr>
        <w:t>的缺省值。</w:t>
      </w:r>
      <w:r w:rsidRPr="008E6595">
        <w:rPr>
          <w:sz w:val="24"/>
          <w:szCs w:val="24"/>
        </w:rPr>
        <w:br/>
      </w:r>
      <w:r w:rsidRPr="008E6595">
        <w:rPr>
          <w:sz w:val="24"/>
          <w:szCs w:val="24"/>
        </w:rPr>
        <w:t>否则，</w:t>
      </w:r>
      <w:r w:rsidRPr="008E6595">
        <w:rPr>
          <w:sz w:val="24"/>
          <w:szCs w:val="24"/>
        </w:rPr>
        <w:t>Consumer</w:t>
      </w:r>
      <w:r w:rsidRPr="008E6595">
        <w:rPr>
          <w:sz w:val="24"/>
          <w:szCs w:val="24"/>
        </w:rPr>
        <w:t>会使用</w:t>
      </w:r>
      <w:r w:rsidRPr="008E6595">
        <w:rPr>
          <w:color w:val="A52A2A"/>
          <w:sz w:val="24"/>
          <w:szCs w:val="24"/>
        </w:rPr>
        <w:t>Consumer</w:t>
      </w:r>
      <w:r w:rsidRPr="008E6595">
        <w:rPr>
          <w:color w:val="A52A2A"/>
          <w:sz w:val="24"/>
          <w:szCs w:val="24"/>
        </w:rPr>
        <w:t>端的全局设置</w:t>
      </w:r>
      <w:r w:rsidRPr="008E6595">
        <w:rPr>
          <w:sz w:val="24"/>
          <w:szCs w:val="24"/>
        </w:rPr>
        <w:t>，这对于</w:t>
      </w:r>
      <w:r w:rsidRPr="008E6595">
        <w:rPr>
          <w:sz w:val="24"/>
          <w:szCs w:val="24"/>
        </w:rPr>
        <w:t>Provider</w:t>
      </w:r>
      <w:r w:rsidRPr="008E6595">
        <w:rPr>
          <w:b/>
          <w:bCs/>
          <w:color w:val="FF0000"/>
          <w:sz w:val="24"/>
          <w:szCs w:val="24"/>
        </w:rPr>
        <w:t>不可控的</w:t>
      </w:r>
      <w:r w:rsidRPr="008E6595">
        <w:rPr>
          <w:sz w:val="24"/>
          <w:szCs w:val="24"/>
        </w:rPr>
        <w:t>，并且往往是</w:t>
      </w:r>
      <w:r w:rsidRPr="008E6595">
        <w:rPr>
          <w:b/>
          <w:bCs/>
          <w:color w:val="FF0000"/>
          <w:sz w:val="24"/>
          <w:szCs w:val="24"/>
        </w:rPr>
        <w:t>不合理的</w:t>
      </w:r>
      <w:r w:rsidRPr="008E6595">
        <w:rPr>
          <w:sz w:val="24"/>
          <w:szCs w:val="24"/>
        </w:rPr>
        <w:t>。</w:t>
      </w:r>
      <w:r w:rsidRPr="008E6595">
        <w:rPr>
          <w:sz w:val="24"/>
          <w:szCs w:val="24"/>
        </w:rPr>
        <w:br/>
        <w:t xml:space="preserve">PS: </w:t>
      </w:r>
      <w:r w:rsidRPr="008E6595">
        <w:rPr>
          <w:sz w:val="24"/>
          <w:szCs w:val="24"/>
        </w:rPr>
        <w:t>配置的覆盖规则：</w:t>
      </w:r>
      <w:r w:rsidRPr="008E6595">
        <w:rPr>
          <w:sz w:val="24"/>
          <w:szCs w:val="24"/>
        </w:rPr>
        <w:t xml:space="preserve">1) </w:t>
      </w:r>
      <w:r w:rsidRPr="008E6595">
        <w:rPr>
          <w:sz w:val="24"/>
          <w:szCs w:val="24"/>
        </w:rPr>
        <w:t>方法级配置别优于接口级别，即小</w:t>
      </w:r>
      <w:r w:rsidRPr="008E6595">
        <w:rPr>
          <w:sz w:val="24"/>
          <w:szCs w:val="24"/>
        </w:rPr>
        <w:t>Scope</w:t>
      </w:r>
      <w:r w:rsidRPr="008E6595">
        <w:rPr>
          <w:sz w:val="24"/>
          <w:szCs w:val="24"/>
        </w:rPr>
        <w:t>优先</w:t>
      </w:r>
      <w:r w:rsidRPr="008E6595">
        <w:rPr>
          <w:sz w:val="24"/>
          <w:szCs w:val="24"/>
        </w:rPr>
        <w:t xml:space="preserve"> 2) Consumer</w:t>
      </w:r>
      <w:r w:rsidRPr="008E6595">
        <w:rPr>
          <w:sz w:val="24"/>
          <w:szCs w:val="24"/>
        </w:rPr>
        <w:t>端配置</w:t>
      </w:r>
      <w:r w:rsidRPr="008E6595">
        <w:rPr>
          <w:sz w:val="24"/>
          <w:szCs w:val="24"/>
        </w:rPr>
        <w:t xml:space="preserve"> </w:t>
      </w:r>
      <w:r w:rsidRPr="008E6595">
        <w:rPr>
          <w:sz w:val="24"/>
          <w:szCs w:val="24"/>
        </w:rPr>
        <w:t>优于</w:t>
      </w:r>
      <w:r w:rsidRPr="008E6595">
        <w:rPr>
          <w:sz w:val="24"/>
          <w:szCs w:val="24"/>
        </w:rPr>
        <w:t xml:space="preserve"> Provider</w:t>
      </w:r>
      <w:r w:rsidRPr="008E6595">
        <w:rPr>
          <w:sz w:val="24"/>
          <w:szCs w:val="24"/>
        </w:rPr>
        <w:t>配置</w:t>
      </w:r>
      <w:r w:rsidRPr="008E6595">
        <w:rPr>
          <w:sz w:val="24"/>
          <w:szCs w:val="24"/>
        </w:rPr>
        <w:t xml:space="preserve"> </w:t>
      </w:r>
      <w:r w:rsidRPr="008E6595">
        <w:rPr>
          <w:sz w:val="24"/>
          <w:szCs w:val="24"/>
        </w:rPr>
        <w:t>优于</w:t>
      </w:r>
      <w:r w:rsidRPr="008E6595">
        <w:rPr>
          <w:sz w:val="24"/>
          <w:szCs w:val="24"/>
        </w:rPr>
        <w:t xml:space="preserve"> </w:t>
      </w:r>
      <w:r w:rsidRPr="008E6595">
        <w:rPr>
          <w:sz w:val="24"/>
          <w:szCs w:val="24"/>
        </w:rPr>
        <w:t>全局配置，最后是</w:t>
      </w:r>
      <w:r w:rsidRPr="008E6595">
        <w:rPr>
          <w:sz w:val="24"/>
          <w:szCs w:val="24"/>
        </w:rPr>
        <w:t>Dubbo Hard Code</w:t>
      </w:r>
      <w:r w:rsidRPr="008E6595">
        <w:rPr>
          <w:sz w:val="24"/>
          <w:szCs w:val="24"/>
        </w:rPr>
        <w:t>的配置值（见配置文档）</w:t>
      </w:r>
      <w:r w:rsidRPr="008E6595">
        <w:rPr>
          <w:sz w:val="24"/>
          <w:szCs w:val="24"/>
        </w:rPr>
        <w:br/>
      </w:r>
      <w:r w:rsidRPr="008E6595">
        <w:rPr>
          <w:sz w:val="24"/>
          <w:szCs w:val="24"/>
        </w:rPr>
        <w:t>配置的覆盖规则详见：</w:t>
      </w:r>
      <w:r w:rsidRPr="008E6595">
        <w:rPr>
          <w:sz w:val="24"/>
          <w:szCs w:val="24"/>
        </w:rPr>
        <w:t xml:space="preserve"> </w:t>
      </w:r>
      <w:hyperlink r:id="rId36" w:anchor="UserGuide-zh-ConfigurationReference" w:history="1">
        <w:r w:rsidRPr="008E6595">
          <w:rPr>
            <w:rStyle w:val="a3"/>
            <w:sz w:val="24"/>
            <w:szCs w:val="24"/>
          </w:rPr>
          <w:t>Dubbo</w:t>
        </w:r>
        <w:r w:rsidRPr="008E6595">
          <w:rPr>
            <w:rStyle w:val="a3"/>
            <w:sz w:val="24"/>
            <w:szCs w:val="24"/>
          </w:rPr>
          <w:t>配置参考手册</w:t>
        </w:r>
      </w:hyperlink>
    </w:p>
    <w:p w:rsidR="008E6595" w:rsidRPr="008E6595" w:rsidRDefault="008E6595" w:rsidP="008E6595">
      <w:pPr>
        <w:rPr>
          <w:sz w:val="24"/>
          <w:szCs w:val="24"/>
        </w:rPr>
      </w:pPr>
      <w:r w:rsidRPr="008E6595">
        <w:rPr>
          <w:sz w:val="24"/>
          <w:szCs w:val="24"/>
        </w:rPr>
        <w:t>Provider</w:t>
      </w:r>
      <w:r w:rsidRPr="008E6595">
        <w:rPr>
          <w:sz w:val="24"/>
          <w:szCs w:val="24"/>
        </w:rPr>
        <w:t>上尽量多配置</w:t>
      </w:r>
      <w:r w:rsidRPr="008E6595">
        <w:rPr>
          <w:sz w:val="24"/>
          <w:szCs w:val="24"/>
        </w:rPr>
        <w:t>Consumer</w:t>
      </w:r>
      <w:r w:rsidRPr="008E6595">
        <w:rPr>
          <w:sz w:val="24"/>
          <w:szCs w:val="24"/>
        </w:rPr>
        <w:t>端的属性，让</w:t>
      </w:r>
      <w:r w:rsidRPr="008E6595">
        <w:rPr>
          <w:sz w:val="24"/>
          <w:szCs w:val="24"/>
        </w:rPr>
        <w:t>Provider</w:t>
      </w:r>
      <w:r w:rsidRPr="008E6595">
        <w:rPr>
          <w:sz w:val="24"/>
          <w:szCs w:val="24"/>
        </w:rPr>
        <w:t>实现者一开始就思考</w:t>
      </w:r>
      <w:r w:rsidRPr="008E6595">
        <w:rPr>
          <w:sz w:val="24"/>
          <w:szCs w:val="24"/>
        </w:rPr>
        <w:t>Provider</w:t>
      </w:r>
      <w:r w:rsidRPr="008E6595">
        <w:rPr>
          <w:sz w:val="24"/>
          <w:szCs w:val="24"/>
        </w:rPr>
        <w:t>服务特点、服务质量的问题。</w:t>
      </w:r>
    </w:p>
    <w:p w:rsidR="008E6595" w:rsidRPr="008E6595" w:rsidRDefault="008E6595" w:rsidP="008E6595">
      <w:pPr>
        <w:rPr>
          <w:sz w:val="24"/>
          <w:szCs w:val="24"/>
        </w:rPr>
      </w:pPr>
      <w:r w:rsidRPr="008E6595">
        <w:rPr>
          <w:sz w:val="24"/>
          <w:szCs w:val="24"/>
        </w:rPr>
        <w:t>示例：</w:t>
      </w:r>
    </w:p>
    <w:tbl>
      <w:tblPr>
        <w:tblW w:w="0" w:type="auto"/>
        <w:tblCellSpacing w:w="0" w:type="dxa"/>
        <w:tblCellMar>
          <w:left w:w="0" w:type="dxa"/>
          <w:right w:w="0" w:type="dxa"/>
        </w:tblCellMar>
        <w:tblLook w:val="04A0" w:firstRow="1" w:lastRow="0" w:firstColumn="1" w:lastColumn="0" w:noHBand="0" w:noVBand="1"/>
      </w:tblPr>
      <w:tblGrid>
        <w:gridCol w:w="8306"/>
      </w:tblGrid>
      <w:tr w:rsidR="008E6595" w:rsidRPr="008E6595" w:rsidTr="008E6595">
        <w:trPr>
          <w:tblCellSpacing w:w="0" w:type="dxa"/>
        </w:trPr>
        <w:tc>
          <w:tcPr>
            <w:tcW w:w="0" w:type="auto"/>
            <w:vAlign w:val="center"/>
            <w:hideMark/>
          </w:tcPr>
          <w:p w:rsidR="008E6595" w:rsidRPr="008E6595" w:rsidRDefault="008E6595" w:rsidP="008E6595">
            <w:pPr>
              <w:rPr>
                <w:sz w:val="24"/>
                <w:szCs w:val="24"/>
              </w:rPr>
            </w:pPr>
            <w:r w:rsidRPr="008E6595">
              <w:rPr>
                <w:rStyle w:val="HTML"/>
              </w:rPr>
              <w:t>&lt;dubbo:service</w:t>
            </w:r>
            <w:r w:rsidRPr="008E6595">
              <w:rPr>
                <w:sz w:val="24"/>
                <w:szCs w:val="24"/>
              </w:rPr>
              <w:t xml:space="preserve"> </w:t>
            </w:r>
            <w:r w:rsidRPr="008E6595">
              <w:rPr>
                <w:rStyle w:val="HTML"/>
              </w:rPr>
              <w:t>interface="com.alibaba.hello.api.HelloService"</w:t>
            </w:r>
            <w:r w:rsidRPr="008E6595">
              <w:rPr>
                <w:sz w:val="24"/>
                <w:szCs w:val="24"/>
              </w:rPr>
              <w:t xml:space="preserve"> </w:t>
            </w:r>
            <w:r w:rsidRPr="008E6595">
              <w:rPr>
                <w:rStyle w:val="HTML"/>
              </w:rPr>
              <w:t>version="1.0.0"</w:t>
            </w:r>
            <w:r w:rsidRPr="008E6595">
              <w:rPr>
                <w:sz w:val="24"/>
                <w:szCs w:val="24"/>
              </w:rPr>
              <w:t xml:space="preserve"> </w:t>
            </w:r>
            <w:r w:rsidRPr="008E6595">
              <w:rPr>
                <w:rStyle w:val="HTML"/>
              </w:rPr>
              <w:t>ref="helloService"</w:t>
            </w:r>
          </w:p>
          <w:p w:rsidR="008E6595" w:rsidRPr="008E6595" w:rsidRDefault="008E6595" w:rsidP="008E6595">
            <w:pPr>
              <w:rPr>
                <w:sz w:val="24"/>
                <w:szCs w:val="24"/>
              </w:rPr>
            </w:pPr>
            <w:r w:rsidRPr="008E6595">
              <w:rPr>
                <w:rStyle w:val="HTML"/>
              </w:rPr>
              <w:t>    timeout="300"</w:t>
            </w:r>
            <w:r w:rsidRPr="008E6595">
              <w:rPr>
                <w:sz w:val="24"/>
                <w:szCs w:val="24"/>
              </w:rPr>
              <w:t xml:space="preserve"> </w:t>
            </w:r>
            <w:r w:rsidRPr="008E6595">
              <w:rPr>
                <w:rStyle w:val="HTML"/>
              </w:rPr>
              <w:t>retry="2"</w:t>
            </w:r>
            <w:r w:rsidRPr="008E6595">
              <w:rPr>
                <w:sz w:val="24"/>
                <w:szCs w:val="24"/>
              </w:rPr>
              <w:t xml:space="preserve"> </w:t>
            </w:r>
            <w:r w:rsidRPr="008E6595">
              <w:rPr>
                <w:rStyle w:val="HTML"/>
              </w:rPr>
              <w:t>loadbalance="random"</w:t>
            </w:r>
            <w:r w:rsidRPr="008E6595">
              <w:rPr>
                <w:sz w:val="24"/>
                <w:szCs w:val="24"/>
              </w:rPr>
              <w:t xml:space="preserve"> </w:t>
            </w:r>
            <w:r w:rsidRPr="008E6595">
              <w:rPr>
                <w:rStyle w:val="HTML"/>
              </w:rPr>
              <w:t>actives="0"</w:t>
            </w:r>
          </w:p>
          <w:p w:rsidR="008E6595" w:rsidRPr="008E6595" w:rsidRDefault="008E6595" w:rsidP="008E6595">
            <w:pPr>
              <w:rPr>
                <w:sz w:val="24"/>
                <w:szCs w:val="24"/>
              </w:rPr>
            </w:pPr>
            <w:r w:rsidRPr="008E6595">
              <w:rPr>
                <w:rStyle w:val="HTML"/>
              </w:rPr>
              <w:t>/&gt;</w:t>
            </w:r>
          </w:p>
          <w:p w:rsidR="008E6595" w:rsidRPr="008E6595" w:rsidRDefault="008E6595" w:rsidP="008E6595">
            <w:pPr>
              <w:rPr>
                <w:sz w:val="24"/>
                <w:szCs w:val="24"/>
              </w:rPr>
            </w:pPr>
            <w:r w:rsidRPr="008E6595">
              <w:rPr>
                <w:sz w:val="24"/>
                <w:szCs w:val="24"/>
              </w:rPr>
              <w:t> </w:t>
            </w:r>
          </w:p>
          <w:p w:rsidR="008E6595" w:rsidRPr="008E6595" w:rsidRDefault="008E6595" w:rsidP="008E6595">
            <w:pPr>
              <w:rPr>
                <w:sz w:val="24"/>
                <w:szCs w:val="24"/>
              </w:rPr>
            </w:pPr>
            <w:r w:rsidRPr="008E6595">
              <w:rPr>
                <w:rStyle w:val="HTML"/>
              </w:rPr>
              <w:t>&lt;dubbo:service</w:t>
            </w:r>
            <w:r w:rsidRPr="008E6595">
              <w:rPr>
                <w:sz w:val="24"/>
                <w:szCs w:val="24"/>
              </w:rPr>
              <w:t xml:space="preserve"> </w:t>
            </w:r>
            <w:r w:rsidRPr="008E6595">
              <w:rPr>
                <w:rStyle w:val="HTML"/>
              </w:rPr>
              <w:t>interface="com.alibaba.hello.api.WorldService"</w:t>
            </w:r>
            <w:r w:rsidRPr="008E6595">
              <w:rPr>
                <w:sz w:val="24"/>
                <w:szCs w:val="24"/>
              </w:rPr>
              <w:t xml:space="preserve"> </w:t>
            </w:r>
            <w:r w:rsidRPr="008E6595">
              <w:rPr>
                <w:rStyle w:val="HTML"/>
              </w:rPr>
              <w:t>version="1.0.0"</w:t>
            </w:r>
            <w:r w:rsidRPr="008E6595">
              <w:rPr>
                <w:sz w:val="24"/>
                <w:szCs w:val="24"/>
              </w:rPr>
              <w:t xml:space="preserve"> </w:t>
            </w:r>
            <w:r w:rsidRPr="008E6595">
              <w:rPr>
                <w:rStyle w:val="HTML"/>
              </w:rPr>
              <w:t>ref="helloService"</w:t>
            </w:r>
          </w:p>
          <w:p w:rsidR="008E6595" w:rsidRPr="008E6595" w:rsidRDefault="008E6595" w:rsidP="008E6595">
            <w:pPr>
              <w:rPr>
                <w:sz w:val="24"/>
                <w:szCs w:val="24"/>
              </w:rPr>
            </w:pPr>
            <w:r w:rsidRPr="008E6595">
              <w:rPr>
                <w:rStyle w:val="HTML"/>
              </w:rPr>
              <w:t>    timeout="300"</w:t>
            </w:r>
            <w:r w:rsidRPr="008E6595">
              <w:rPr>
                <w:sz w:val="24"/>
                <w:szCs w:val="24"/>
              </w:rPr>
              <w:t xml:space="preserve"> </w:t>
            </w:r>
            <w:r w:rsidRPr="008E6595">
              <w:rPr>
                <w:rStyle w:val="HTML"/>
              </w:rPr>
              <w:t>retry="2"</w:t>
            </w:r>
            <w:r w:rsidRPr="008E6595">
              <w:rPr>
                <w:sz w:val="24"/>
                <w:szCs w:val="24"/>
              </w:rPr>
              <w:t xml:space="preserve"> </w:t>
            </w:r>
            <w:r w:rsidRPr="008E6595">
              <w:rPr>
                <w:rStyle w:val="HTML"/>
              </w:rPr>
              <w:t>loadbalance="random"</w:t>
            </w:r>
            <w:r w:rsidRPr="008E6595">
              <w:rPr>
                <w:sz w:val="24"/>
                <w:szCs w:val="24"/>
              </w:rPr>
              <w:t xml:space="preserve"> </w:t>
            </w:r>
            <w:r w:rsidRPr="008E6595">
              <w:rPr>
                <w:rStyle w:val="HTML"/>
              </w:rPr>
              <w:t>actives="0"</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t>    &lt;dubbo:method</w:t>
            </w:r>
            <w:r w:rsidRPr="008E6595">
              <w:rPr>
                <w:sz w:val="24"/>
                <w:szCs w:val="24"/>
              </w:rPr>
              <w:t xml:space="preserve"> </w:t>
            </w:r>
            <w:r w:rsidRPr="008E6595">
              <w:rPr>
                <w:rStyle w:val="HTML"/>
              </w:rPr>
              <w:t>name="findAllPerson"</w:t>
            </w:r>
            <w:r w:rsidRPr="008E6595">
              <w:rPr>
                <w:sz w:val="24"/>
                <w:szCs w:val="24"/>
              </w:rPr>
              <w:t xml:space="preserve"> </w:t>
            </w:r>
            <w:r w:rsidRPr="008E6595">
              <w:rPr>
                <w:rStyle w:val="HTML"/>
              </w:rPr>
              <w:t>timeout="10000"</w:t>
            </w:r>
            <w:r w:rsidRPr="008E6595">
              <w:rPr>
                <w:sz w:val="24"/>
                <w:szCs w:val="24"/>
              </w:rPr>
              <w:t xml:space="preserve"> </w:t>
            </w:r>
            <w:r w:rsidRPr="008E6595">
              <w:rPr>
                <w:rStyle w:val="HTML"/>
              </w:rPr>
              <w:t>retries="9"</w:t>
            </w:r>
            <w:r w:rsidRPr="008E6595">
              <w:rPr>
                <w:sz w:val="24"/>
                <w:szCs w:val="24"/>
              </w:rPr>
              <w:t xml:space="preserve"> </w:t>
            </w:r>
            <w:r w:rsidRPr="008E6595">
              <w:rPr>
                <w:rStyle w:val="HTML"/>
              </w:rPr>
              <w:t>loadbalance="leastactive"</w:t>
            </w:r>
            <w:r w:rsidRPr="008E6595">
              <w:rPr>
                <w:sz w:val="24"/>
                <w:szCs w:val="24"/>
              </w:rPr>
              <w:t xml:space="preserve"> </w:t>
            </w:r>
            <w:r w:rsidRPr="008E6595">
              <w:rPr>
                <w:rStyle w:val="HTML"/>
              </w:rPr>
              <w:t>actives="5"</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t>&lt;dubbo:service/&gt;</w:t>
            </w:r>
          </w:p>
        </w:tc>
      </w:tr>
    </w:tbl>
    <w:p w:rsidR="008E6595" w:rsidRPr="008E6595" w:rsidRDefault="008E6595" w:rsidP="008E6595">
      <w:pPr>
        <w:rPr>
          <w:sz w:val="24"/>
          <w:szCs w:val="24"/>
        </w:rPr>
      </w:pPr>
      <w:r w:rsidRPr="008E6595">
        <w:rPr>
          <w:sz w:val="24"/>
          <w:szCs w:val="24"/>
        </w:rPr>
        <w:t>在</w:t>
      </w:r>
      <w:r w:rsidRPr="008E6595">
        <w:rPr>
          <w:sz w:val="24"/>
          <w:szCs w:val="24"/>
        </w:rPr>
        <w:t>Provider</w:t>
      </w:r>
      <w:r w:rsidRPr="008E6595">
        <w:rPr>
          <w:sz w:val="24"/>
          <w:szCs w:val="24"/>
        </w:rPr>
        <w:t>可以配置的</w:t>
      </w:r>
      <w:r w:rsidRPr="008E6595">
        <w:rPr>
          <w:sz w:val="24"/>
          <w:szCs w:val="24"/>
        </w:rPr>
        <w:t>Consumer</w:t>
      </w:r>
      <w:r w:rsidRPr="008E6595">
        <w:rPr>
          <w:sz w:val="24"/>
          <w:szCs w:val="24"/>
        </w:rPr>
        <w:t>端属性有：</w:t>
      </w:r>
    </w:p>
    <w:p w:rsidR="008E6595" w:rsidRPr="008E6595" w:rsidRDefault="008E6595" w:rsidP="008E6595">
      <w:pPr>
        <w:rPr>
          <w:sz w:val="24"/>
          <w:szCs w:val="24"/>
        </w:rPr>
      </w:pPr>
      <w:r w:rsidRPr="008E6595">
        <w:rPr>
          <w:b/>
          <w:bCs/>
          <w:sz w:val="24"/>
          <w:szCs w:val="24"/>
        </w:rPr>
        <w:t>timeout</w:t>
      </w:r>
      <w:r w:rsidRPr="008E6595">
        <w:rPr>
          <w:sz w:val="24"/>
          <w:szCs w:val="24"/>
        </w:rPr>
        <w:t>，方法调用超时</w:t>
      </w:r>
    </w:p>
    <w:p w:rsidR="008E6595" w:rsidRPr="008E6595" w:rsidRDefault="008E6595" w:rsidP="008E6595">
      <w:pPr>
        <w:rPr>
          <w:sz w:val="24"/>
          <w:szCs w:val="24"/>
        </w:rPr>
      </w:pPr>
      <w:r w:rsidRPr="008E6595">
        <w:rPr>
          <w:b/>
          <w:bCs/>
          <w:sz w:val="24"/>
          <w:szCs w:val="24"/>
        </w:rPr>
        <w:t>retries</w:t>
      </w:r>
      <w:r w:rsidRPr="008E6595">
        <w:rPr>
          <w:sz w:val="24"/>
          <w:szCs w:val="24"/>
        </w:rPr>
        <w:t>，失败重试次数，缺省是</w:t>
      </w:r>
      <w:r w:rsidRPr="008E6595">
        <w:rPr>
          <w:sz w:val="24"/>
          <w:szCs w:val="24"/>
        </w:rPr>
        <w:t>2</w:t>
      </w:r>
      <w:r w:rsidRPr="008E6595">
        <w:rPr>
          <w:sz w:val="24"/>
          <w:szCs w:val="24"/>
        </w:rPr>
        <w:t>（表示加上第一次调用，会调用</w:t>
      </w:r>
      <w:r w:rsidRPr="008E6595">
        <w:rPr>
          <w:sz w:val="24"/>
          <w:szCs w:val="24"/>
        </w:rPr>
        <w:t>3</w:t>
      </w:r>
      <w:r w:rsidRPr="008E6595">
        <w:rPr>
          <w:sz w:val="24"/>
          <w:szCs w:val="24"/>
        </w:rPr>
        <w:t>次）</w:t>
      </w:r>
    </w:p>
    <w:p w:rsidR="008E6595" w:rsidRPr="008E6595" w:rsidRDefault="008E6595" w:rsidP="008E6595">
      <w:pPr>
        <w:rPr>
          <w:sz w:val="24"/>
          <w:szCs w:val="24"/>
        </w:rPr>
      </w:pPr>
      <w:r w:rsidRPr="008E6595">
        <w:rPr>
          <w:b/>
          <w:bCs/>
          <w:sz w:val="24"/>
          <w:szCs w:val="24"/>
        </w:rPr>
        <w:t>loadbalance</w:t>
      </w:r>
      <w:r w:rsidRPr="008E6595">
        <w:rPr>
          <w:sz w:val="24"/>
          <w:szCs w:val="24"/>
        </w:rPr>
        <w:t>，负载均衡算法（有多个</w:t>
      </w:r>
      <w:r w:rsidRPr="008E6595">
        <w:rPr>
          <w:sz w:val="24"/>
          <w:szCs w:val="24"/>
        </w:rPr>
        <w:t>Provider</w:t>
      </w:r>
      <w:r w:rsidRPr="008E6595">
        <w:rPr>
          <w:sz w:val="24"/>
          <w:szCs w:val="24"/>
        </w:rPr>
        <w:t>时，如何挑选</w:t>
      </w:r>
      <w:r w:rsidRPr="008E6595">
        <w:rPr>
          <w:sz w:val="24"/>
          <w:szCs w:val="24"/>
        </w:rPr>
        <w:t>Provider</w:t>
      </w:r>
      <w:r w:rsidRPr="008E6595">
        <w:rPr>
          <w:sz w:val="24"/>
          <w:szCs w:val="24"/>
        </w:rPr>
        <w:t>调用），缺省是随机（</w:t>
      </w:r>
      <w:r w:rsidRPr="008E6595">
        <w:rPr>
          <w:sz w:val="24"/>
          <w:szCs w:val="24"/>
        </w:rPr>
        <w:t>random</w:t>
      </w:r>
      <w:r w:rsidRPr="008E6595">
        <w:rPr>
          <w:sz w:val="24"/>
          <w:szCs w:val="24"/>
        </w:rPr>
        <w:t>）。</w:t>
      </w:r>
      <w:r w:rsidRPr="008E6595">
        <w:rPr>
          <w:sz w:val="24"/>
          <w:szCs w:val="24"/>
        </w:rPr>
        <w:br/>
      </w:r>
      <w:r w:rsidRPr="008E6595">
        <w:rPr>
          <w:sz w:val="24"/>
          <w:szCs w:val="24"/>
        </w:rPr>
        <w:t>还可以有轮训</w:t>
      </w:r>
      <w:r w:rsidRPr="008E6595">
        <w:rPr>
          <w:sz w:val="24"/>
          <w:szCs w:val="24"/>
        </w:rPr>
        <w:t>(roundrobin)</w:t>
      </w:r>
      <w:r w:rsidRPr="008E6595">
        <w:rPr>
          <w:sz w:val="24"/>
          <w:szCs w:val="24"/>
        </w:rPr>
        <w:t>、最不活跃优先（</w:t>
      </w:r>
      <w:r w:rsidRPr="008E6595">
        <w:rPr>
          <w:sz w:val="24"/>
          <w:szCs w:val="24"/>
        </w:rPr>
        <w:t>leastactive</w:t>
      </w:r>
      <w:r w:rsidRPr="008E6595">
        <w:rPr>
          <w:sz w:val="24"/>
          <w:szCs w:val="24"/>
        </w:rPr>
        <w:t>，指从</w:t>
      </w:r>
      <w:r w:rsidRPr="008E6595">
        <w:rPr>
          <w:sz w:val="24"/>
          <w:szCs w:val="24"/>
        </w:rPr>
        <w:t>Consumer</w:t>
      </w:r>
      <w:r w:rsidRPr="008E6595">
        <w:rPr>
          <w:sz w:val="24"/>
          <w:szCs w:val="24"/>
        </w:rPr>
        <w:t>端并发调用最好的</w:t>
      </w:r>
      <w:r w:rsidRPr="008E6595">
        <w:rPr>
          <w:sz w:val="24"/>
          <w:szCs w:val="24"/>
        </w:rPr>
        <w:t>Provider</w:t>
      </w:r>
      <w:r w:rsidRPr="008E6595">
        <w:rPr>
          <w:sz w:val="24"/>
          <w:szCs w:val="24"/>
        </w:rPr>
        <w:t>，可以减少的反应慢的</w:t>
      </w:r>
      <w:r w:rsidRPr="008E6595">
        <w:rPr>
          <w:sz w:val="24"/>
          <w:szCs w:val="24"/>
        </w:rPr>
        <w:t>Provider</w:t>
      </w:r>
      <w:r w:rsidRPr="008E6595">
        <w:rPr>
          <w:sz w:val="24"/>
          <w:szCs w:val="24"/>
        </w:rPr>
        <w:t>的调用，因为反应更容易累积并发的调用）</w:t>
      </w:r>
    </w:p>
    <w:p w:rsidR="008E6595" w:rsidRPr="008E6595" w:rsidRDefault="008E6595" w:rsidP="008E6595">
      <w:pPr>
        <w:rPr>
          <w:sz w:val="24"/>
          <w:szCs w:val="24"/>
        </w:rPr>
      </w:pPr>
      <w:r w:rsidRPr="008E6595">
        <w:rPr>
          <w:b/>
          <w:bCs/>
          <w:sz w:val="24"/>
          <w:szCs w:val="24"/>
        </w:rPr>
        <w:t>actives</w:t>
      </w:r>
      <w:r w:rsidRPr="008E6595">
        <w:rPr>
          <w:sz w:val="24"/>
          <w:szCs w:val="24"/>
        </w:rPr>
        <w:t>，消费者端，最大并发调用限制，即当</w:t>
      </w:r>
      <w:r w:rsidRPr="008E6595">
        <w:rPr>
          <w:sz w:val="24"/>
          <w:szCs w:val="24"/>
        </w:rPr>
        <w:t>Consumer</w:t>
      </w:r>
      <w:r w:rsidRPr="008E6595">
        <w:rPr>
          <w:sz w:val="24"/>
          <w:szCs w:val="24"/>
        </w:rPr>
        <w:t>对一个服务的并发调用到上限后，新调用会</w:t>
      </w:r>
      <w:r w:rsidRPr="008E6595">
        <w:rPr>
          <w:sz w:val="24"/>
          <w:szCs w:val="24"/>
        </w:rPr>
        <w:t>Wait</w:t>
      </w:r>
      <w:r w:rsidRPr="008E6595">
        <w:rPr>
          <w:sz w:val="24"/>
          <w:szCs w:val="24"/>
        </w:rPr>
        <w:t>直到超时。</w:t>
      </w:r>
      <w:r w:rsidRPr="008E6595">
        <w:rPr>
          <w:sz w:val="24"/>
          <w:szCs w:val="24"/>
        </w:rPr>
        <w:br/>
      </w:r>
      <w:r w:rsidRPr="008E6595">
        <w:rPr>
          <w:sz w:val="24"/>
          <w:szCs w:val="24"/>
        </w:rPr>
        <w:t>在方法上配置（</w:t>
      </w:r>
      <w:r w:rsidRPr="008E6595">
        <w:rPr>
          <w:sz w:val="24"/>
          <w:szCs w:val="24"/>
        </w:rPr>
        <w:t xml:space="preserve">dubbo:method </w:t>
      </w:r>
      <w:r w:rsidRPr="008E6595">
        <w:rPr>
          <w:sz w:val="24"/>
          <w:szCs w:val="24"/>
        </w:rPr>
        <w:t>）则并发限制针对方法，在接口上配置（</w:t>
      </w:r>
      <w:r w:rsidRPr="008E6595">
        <w:rPr>
          <w:sz w:val="24"/>
          <w:szCs w:val="24"/>
        </w:rPr>
        <w:t>dubbo:service</w:t>
      </w:r>
      <w:r w:rsidRPr="008E6595">
        <w:rPr>
          <w:sz w:val="24"/>
          <w:szCs w:val="24"/>
        </w:rPr>
        <w:t>），则并发限制针对服务。</w:t>
      </w:r>
    </w:p>
    <w:p w:rsidR="008E6595" w:rsidRPr="008E6595" w:rsidRDefault="008E6595" w:rsidP="008E6595">
      <w:pPr>
        <w:rPr>
          <w:sz w:val="24"/>
          <w:szCs w:val="24"/>
        </w:rPr>
      </w:pPr>
      <w:r w:rsidRPr="008E6595">
        <w:rPr>
          <w:sz w:val="24"/>
          <w:szCs w:val="24"/>
        </w:rPr>
        <w:t>详细配置说明参见：</w:t>
      </w:r>
      <w:hyperlink r:id="rId37" w:anchor="UserGuide-zh-ConfigurationReference" w:history="1">
        <w:r w:rsidRPr="008E6595">
          <w:rPr>
            <w:rStyle w:val="a3"/>
            <w:sz w:val="24"/>
            <w:szCs w:val="24"/>
          </w:rPr>
          <w:t>Dubbo</w:t>
        </w:r>
        <w:r w:rsidRPr="008E6595">
          <w:rPr>
            <w:rStyle w:val="a3"/>
            <w:sz w:val="24"/>
            <w:szCs w:val="24"/>
          </w:rPr>
          <w:t>配置参考手册</w:t>
        </w:r>
      </w:hyperlink>
      <w:r w:rsidRPr="008E6595">
        <w:rPr>
          <w:sz w:val="24"/>
          <w:szCs w:val="24"/>
        </w:rPr>
        <w:t> </w:t>
      </w:r>
    </w:p>
    <w:p w:rsidR="008E6595" w:rsidRPr="008E6595" w:rsidRDefault="008E6595" w:rsidP="008E6595">
      <w:pPr>
        <w:rPr>
          <w:sz w:val="24"/>
          <w:szCs w:val="24"/>
        </w:rPr>
      </w:pPr>
      <w:bookmarkStart w:id="2" w:name="UserGuide-zh-Provider上配置合理的Provider端属性"/>
      <w:bookmarkEnd w:id="2"/>
      <w:r w:rsidRPr="008E6595">
        <w:rPr>
          <w:sz w:val="24"/>
          <w:szCs w:val="24"/>
        </w:rPr>
        <w:t>Provider</w:t>
      </w:r>
      <w:r w:rsidRPr="008E6595">
        <w:rPr>
          <w:sz w:val="24"/>
          <w:szCs w:val="24"/>
        </w:rPr>
        <w:t>上配置合理的</w:t>
      </w:r>
      <w:r w:rsidRPr="008E6595">
        <w:rPr>
          <w:sz w:val="24"/>
          <w:szCs w:val="24"/>
        </w:rPr>
        <w:t>Provider</w:t>
      </w:r>
      <w:r w:rsidRPr="008E6595">
        <w:rPr>
          <w:sz w:val="24"/>
          <w:szCs w:val="24"/>
        </w:rPr>
        <w:t>端属性</w:t>
      </w:r>
    </w:p>
    <w:tbl>
      <w:tblPr>
        <w:tblW w:w="0" w:type="auto"/>
        <w:tblCellSpacing w:w="0" w:type="dxa"/>
        <w:tblCellMar>
          <w:left w:w="0" w:type="dxa"/>
          <w:right w:w="0" w:type="dxa"/>
        </w:tblCellMar>
        <w:tblLook w:val="04A0" w:firstRow="1" w:lastRow="0" w:firstColumn="1" w:lastColumn="0" w:noHBand="0" w:noVBand="1"/>
      </w:tblPr>
      <w:tblGrid>
        <w:gridCol w:w="8306"/>
      </w:tblGrid>
      <w:tr w:rsidR="008E6595" w:rsidRPr="008E6595" w:rsidTr="008E6595">
        <w:trPr>
          <w:tblCellSpacing w:w="0" w:type="dxa"/>
        </w:trPr>
        <w:tc>
          <w:tcPr>
            <w:tcW w:w="0" w:type="auto"/>
            <w:vAlign w:val="center"/>
            <w:hideMark/>
          </w:tcPr>
          <w:p w:rsidR="008E6595" w:rsidRPr="008E6595" w:rsidRDefault="008E6595" w:rsidP="008E6595">
            <w:pPr>
              <w:rPr>
                <w:sz w:val="24"/>
                <w:szCs w:val="24"/>
              </w:rPr>
            </w:pPr>
            <w:r w:rsidRPr="008E6595">
              <w:rPr>
                <w:rStyle w:val="HTML"/>
              </w:rPr>
              <w:t>&lt;dubbo:protocol</w:t>
            </w:r>
            <w:r w:rsidRPr="008E6595">
              <w:rPr>
                <w:sz w:val="24"/>
                <w:szCs w:val="24"/>
              </w:rPr>
              <w:t xml:space="preserve"> </w:t>
            </w:r>
            <w:r w:rsidRPr="008E6595">
              <w:rPr>
                <w:rStyle w:val="HTML"/>
              </w:rPr>
              <w:t>threads="200"</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sz w:val="24"/>
                <w:szCs w:val="24"/>
              </w:rPr>
              <w:t> </w:t>
            </w:r>
          </w:p>
          <w:p w:rsidR="008E6595" w:rsidRPr="008E6595" w:rsidRDefault="008E6595" w:rsidP="008E6595">
            <w:pPr>
              <w:rPr>
                <w:sz w:val="24"/>
                <w:szCs w:val="24"/>
              </w:rPr>
            </w:pPr>
            <w:r w:rsidRPr="008E6595">
              <w:rPr>
                <w:rStyle w:val="HTML"/>
              </w:rPr>
              <w:t>&lt;dubbo:service</w:t>
            </w:r>
            <w:r w:rsidRPr="008E6595">
              <w:rPr>
                <w:sz w:val="24"/>
                <w:szCs w:val="24"/>
              </w:rPr>
              <w:t xml:space="preserve"> </w:t>
            </w:r>
            <w:r w:rsidRPr="008E6595">
              <w:rPr>
                <w:rStyle w:val="HTML"/>
              </w:rPr>
              <w:t>interface="com.alibaba.hello.api.HelloService"</w:t>
            </w:r>
            <w:r w:rsidRPr="008E6595">
              <w:rPr>
                <w:sz w:val="24"/>
                <w:szCs w:val="24"/>
              </w:rPr>
              <w:t xml:space="preserve"> </w:t>
            </w:r>
            <w:r w:rsidRPr="008E6595">
              <w:rPr>
                <w:rStyle w:val="HTML"/>
              </w:rPr>
              <w:t>version="1.0.0"</w:t>
            </w:r>
            <w:r w:rsidRPr="008E6595">
              <w:rPr>
                <w:sz w:val="24"/>
                <w:szCs w:val="24"/>
              </w:rPr>
              <w:t xml:space="preserve"> </w:t>
            </w:r>
            <w:r w:rsidRPr="008E6595">
              <w:rPr>
                <w:rStyle w:val="HTML"/>
              </w:rPr>
              <w:t>ref="helloService"</w:t>
            </w:r>
          </w:p>
          <w:p w:rsidR="008E6595" w:rsidRPr="008E6595" w:rsidRDefault="008E6595" w:rsidP="008E6595">
            <w:pPr>
              <w:rPr>
                <w:sz w:val="24"/>
                <w:szCs w:val="24"/>
              </w:rPr>
            </w:pPr>
            <w:r w:rsidRPr="008E6595">
              <w:rPr>
                <w:rStyle w:val="HTML"/>
              </w:rPr>
              <w:t>    executes="200"</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t>    &lt;dubbo:method</w:t>
            </w:r>
            <w:r w:rsidRPr="008E6595">
              <w:rPr>
                <w:sz w:val="24"/>
                <w:szCs w:val="24"/>
              </w:rPr>
              <w:t xml:space="preserve"> </w:t>
            </w:r>
            <w:r w:rsidRPr="008E6595">
              <w:rPr>
                <w:rStyle w:val="HTML"/>
              </w:rPr>
              <w:t>name="findAllPerson"</w:t>
            </w:r>
            <w:r w:rsidRPr="008E6595">
              <w:rPr>
                <w:sz w:val="24"/>
                <w:szCs w:val="24"/>
              </w:rPr>
              <w:t xml:space="preserve"> </w:t>
            </w:r>
            <w:r w:rsidRPr="008E6595">
              <w:rPr>
                <w:rStyle w:val="HTML"/>
              </w:rPr>
              <w:t>executes="50"</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lastRenderedPageBreak/>
              <w:t>&lt;/dubbo:service&gt;</w:t>
            </w:r>
          </w:p>
        </w:tc>
      </w:tr>
    </w:tbl>
    <w:p w:rsidR="008E6595" w:rsidRPr="008E6595" w:rsidRDefault="008E6595" w:rsidP="008E6595">
      <w:pPr>
        <w:rPr>
          <w:sz w:val="24"/>
          <w:szCs w:val="24"/>
        </w:rPr>
      </w:pPr>
      <w:r w:rsidRPr="008E6595">
        <w:rPr>
          <w:sz w:val="24"/>
          <w:szCs w:val="24"/>
        </w:rPr>
        <w:lastRenderedPageBreak/>
        <w:t>Provider</w:t>
      </w:r>
      <w:r w:rsidRPr="008E6595">
        <w:rPr>
          <w:sz w:val="24"/>
          <w:szCs w:val="24"/>
        </w:rPr>
        <w:t>上可以配置的</w:t>
      </w:r>
      <w:r w:rsidRPr="008E6595">
        <w:rPr>
          <w:sz w:val="24"/>
          <w:szCs w:val="24"/>
        </w:rPr>
        <w:t>Provider</w:t>
      </w:r>
      <w:r w:rsidRPr="008E6595">
        <w:rPr>
          <w:sz w:val="24"/>
          <w:szCs w:val="24"/>
        </w:rPr>
        <w:t>端属性有：</w:t>
      </w:r>
    </w:p>
    <w:p w:rsidR="008E6595" w:rsidRPr="008E6595" w:rsidRDefault="008E6595" w:rsidP="008E6595">
      <w:pPr>
        <w:rPr>
          <w:sz w:val="24"/>
          <w:szCs w:val="24"/>
        </w:rPr>
      </w:pPr>
      <w:r w:rsidRPr="008E6595">
        <w:rPr>
          <w:b/>
          <w:bCs/>
          <w:sz w:val="24"/>
          <w:szCs w:val="24"/>
        </w:rPr>
        <w:t>threads</w:t>
      </w:r>
      <w:r w:rsidRPr="008E6595">
        <w:rPr>
          <w:sz w:val="24"/>
          <w:szCs w:val="24"/>
        </w:rPr>
        <w:t>，服务线程池大小</w:t>
      </w:r>
    </w:p>
    <w:p w:rsidR="008E6595" w:rsidRPr="008E6595" w:rsidRDefault="008E6595" w:rsidP="008E6595">
      <w:pPr>
        <w:rPr>
          <w:sz w:val="24"/>
          <w:szCs w:val="24"/>
        </w:rPr>
      </w:pPr>
      <w:r w:rsidRPr="008E6595">
        <w:rPr>
          <w:b/>
          <w:bCs/>
          <w:sz w:val="24"/>
          <w:szCs w:val="24"/>
        </w:rPr>
        <w:t>executes</w:t>
      </w:r>
      <w:r w:rsidRPr="008E6595">
        <w:rPr>
          <w:sz w:val="24"/>
          <w:szCs w:val="24"/>
        </w:rPr>
        <w:t>，一个服务提供者并行执行请求上限，即当</w:t>
      </w:r>
      <w:r w:rsidRPr="008E6595">
        <w:rPr>
          <w:sz w:val="24"/>
          <w:szCs w:val="24"/>
        </w:rPr>
        <w:t>Provider</w:t>
      </w:r>
      <w:r w:rsidRPr="008E6595">
        <w:rPr>
          <w:sz w:val="24"/>
          <w:szCs w:val="24"/>
        </w:rPr>
        <w:t>对一个服务的并发调用到上限后，新调用会</w:t>
      </w:r>
      <w:r w:rsidRPr="008E6595">
        <w:rPr>
          <w:sz w:val="24"/>
          <w:szCs w:val="24"/>
        </w:rPr>
        <w:t>Wait</w:t>
      </w:r>
      <w:r w:rsidRPr="008E6595">
        <w:rPr>
          <w:sz w:val="24"/>
          <w:szCs w:val="24"/>
        </w:rPr>
        <w:t>（</w:t>
      </w:r>
      <w:r w:rsidRPr="008E6595">
        <w:rPr>
          <w:sz w:val="24"/>
          <w:szCs w:val="24"/>
        </w:rPr>
        <w:t>Consumer</w:t>
      </w:r>
      <w:r w:rsidRPr="008E6595">
        <w:rPr>
          <w:sz w:val="24"/>
          <w:szCs w:val="24"/>
        </w:rPr>
        <w:t>可能到超时）。在方法上配置（</w:t>
      </w:r>
      <w:r w:rsidRPr="008E6595">
        <w:rPr>
          <w:sz w:val="24"/>
          <w:szCs w:val="24"/>
        </w:rPr>
        <w:t xml:space="preserve">dubbo:method </w:t>
      </w:r>
      <w:r w:rsidRPr="008E6595">
        <w:rPr>
          <w:sz w:val="24"/>
          <w:szCs w:val="24"/>
        </w:rPr>
        <w:t>）则并发限制针对方法，在接口上配置（</w:t>
      </w:r>
      <w:r w:rsidRPr="008E6595">
        <w:rPr>
          <w:sz w:val="24"/>
          <w:szCs w:val="24"/>
        </w:rPr>
        <w:t>dubbo:service</w:t>
      </w:r>
      <w:r w:rsidRPr="008E6595">
        <w:rPr>
          <w:sz w:val="24"/>
          <w:szCs w:val="24"/>
        </w:rPr>
        <w:t>），则并发限制针对服务。</w:t>
      </w:r>
    </w:p>
    <w:p w:rsidR="008E6595" w:rsidRPr="008E6595" w:rsidRDefault="008E6595" w:rsidP="008E6595">
      <w:pPr>
        <w:rPr>
          <w:sz w:val="24"/>
          <w:szCs w:val="24"/>
        </w:rPr>
      </w:pPr>
      <w:bookmarkStart w:id="3" w:name="UserGuide-zh-配置上管理信息"/>
      <w:bookmarkEnd w:id="3"/>
      <w:r w:rsidRPr="008E6595">
        <w:rPr>
          <w:sz w:val="24"/>
          <w:szCs w:val="24"/>
        </w:rPr>
        <w:t>配置上管理信息</w:t>
      </w:r>
    </w:p>
    <w:p w:rsidR="008E6595" w:rsidRPr="008E6595" w:rsidRDefault="008E6595" w:rsidP="008E6595">
      <w:pPr>
        <w:rPr>
          <w:sz w:val="24"/>
          <w:szCs w:val="24"/>
        </w:rPr>
      </w:pPr>
      <w:r w:rsidRPr="008E6595">
        <w:rPr>
          <w:sz w:val="24"/>
          <w:szCs w:val="24"/>
        </w:rPr>
        <w:t>目前有</w:t>
      </w:r>
      <w:r w:rsidRPr="008E6595">
        <w:rPr>
          <w:b/>
          <w:bCs/>
          <w:color w:val="FF0000"/>
          <w:sz w:val="24"/>
          <w:szCs w:val="24"/>
        </w:rPr>
        <w:t>负责人</w:t>
      </w:r>
      <w:r w:rsidRPr="008E6595">
        <w:rPr>
          <w:sz w:val="24"/>
          <w:szCs w:val="24"/>
        </w:rPr>
        <w:t>信息和</w:t>
      </w:r>
      <w:r w:rsidRPr="008E6595">
        <w:rPr>
          <w:b/>
          <w:bCs/>
          <w:color w:val="FF0000"/>
          <w:sz w:val="24"/>
          <w:szCs w:val="24"/>
        </w:rPr>
        <w:t>组织</w:t>
      </w:r>
      <w:r w:rsidRPr="008E6595">
        <w:rPr>
          <w:sz w:val="24"/>
          <w:szCs w:val="24"/>
        </w:rPr>
        <w:t>信息（用于区分站点）。</w:t>
      </w:r>
    </w:p>
    <w:p w:rsidR="008E6595" w:rsidRPr="008E6595" w:rsidRDefault="008E6595" w:rsidP="008E6595">
      <w:pPr>
        <w:rPr>
          <w:sz w:val="24"/>
          <w:szCs w:val="24"/>
        </w:rPr>
      </w:pPr>
      <w:r w:rsidRPr="008E6595">
        <w:rPr>
          <w:sz w:val="24"/>
          <w:szCs w:val="24"/>
        </w:rPr>
        <w:t>有问题时便于的找到服务的负责人，至少写</w:t>
      </w:r>
      <w:r w:rsidRPr="008E6595">
        <w:rPr>
          <w:b/>
          <w:bCs/>
          <w:sz w:val="24"/>
          <w:szCs w:val="24"/>
        </w:rPr>
        <w:t>两个人</w:t>
      </w:r>
      <w:r w:rsidRPr="008E6595">
        <w:rPr>
          <w:sz w:val="24"/>
          <w:szCs w:val="24"/>
        </w:rPr>
        <w:t>以便备份。</w:t>
      </w:r>
    </w:p>
    <w:p w:rsidR="008E6595" w:rsidRPr="008E6595" w:rsidRDefault="008E6595" w:rsidP="008E6595">
      <w:pPr>
        <w:rPr>
          <w:sz w:val="24"/>
          <w:szCs w:val="24"/>
        </w:rPr>
      </w:pPr>
      <w:r w:rsidRPr="008E6595">
        <w:rPr>
          <w:sz w:val="24"/>
          <w:szCs w:val="24"/>
        </w:rPr>
        <w:t>负责人和组织的信息可以在注册中心的上看到。</w:t>
      </w:r>
    </w:p>
    <w:p w:rsidR="008E6595" w:rsidRPr="008E6595" w:rsidRDefault="008E6595" w:rsidP="008E6595">
      <w:pPr>
        <w:rPr>
          <w:sz w:val="24"/>
          <w:szCs w:val="24"/>
        </w:rPr>
      </w:pPr>
      <w:r w:rsidRPr="008E6595">
        <w:rPr>
          <w:sz w:val="24"/>
          <w:szCs w:val="24"/>
        </w:rPr>
        <w:t>示例：</w:t>
      </w:r>
    </w:p>
    <w:p w:rsidR="008E6595" w:rsidRPr="008E6595" w:rsidRDefault="008E6595" w:rsidP="008E6595">
      <w:pPr>
        <w:rPr>
          <w:sz w:val="24"/>
          <w:szCs w:val="24"/>
        </w:rPr>
      </w:pPr>
      <w:r w:rsidRPr="008E6595">
        <w:rPr>
          <w:b/>
          <w:bCs/>
          <w:sz w:val="24"/>
          <w:szCs w:val="24"/>
        </w:rPr>
        <w:t>应用配置负责人、组织</w:t>
      </w:r>
    </w:p>
    <w:tbl>
      <w:tblPr>
        <w:tblW w:w="0" w:type="auto"/>
        <w:tblCellSpacing w:w="0" w:type="dxa"/>
        <w:tblCellMar>
          <w:left w:w="0" w:type="dxa"/>
          <w:right w:w="0" w:type="dxa"/>
        </w:tblCellMar>
        <w:tblLook w:val="04A0" w:firstRow="1" w:lastRow="0" w:firstColumn="1" w:lastColumn="0" w:noHBand="0" w:noVBand="1"/>
      </w:tblPr>
      <w:tblGrid>
        <w:gridCol w:w="8306"/>
      </w:tblGrid>
      <w:tr w:rsidR="008E6595" w:rsidRPr="008E6595" w:rsidTr="008E6595">
        <w:trPr>
          <w:tblCellSpacing w:w="0" w:type="dxa"/>
        </w:trPr>
        <w:tc>
          <w:tcPr>
            <w:tcW w:w="0" w:type="auto"/>
            <w:vAlign w:val="center"/>
            <w:hideMark/>
          </w:tcPr>
          <w:p w:rsidR="008E6595" w:rsidRPr="008E6595" w:rsidRDefault="008E6595" w:rsidP="008E6595">
            <w:pPr>
              <w:divId w:val="592397032"/>
              <w:rPr>
                <w:sz w:val="24"/>
                <w:szCs w:val="24"/>
              </w:rPr>
            </w:pPr>
            <w:r w:rsidRPr="008E6595">
              <w:rPr>
                <w:rStyle w:val="HTML"/>
              </w:rPr>
              <w:t>&lt;dubbo:application</w:t>
            </w:r>
            <w:r w:rsidRPr="008E6595">
              <w:rPr>
                <w:sz w:val="24"/>
                <w:szCs w:val="24"/>
              </w:rPr>
              <w:t xml:space="preserve"> </w:t>
            </w:r>
            <w:r w:rsidRPr="008E6595">
              <w:rPr>
                <w:rStyle w:val="HTML"/>
              </w:rPr>
              <w:t>owner=”ding.lid,william.liangf” organization=”intl” /&gt;</w:t>
            </w:r>
          </w:p>
        </w:tc>
      </w:tr>
    </w:tbl>
    <w:p w:rsidR="008E6595" w:rsidRPr="008E6595" w:rsidRDefault="008E6595" w:rsidP="008E6595">
      <w:pPr>
        <w:rPr>
          <w:sz w:val="24"/>
          <w:szCs w:val="24"/>
        </w:rPr>
      </w:pPr>
      <w:r w:rsidRPr="008E6595">
        <w:rPr>
          <w:b/>
          <w:bCs/>
          <w:sz w:val="24"/>
          <w:szCs w:val="24"/>
        </w:rPr>
        <w:t>service</w:t>
      </w:r>
      <w:r w:rsidRPr="008E6595">
        <w:rPr>
          <w:b/>
          <w:bCs/>
          <w:sz w:val="24"/>
          <w:szCs w:val="24"/>
        </w:rPr>
        <w:t>配置负责人</w:t>
      </w:r>
    </w:p>
    <w:tbl>
      <w:tblPr>
        <w:tblW w:w="0" w:type="auto"/>
        <w:tblCellSpacing w:w="0" w:type="dxa"/>
        <w:tblCellMar>
          <w:left w:w="0" w:type="dxa"/>
          <w:right w:w="0" w:type="dxa"/>
        </w:tblCellMar>
        <w:tblLook w:val="04A0" w:firstRow="1" w:lastRow="0" w:firstColumn="1" w:lastColumn="0" w:noHBand="0" w:noVBand="1"/>
      </w:tblPr>
      <w:tblGrid>
        <w:gridCol w:w="6055"/>
      </w:tblGrid>
      <w:tr w:rsidR="008E6595" w:rsidRPr="008E6595" w:rsidTr="008E6595">
        <w:trPr>
          <w:tblCellSpacing w:w="0" w:type="dxa"/>
        </w:trPr>
        <w:tc>
          <w:tcPr>
            <w:tcW w:w="0" w:type="auto"/>
            <w:vAlign w:val="center"/>
            <w:hideMark/>
          </w:tcPr>
          <w:p w:rsidR="008E6595" w:rsidRPr="008E6595" w:rsidRDefault="008E6595" w:rsidP="008E6595">
            <w:pPr>
              <w:divId w:val="32704824"/>
              <w:rPr>
                <w:sz w:val="24"/>
                <w:szCs w:val="24"/>
              </w:rPr>
            </w:pPr>
            <w:r w:rsidRPr="008E6595">
              <w:rPr>
                <w:rStyle w:val="HTML"/>
              </w:rPr>
              <w:t>&lt;dubbo:service</w:t>
            </w:r>
            <w:r w:rsidRPr="008E6595">
              <w:rPr>
                <w:sz w:val="24"/>
                <w:szCs w:val="24"/>
              </w:rPr>
              <w:t xml:space="preserve"> </w:t>
            </w:r>
            <w:r w:rsidRPr="008E6595">
              <w:rPr>
                <w:rStyle w:val="HTML"/>
              </w:rPr>
              <w:t>owner=”ding.lid,william.liangf” /&gt;</w:t>
            </w:r>
          </w:p>
        </w:tc>
      </w:tr>
    </w:tbl>
    <w:p w:rsidR="008E6595" w:rsidRPr="008E6595" w:rsidRDefault="008E6595" w:rsidP="008E6595">
      <w:pPr>
        <w:rPr>
          <w:sz w:val="24"/>
          <w:szCs w:val="24"/>
        </w:rPr>
      </w:pPr>
      <w:r w:rsidRPr="008E6595">
        <w:rPr>
          <w:b/>
          <w:bCs/>
          <w:sz w:val="24"/>
          <w:szCs w:val="24"/>
        </w:rPr>
        <w:t>reference</w:t>
      </w:r>
      <w:r w:rsidRPr="008E6595">
        <w:rPr>
          <w:b/>
          <w:bCs/>
          <w:sz w:val="24"/>
          <w:szCs w:val="24"/>
        </w:rPr>
        <w:t>配置负责人</w:t>
      </w:r>
    </w:p>
    <w:tbl>
      <w:tblPr>
        <w:tblW w:w="0" w:type="auto"/>
        <w:tblCellSpacing w:w="0" w:type="dxa"/>
        <w:tblCellMar>
          <w:left w:w="0" w:type="dxa"/>
          <w:right w:w="0" w:type="dxa"/>
        </w:tblCellMar>
        <w:tblLook w:val="04A0" w:firstRow="1" w:lastRow="0" w:firstColumn="1" w:lastColumn="0" w:noHBand="0" w:noVBand="1"/>
      </w:tblPr>
      <w:tblGrid>
        <w:gridCol w:w="6295"/>
      </w:tblGrid>
      <w:tr w:rsidR="008E6595" w:rsidRPr="008E6595" w:rsidTr="008E6595">
        <w:trPr>
          <w:tblCellSpacing w:w="0" w:type="dxa"/>
        </w:trPr>
        <w:tc>
          <w:tcPr>
            <w:tcW w:w="0" w:type="auto"/>
            <w:vAlign w:val="center"/>
            <w:hideMark/>
          </w:tcPr>
          <w:p w:rsidR="008E6595" w:rsidRPr="008E6595" w:rsidRDefault="008E6595" w:rsidP="008E6595">
            <w:pPr>
              <w:divId w:val="1176001371"/>
              <w:rPr>
                <w:sz w:val="24"/>
                <w:szCs w:val="24"/>
              </w:rPr>
            </w:pPr>
            <w:r w:rsidRPr="008E6595">
              <w:rPr>
                <w:rStyle w:val="HTML"/>
              </w:rPr>
              <w:t>&lt;dubbo:reference</w:t>
            </w:r>
            <w:r w:rsidRPr="008E6595">
              <w:rPr>
                <w:sz w:val="24"/>
                <w:szCs w:val="24"/>
              </w:rPr>
              <w:t xml:space="preserve"> </w:t>
            </w:r>
            <w:r w:rsidRPr="008E6595">
              <w:rPr>
                <w:rStyle w:val="HTML"/>
              </w:rPr>
              <w:t>owner=”ding.lid,william.liangf” /&gt;</w:t>
            </w:r>
          </w:p>
        </w:tc>
      </w:tr>
    </w:tbl>
    <w:p w:rsidR="008E6595" w:rsidRPr="008E6595" w:rsidRDefault="008E6595" w:rsidP="008E6595">
      <w:pPr>
        <w:rPr>
          <w:sz w:val="24"/>
          <w:szCs w:val="24"/>
        </w:rPr>
      </w:pPr>
      <w:r w:rsidRPr="008E6595">
        <w:rPr>
          <w:sz w:val="24"/>
          <w:szCs w:val="24"/>
        </w:rPr>
        <w:t>dubbo:service</w:t>
      </w:r>
      <w:r w:rsidRPr="008E6595">
        <w:rPr>
          <w:sz w:val="24"/>
          <w:szCs w:val="24"/>
        </w:rPr>
        <w:t>、</w:t>
      </w:r>
      <w:r w:rsidRPr="008E6595">
        <w:rPr>
          <w:sz w:val="24"/>
          <w:szCs w:val="24"/>
        </w:rPr>
        <w:t>dubbo:reference</w:t>
      </w:r>
      <w:r w:rsidRPr="008E6595">
        <w:rPr>
          <w:sz w:val="24"/>
          <w:szCs w:val="24"/>
        </w:rPr>
        <w:t>没有配置负责人，则使用</w:t>
      </w:r>
      <w:r w:rsidRPr="008E6595">
        <w:rPr>
          <w:sz w:val="24"/>
          <w:szCs w:val="24"/>
        </w:rPr>
        <w:t>dubbo:application</w:t>
      </w:r>
      <w:r w:rsidRPr="008E6595">
        <w:rPr>
          <w:sz w:val="24"/>
          <w:szCs w:val="24"/>
        </w:rPr>
        <w:t>设置的负责人。</w:t>
      </w:r>
    </w:p>
    <w:p w:rsidR="008E6595" w:rsidRPr="008E6595" w:rsidRDefault="008E6595" w:rsidP="008E6595">
      <w:pPr>
        <w:rPr>
          <w:sz w:val="24"/>
          <w:szCs w:val="24"/>
        </w:rPr>
      </w:pPr>
      <w:bookmarkStart w:id="4" w:name="UserGuide-zh-配置上Dubbo缓存文件"/>
      <w:bookmarkEnd w:id="4"/>
      <w:r w:rsidRPr="008E6595">
        <w:rPr>
          <w:sz w:val="24"/>
          <w:szCs w:val="24"/>
        </w:rPr>
        <w:t>配置上</w:t>
      </w:r>
      <w:r w:rsidRPr="008E6595">
        <w:rPr>
          <w:sz w:val="24"/>
          <w:szCs w:val="24"/>
        </w:rPr>
        <w:t>Dubbo</w:t>
      </w:r>
      <w:r w:rsidRPr="008E6595">
        <w:rPr>
          <w:sz w:val="24"/>
          <w:szCs w:val="24"/>
        </w:rPr>
        <w:t>缓存文件</w:t>
      </w:r>
    </w:p>
    <w:p w:rsidR="008E6595" w:rsidRPr="008E6595" w:rsidRDefault="008E6595" w:rsidP="008E6595">
      <w:pPr>
        <w:rPr>
          <w:sz w:val="24"/>
          <w:szCs w:val="24"/>
        </w:rPr>
      </w:pPr>
      <w:r w:rsidRPr="008E6595">
        <w:rPr>
          <w:sz w:val="24"/>
          <w:szCs w:val="24"/>
        </w:rPr>
        <w:t>配置方法如下：</w:t>
      </w:r>
    </w:p>
    <w:p w:rsidR="008E6595" w:rsidRPr="008E6595" w:rsidRDefault="008E6595" w:rsidP="008E6595">
      <w:pPr>
        <w:rPr>
          <w:sz w:val="24"/>
          <w:szCs w:val="24"/>
        </w:rPr>
      </w:pPr>
      <w:r w:rsidRPr="008E6595">
        <w:rPr>
          <w:b/>
          <w:bCs/>
          <w:sz w:val="24"/>
          <w:szCs w:val="24"/>
        </w:rPr>
        <w:t>提供者列表缓存文件</w:t>
      </w:r>
    </w:p>
    <w:tbl>
      <w:tblPr>
        <w:tblW w:w="0" w:type="auto"/>
        <w:tblCellSpacing w:w="0" w:type="dxa"/>
        <w:tblCellMar>
          <w:left w:w="0" w:type="dxa"/>
          <w:right w:w="0" w:type="dxa"/>
        </w:tblCellMar>
        <w:tblLook w:val="04A0" w:firstRow="1" w:lastRow="0" w:firstColumn="1" w:lastColumn="0" w:noHBand="0" w:noVBand="1"/>
      </w:tblPr>
      <w:tblGrid>
        <w:gridCol w:w="7015"/>
      </w:tblGrid>
      <w:tr w:rsidR="008E6595" w:rsidRPr="008E6595" w:rsidTr="008E6595">
        <w:trPr>
          <w:tblCellSpacing w:w="0" w:type="dxa"/>
        </w:trPr>
        <w:tc>
          <w:tcPr>
            <w:tcW w:w="0" w:type="auto"/>
            <w:vAlign w:val="center"/>
            <w:hideMark/>
          </w:tcPr>
          <w:p w:rsidR="008E6595" w:rsidRPr="008E6595" w:rsidRDefault="008E6595" w:rsidP="008E6595">
            <w:pPr>
              <w:divId w:val="850411144"/>
              <w:rPr>
                <w:sz w:val="24"/>
                <w:szCs w:val="24"/>
              </w:rPr>
            </w:pPr>
            <w:r w:rsidRPr="008E6595">
              <w:rPr>
                <w:rStyle w:val="HTML"/>
              </w:rPr>
              <w:t>&lt;dubbo:registry</w:t>
            </w:r>
            <w:r w:rsidRPr="008E6595">
              <w:rPr>
                <w:sz w:val="24"/>
                <w:szCs w:val="24"/>
              </w:rPr>
              <w:t xml:space="preserve"> </w:t>
            </w:r>
            <w:r w:rsidRPr="008E6595">
              <w:rPr>
                <w:rStyle w:val="HTML"/>
              </w:rPr>
              <w:t>file=”${user.home}/output/dubbo.cache” /&gt;</w:t>
            </w:r>
          </w:p>
        </w:tc>
      </w:tr>
    </w:tbl>
    <w:p w:rsidR="008E6595" w:rsidRPr="008E6595" w:rsidRDefault="008E6595" w:rsidP="008E6595">
      <w:pPr>
        <w:rPr>
          <w:sz w:val="24"/>
          <w:szCs w:val="24"/>
        </w:rPr>
      </w:pPr>
      <w:r w:rsidRPr="008E6595">
        <w:rPr>
          <w:sz w:val="24"/>
          <w:szCs w:val="24"/>
        </w:rPr>
        <w:t>注意：</w:t>
      </w:r>
    </w:p>
    <w:p w:rsidR="008E6595" w:rsidRPr="008E6595" w:rsidRDefault="008E6595" w:rsidP="008E6595">
      <w:pPr>
        <w:rPr>
          <w:sz w:val="24"/>
          <w:szCs w:val="24"/>
        </w:rPr>
      </w:pPr>
      <w:r w:rsidRPr="008E6595">
        <w:rPr>
          <w:sz w:val="24"/>
          <w:szCs w:val="24"/>
        </w:rPr>
        <w:t>文件的路径，应用可以根据需要调整，保证这个文件</w:t>
      </w:r>
      <w:r w:rsidRPr="008E6595">
        <w:rPr>
          <w:color w:val="FF0000"/>
          <w:sz w:val="24"/>
          <w:szCs w:val="24"/>
        </w:rPr>
        <w:t>不会</w:t>
      </w:r>
      <w:r w:rsidRPr="008E6595">
        <w:rPr>
          <w:sz w:val="24"/>
          <w:szCs w:val="24"/>
        </w:rPr>
        <w:t>在发布过程中被清除。</w:t>
      </w:r>
    </w:p>
    <w:p w:rsidR="008E6595" w:rsidRPr="008E6595" w:rsidRDefault="008E6595" w:rsidP="008E6595">
      <w:pPr>
        <w:rPr>
          <w:sz w:val="24"/>
          <w:szCs w:val="24"/>
        </w:rPr>
      </w:pPr>
      <w:r w:rsidRPr="008E6595">
        <w:rPr>
          <w:sz w:val="24"/>
          <w:szCs w:val="24"/>
        </w:rPr>
        <w:t>如果有多个应用进程注意不要使用同一个文件，避免内容被</w:t>
      </w:r>
      <w:r w:rsidRPr="008E6595">
        <w:rPr>
          <w:color w:val="FF0000"/>
          <w:sz w:val="24"/>
          <w:szCs w:val="24"/>
        </w:rPr>
        <w:t>覆盖</w:t>
      </w:r>
      <w:r w:rsidRPr="008E6595">
        <w:rPr>
          <w:sz w:val="24"/>
          <w:szCs w:val="24"/>
        </w:rPr>
        <w:t>。</w:t>
      </w:r>
    </w:p>
    <w:p w:rsidR="008E6595" w:rsidRPr="008E6595" w:rsidRDefault="008E6595" w:rsidP="008E6595">
      <w:pPr>
        <w:rPr>
          <w:sz w:val="24"/>
          <w:szCs w:val="24"/>
        </w:rPr>
      </w:pPr>
      <w:r w:rsidRPr="008E6595">
        <w:rPr>
          <w:sz w:val="24"/>
          <w:szCs w:val="24"/>
        </w:rPr>
        <w:t>这个文件会缓存：</w:t>
      </w:r>
    </w:p>
    <w:p w:rsidR="008E6595" w:rsidRPr="008E6595" w:rsidRDefault="008E6595" w:rsidP="008E6595">
      <w:pPr>
        <w:rPr>
          <w:sz w:val="24"/>
          <w:szCs w:val="24"/>
        </w:rPr>
      </w:pPr>
      <w:r w:rsidRPr="008E6595">
        <w:rPr>
          <w:sz w:val="24"/>
          <w:szCs w:val="24"/>
        </w:rPr>
        <w:t>注册中心的列表</w:t>
      </w:r>
    </w:p>
    <w:p w:rsidR="008E6595" w:rsidRPr="008E6595" w:rsidRDefault="008E6595" w:rsidP="008E6595">
      <w:pPr>
        <w:rPr>
          <w:sz w:val="24"/>
          <w:szCs w:val="24"/>
        </w:rPr>
      </w:pPr>
      <w:r w:rsidRPr="008E6595">
        <w:rPr>
          <w:sz w:val="24"/>
          <w:szCs w:val="24"/>
        </w:rPr>
        <w:t>服务提供者列表</w:t>
      </w:r>
    </w:p>
    <w:p w:rsidR="008E6595" w:rsidRPr="008E6595" w:rsidRDefault="008E6595" w:rsidP="008E6595">
      <w:pPr>
        <w:rPr>
          <w:sz w:val="24"/>
          <w:szCs w:val="24"/>
        </w:rPr>
      </w:pPr>
      <w:r w:rsidRPr="008E6595">
        <w:rPr>
          <w:sz w:val="24"/>
          <w:szCs w:val="24"/>
        </w:rPr>
        <w:t>有了这项配置后，当应用重启过程中，</w:t>
      </w:r>
      <w:r w:rsidRPr="008E6595">
        <w:rPr>
          <w:sz w:val="24"/>
          <w:szCs w:val="24"/>
        </w:rPr>
        <w:t>Dubbo</w:t>
      </w:r>
      <w:r w:rsidRPr="008E6595">
        <w:rPr>
          <w:sz w:val="24"/>
          <w:szCs w:val="24"/>
        </w:rPr>
        <w:t>注册中心不可用时则应用会从这个缓存文件读取服务提供者列表的信息，进一步保证应用可靠性。</w:t>
      </w:r>
    </w:p>
    <w:p w:rsidR="008E6595" w:rsidRPr="008E6595" w:rsidRDefault="008E6595" w:rsidP="008E6595">
      <w:pPr>
        <w:rPr>
          <w:sz w:val="24"/>
          <w:szCs w:val="24"/>
        </w:rPr>
      </w:pPr>
      <w:bookmarkStart w:id="5" w:name="UserGuide-zh-监控配置"/>
      <w:bookmarkEnd w:id="5"/>
      <w:r w:rsidRPr="008E6595">
        <w:rPr>
          <w:sz w:val="24"/>
          <w:szCs w:val="24"/>
        </w:rPr>
        <w:t>监控配置</w:t>
      </w:r>
    </w:p>
    <w:p w:rsidR="008E6595" w:rsidRPr="008E6595" w:rsidRDefault="008E6595" w:rsidP="008E6595">
      <w:pPr>
        <w:rPr>
          <w:sz w:val="24"/>
          <w:szCs w:val="24"/>
        </w:rPr>
      </w:pPr>
      <w:bookmarkStart w:id="6" w:name="UserGuide-zh-1.使用固定端口暴露服务，而不要使用随机端口"/>
      <w:bookmarkEnd w:id="6"/>
      <w:r w:rsidRPr="008E6595">
        <w:rPr>
          <w:sz w:val="24"/>
          <w:szCs w:val="24"/>
        </w:rPr>
        <w:t xml:space="preserve">1. </w:t>
      </w:r>
      <w:r w:rsidRPr="008E6595">
        <w:rPr>
          <w:sz w:val="24"/>
          <w:szCs w:val="24"/>
        </w:rPr>
        <w:t>使用固定端口暴露服务，而不要使用随机端口</w:t>
      </w:r>
    </w:p>
    <w:p w:rsidR="008E6595" w:rsidRPr="008E6595" w:rsidRDefault="008E6595" w:rsidP="008E6595">
      <w:pPr>
        <w:rPr>
          <w:sz w:val="24"/>
          <w:szCs w:val="24"/>
        </w:rPr>
      </w:pPr>
      <w:r w:rsidRPr="008E6595">
        <w:rPr>
          <w:sz w:val="24"/>
          <w:szCs w:val="24"/>
        </w:rPr>
        <w:t>这样在注册中心推送有延迟的情况下，消费者通过缓存列表也能调用到原地址，保证调用成功。</w:t>
      </w:r>
    </w:p>
    <w:p w:rsidR="008E6595" w:rsidRPr="008E6595" w:rsidRDefault="008E6595" w:rsidP="008E6595">
      <w:pPr>
        <w:rPr>
          <w:sz w:val="24"/>
          <w:szCs w:val="24"/>
        </w:rPr>
      </w:pPr>
      <w:bookmarkStart w:id="7" w:name="UserGuide-zh-3.使用Dragoon的http监控项监控注册中心上服"/>
      <w:bookmarkEnd w:id="7"/>
      <w:r w:rsidRPr="008E6595">
        <w:rPr>
          <w:sz w:val="24"/>
          <w:szCs w:val="24"/>
        </w:rPr>
        <w:t xml:space="preserve">3. </w:t>
      </w:r>
      <w:r w:rsidRPr="008E6595">
        <w:rPr>
          <w:sz w:val="24"/>
          <w:szCs w:val="24"/>
        </w:rPr>
        <w:t>使用</w:t>
      </w:r>
      <w:r w:rsidRPr="008E6595">
        <w:rPr>
          <w:sz w:val="24"/>
          <w:szCs w:val="24"/>
        </w:rPr>
        <w:t>Dragoon</w:t>
      </w:r>
      <w:r w:rsidRPr="008E6595">
        <w:rPr>
          <w:sz w:val="24"/>
          <w:szCs w:val="24"/>
        </w:rPr>
        <w:t>的</w:t>
      </w:r>
      <w:r w:rsidRPr="008E6595">
        <w:rPr>
          <w:sz w:val="24"/>
          <w:szCs w:val="24"/>
        </w:rPr>
        <w:t>http</w:t>
      </w:r>
      <w:r w:rsidRPr="008E6595">
        <w:rPr>
          <w:sz w:val="24"/>
          <w:szCs w:val="24"/>
        </w:rPr>
        <w:t>监控项监控注册中心上服务提供方</w:t>
      </w:r>
    </w:p>
    <w:p w:rsidR="008E6595" w:rsidRPr="008E6595" w:rsidRDefault="008E6595" w:rsidP="008E6595">
      <w:pPr>
        <w:rPr>
          <w:sz w:val="24"/>
          <w:szCs w:val="24"/>
        </w:rPr>
      </w:pPr>
      <w:r w:rsidRPr="008E6595">
        <w:rPr>
          <w:sz w:val="24"/>
          <w:szCs w:val="24"/>
        </w:rPr>
        <w:t>Dragoon</w:t>
      </w:r>
      <w:r w:rsidRPr="008E6595">
        <w:rPr>
          <w:sz w:val="24"/>
          <w:szCs w:val="24"/>
        </w:rPr>
        <w:t>监控服务在注册中心上的状态：</w:t>
      </w:r>
      <w:hyperlink r:id="rId38" w:history="1">
        <w:r w:rsidRPr="008E6595">
          <w:rPr>
            <w:rStyle w:val="a3"/>
            <w:sz w:val="24"/>
            <w:szCs w:val="24"/>
          </w:rPr>
          <w:t>http://dubbo-reg1.hst.xyi.cn.alidc.net:8080/status/com.alibaba.morgan.member.MemberService:1.0.5</w:t>
        </w:r>
      </w:hyperlink>
      <w:r w:rsidRPr="008E6595">
        <w:rPr>
          <w:sz w:val="24"/>
          <w:szCs w:val="24"/>
        </w:rPr>
        <w:t>，确保注册中心上有该服务的存在。</w:t>
      </w:r>
    </w:p>
    <w:p w:rsidR="008E6595" w:rsidRPr="008E6595" w:rsidRDefault="008E6595" w:rsidP="008E6595">
      <w:pPr>
        <w:rPr>
          <w:sz w:val="24"/>
          <w:szCs w:val="24"/>
        </w:rPr>
      </w:pPr>
      <w:bookmarkStart w:id="8" w:name="UserGuide-zh-4.服务提供方，使用Dragoon的telnet或sh"/>
      <w:bookmarkEnd w:id="8"/>
      <w:r w:rsidRPr="008E6595">
        <w:rPr>
          <w:sz w:val="24"/>
          <w:szCs w:val="24"/>
        </w:rPr>
        <w:t xml:space="preserve">4. </w:t>
      </w:r>
      <w:r w:rsidRPr="008E6595">
        <w:rPr>
          <w:sz w:val="24"/>
          <w:szCs w:val="24"/>
        </w:rPr>
        <w:t>服务提供方，使用</w:t>
      </w:r>
      <w:r w:rsidRPr="008E6595">
        <w:rPr>
          <w:sz w:val="24"/>
          <w:szCs w:val="24"/>
        </w:rPr>
        <w:t>Dragoon</w:t>
      </w:r>
      <w:r w:rsidRPr="008E6595">
        <w:rPr>
          <w:sz w:val="24"/>
          <w:szCs w:val="24"/>
        </w:rPr>
        <w:t>的</w:t>
      </w:r>
      <w:r w:rsidRPr="008E6595">
        <w:rPr>
          <w:sz w:val="24"/>
          <w:szCs w:val="24"/>
        </w:rPr>
        <w:t>telnet</w:t>
      </w:r>
      <w:r w:rsidRPr="008E6595">
        <w:rPr>
          <w:sz w:val="24"/>
          <w:szCs w:val="24"/>
        </w:rPr>
        <w:t>或</w:t>
      </w:r>
      <w:r w:rsidRPr="008E6595">
        <w:rPr>
          <w:sz w:val="24"/>
          <w:szCs w:val="24"/>
        </w:rPr>
        <w:t>shell</w:t>
      </w:r>
      <w:r w:rsidRPr="008E6595">
        <w:rPr>
          <w:sz w:val="24"/>
          <w:szCs w:val="24"/>
        </w:rPr>
        <w:t>监控项</w:t>
      </w:r>
    </w:p>
    <w:p w:rsidR="008E6595" w:rsidRPr="008E6595" w:rsidRDefault="008E6595" w:rsidP="008E6595">
      <w:pPr>
        <w:rPr>
          <w:sz w:val="24"/>
          <w:szCs w:val="24"/>
        </w:rPr>
      </w:pPr>
      <w:r w:rsidRPr="008E6595">
        <w:rPr>
          <w:sz w:val="24"/>
          <w:szCs w:val="24"/>
        </w:rPr>
        <w:t>监控服务提供者端口状态：</w:t>
      </w:r>
      <w:r w:rsidRPr="008E6595">
        <w:rPr>
          <w:sz w:val="24"/>
          <w:szCs w:val="24"/>
        </w:rPr>
        <w:t>echo status | nc --i 1 20880 | grep OK | wc --l</w:t>
      </w:r>
      <w:r w:rsidRPr="008E6595">
        <w:rPr>
          <w:sz w:val="24"/>
          <w:szCs w:val="24"/>
        </w:rPr>
        <w:t>，其中的</w:t>
      </w:r>
      <w:r w:rsidRPr="008E6595">
        <w:rPr>
          <w:sz w:val="24"/>
          <w:szCs w:val="24"/>
        </w:rPr>
        <w:t>20880</w:t>
      </w:r>
      <w:r w:rsidRPr="008E6595">
        <w:rPr>
          <w:sz w:val="24"/>
          <w:szCs w:val="24"/>
        </w:rPr>
        <w:t>为服务端口</w:t>
      </w:r>
    </w:p>
    <w:p w:rsidR="008E6595" w:rsidRPr="008E6595" w:rsidRDefault="008E6595" w:rsidP="008E6595">
      <w:pPr>
        <w:rPr>
          <w:sz w:val="24"/>
          <w:szCs w:val="24"/>
        </w:rPr>
      </w:pPr>
      <w:bookmarkStart w:id="9" w:name="UserGuide-zh-5.服务消费方，通过将服务强制转型为EchoServi"/>
      <w:bookmarkEnd w:id="9"/>
      <w:r w:rsidRPr="008E6595">
        <w:rPr>
          <w:sz w:val="24"/>
          <w:szCs w:val="24"/>
        </w:rPr>
        <w:lastRenderedPageBreak/>
        <w:t xml:space="preserve">5. </w:t>
      </w:r>
      <w:r w:rsidRPr="008E6595">
        <w:rPr>
          <w:sz w:val="24"/>
          <w:szCs w:val="24"/>
        </w:rPr>
        <w:t>服务消费方，通过将服务强制转型为</w:t>
      </w:r>
      <w:r w:rsidRPr="008E6595">
        <w:rPr>
          <w:sz w:val="24"/>
          <w:szCs w:val="24"/>
        </w:rPr>
        <w:t>EchoService</w:t>
      </w:r>
      <w:r w:rsidRPr="008E6595">
        <w:rPr>
          <w:sz w:val="24"/>
          <w:szCs w:val="24"/>
        </w:rPr>
        <w:t>，并调用</w:t>
      </w:r>
      <w:r w:rsidRPr="008E6595">
        <w:rPr>
          <w:sz w:val="24"/>
          <w:szCs w:val="24"/>
        </w:rPr>
        <w:t>$echo()</w:t>
      </w:r>
      <w:r w:rsidRPr="008E6595">
        <w:rPr>
          <w:sz w:val="24"/>
          <w:szCs w:val="24"/>
        </w:rPr>
        <w:t>测试该服务的提供者是可用</w:t>
      </w:r>
    </w:p>
    <w:p w:rsidR="008E6595" w:rsidRPr="008E6595" w:rsidRDefault="008E6595" w:rsidP="008E6595">
      <w:pPr>
        <w:rPr>
          <w:sz w:val="24"/>
          <w:szCs w:val="24"/>
        </w:rPr>
      </w:pPr>
      <w:r w:rsidRPr="008E6595">
        <w:rPr>
          <w:sz w:val="24"/>
          <w:szCs w:val="24"/>
        </w:rPr>
        <w:t>如</w:t>
      </w:r>
      <w:r w:rsidRPr="008E6595">
        <w:rPr>
          <w:sz w:val="24"/>
          <w:szCs w:val="24"/>
        </w:rPr>
        <w:t xml:space="preserve"> assertEqauls(“OK”, ((EchoService)memberService).$echo(“OK”));</w:t>
      </w:r>
    </w:p>
    <w:p w:rsidR="008E6595" w:rsidRPr="008E6595" w:rsidRDefault="008E6595" w:rsidP="008E6595">
      <w:pPr>
        <w:rPr>
          <w:sz w:val="24"/>
          <w:szCs w:val="24"/>
        </w:rPr>
      </w:pPr>
      <w:bookmarkStart w:id="10" w:name="UserGuide-zh-不要使用dubbo.properties文件配置，推荐"/>
      <w:bookmarkEnd w:id="10"/>
      <w:r w:rsidRPr="008E6595">
        <w:rPr>
          <w:sz w:val="24"/>
          <w:szCs w:val="24"/>
        </w:rPr>
        <w:t>不要使用</w:t>
      </w:r>
      <w:r w:rsidRPr="008E6595">
        <w:rPr>
          <w:sz w:val="24"/>
          <w:szCs w:val="24"/>
        </w:rPr>
        <w:t>dubbo.properties</w:t>
      </w:r>
      <w:r w:rsidRPr="008E6595">
        <w:rPr>
          <w:sz w:val="24"/>
          <w:szCs w:val="24"/>
        </w:rPr>
        <w:t>文件配置，推荐使用对应</w:t>
      </w:r>
      <w:r w:rsidRPr="008E6595">
        <w:rPr>
          <w:sz w:val="24"/>
          <w:szCs w:val="24"/>
        </w:rPr>
        <w:t>XML</w:t>
      </w:r>
      <w:r w:rsidRPr="008E6595">
        <w:rPr>
          <w:sz w:val="24"/>
          <w:szCs w:val="24"/>
        </w:rPr>
        <w:t>配置</w:t>
      </w:r>
    </w:p>
    <w:p w:rsidR="008E6595" w:rsidRPr="008E6595" w:rsidRDefault="008E6595" w:rsidP="008E6595">
      <w:pPr>
        <w:rPr>
          <w:sz w:val="24"/>
          <w:szCs w:val="24"/>
        </w:rPr>
      </w:pPr>
      <w:r w:rsidRPr="008E6595">
        <w:rPr>
          <w:sz w:val="24"/>
          <w:szCs w:val="24"/>
        </w:rPr>
        <w:t>Dubbo2</w:t>
      </w:r>
      <w:r w:rsidRPr="008E6595">
        <w:rPr>
          <w:sz w:val="24"/>
          <w:szCs w:val="24"/>
        </w:rPr>
        <w:t>中所有的配置项都可以</w:t>
      </w:r>
      <w:r w:rsidRPr="008E6595">
        <w:rPr>
          <w:sz w:val="24"/>
          <w:szCs w:val="24"/>
        </w:rPr>
        <w:t>Spring</w:t>
      </w:r>
      <w:r w:rsidRPr="008E6595">
        <w:rPr>
          <w:sz w:val="24"/>
          <w:szCs w:val="24"/>
        </w:rPr>
        <w:t>配置中，并且可以针对单个服务配置。</w:t>
      </w:r>
    </w:p>
    <w:p w:rsidR="008E6595" w:rsidRPr="008E6595" w:rsidRDefault="008E6595" w:rsidP="008E6595">
      <w:pPr>
        <w:rPr>
          <w:sz w:val="24"/>
          <w:szCs w:val="24"/>
        </w:rPr>
      </w:pPr>
      <w:r w:rsidRPr="008E6595">
        <w:rPr>
          <w:sz w:val="24"/>
          <w:szCs w:val="24"/>
        </w:rPr>
        <w:t xml:space="preserve"># </w:t>
      </w:r>
      <w:r w:rsidRPr="008E6595">
        <w:rPr>
          <w:sz w:val="24"/>
          <w:szCs w:val="24"/>
        </w:rPr>
        <w:t>如完全不配置使用</w:t>
      </w:r>
      <w:r w:rsidRPr="008E6595">
        <w:rPr>
          <w:sz w:val="24"/>
          <w:szCs w:val="24"/>
        </w:rPr>
        <w:t>Dubbo</w:t>
      </w:r>
      <w:r w:rsidRPr="008E6595">
        <w:rPr>
          <w:sz w:val="24"/>
          <w:szCs w:val="24"/>
        </w:rPr>
        <w:t>缺省值，参见</w:t>
      </w:r>
      <w:hyperlink r:id="rId39" w:anchor="UserGuide-zh-ConfigurationReference" w:history="1">
        <w:r w:rsidRPr="008E6595">
          <w:rPr>
            <w:rStyle w:val="a3"/>
            <w:sz w:val="24"/>
            <w:szCs w:val="24"/>
          </w:rPr>
          <w:t>Dubbo</w:t>
        </w:r>
        <w:r w:rsidRPr="008E6595">
          <w:rPr>
            <w:rStyle w:val="a3"/>
            <w:sz w:val="24"/>
            <w:szCs w:val="24"/>
          </w:rPr>
          <w:t>配置参考手册</w:t>
        </w:r>
      </w:hyperlink>
      <w:r w:rsidRPr="008E6595">
        <w:rPr>
          <w:sz w:val="24"/>
          <w:szCs w:val="24"/>
        </w:rPr>
        <w:t>中的说明。</w:t>
      </w:r>
    </w:p>
    <w:p w:rsidR="008E6595" w:rsidRPr="008E6595" w:rsidRDefault="008E6595" w:rsidP="008E6595">
      <w:pPr>
        <w:rPr>
          <w:sz w:val="24"/>
          <w:szCs w:val="24"/>
        </w:rPr>
      </w:pPr>
      <w:r w:rsidRPr="008E6595">
        <w:rPr>
          <w:sz w:val="24"/>
          <w:szCs w:val="24"/>
        </w:rPr>
        <w:t>在</w:t>
      </w:r>
      <w:r w:rsidRPr="008E6595">
        <w:rPr>
          <w:sz w:val="24"/>
          <w:szCs w:val="24"/>
        </w:rPr>
        <w:t>Dubbo1</w:t>
      </w:r>
      <w:r w:rsidRPr="008E6595">
        <w:rPr>
          <w:sz w:val="24"/>
          <w:szCs w:val="24"/>
        </w:rPr>
        <w:t>中需要在</w:t>
      </w:r>
      <w:r w:rsidRPr="008E6595">
        <w:rPr>
          <w:sz w:val="24"/>
          <w:szCs w:val="24"/>
        </w:rPr>
        <w:t>dubbo.properties</w:t>
      </w:r>
      <w:r w:rsidRPr="008E6595">
        <w:rPr>
          <w:sz w:val="24"/>
          <w:szCs w:val="24"/>
        </w:rPr>
        <w:t>文件中的配置项，</w:t>
      </w:r>
      <w:r w:rsidRPr="008E6595">
        <w:rPr>
          <w:sz w:val="24"/>
          <w:szCs w:val="24"/>
        </w:rPr>
        <w:t>Dubbo2</w:t>
      </w:r>
      <w:r w:rsidRPr="008E6595">
        <w:rPr>
          <w:sz w:val="24"/>
          <w:szCs w:val="24"/>
        </w:rPr>
        <w:t>中配置示例如下：</w:t>
      </w:r>
    </w:p>
    <w:p w:rsidR="008E6595" w:rsidRPr="008E6595" w:rsidRDefault="008E6595" w:rsidP="008E6595">
      <w:pPr>
        <w:rPr>
          <w:sz w:val="24"/>
          <w:szCs w:val="24"/>
        </w:rPr>
      </w:pPr>
      <w:bookmarkStart w:id="11" w:name="UserGuide-zh-1.应用名&amp;nbsp;"/>
      <w:bookmarkEnd w:id="11"/>
      <w:r w:rsidRPr="008E6595">
        <w:rPr>
          <w:sz w:val="24"/>
          <w:szCs w:val="24"/>
        </w:rPr>
        <w:t xml:space="preserve">1. </w:t>
      </w:r>
      <w:r w:rsidRPr="008E6595">
        <w:rPr>
          <w:sz w:val="24"/>
          <w:szCs w:val="24"/>
        </w:rPr>
        <w:t>应用名</w:t>
      </w:r>
      <w:r w:rsidRPr="008E6595">
        <w:rPr>
          <w:sz w:val="24"/>
          <w:szCs w:val="24"/>
        </w:rPr>
        <w:t> </w:t>
      </w:r>
    </w:p>
    <w:tbl>
      <w:tblPr>
        <w:tblW w:w="0" w:type="auto"/>
        <w:tblCellSpacing w:w="0" w:type="dxa"/>
        <w:tblCellMar>
          <w:left w:w="0" w:type="dxa"/>
          <w:right w:w="0" w:type="dxa"/>
        </w:tblCellMar>
        <w:tblLook w:val="04A0" w:firstRow="1" w:lastRow="0" w:firstColumn="1" w:lastColumn="0" w:noHBand="0" w:noVBand="1"/>
      </w:tblPr>
      <w:tblGrid>
        <w:gridCol w:w="4375"/>
      </w:tblGrid>
      <w:tr w:rsidR="008E6595" w:rsidRPr="008E6595" w:rsidTr="008E6595">
        <w:trPr>
          <w:tblCellSpacing w:w="0" w:type="dxa"/>
        </w:trPr>
        <w:tc>
          <w:tcPr>
            <w:tcW w:w="0" w:type="auto"/>
            <w:vAlign w:val="center"/>
            <w:hideMark/>
          </w:tcPr>
          <w:p w:rsidR="008E6595" w:rsidRPr="008E6595" w:rsidRDefault="008E6595" w:rsidP="008E6595">
            <w:pPr>
              <w:divId w:val="2024741004"/>
              <w:rPr>
                <w:sz w:val="24"/>
                <w:szCs w:val="24"/>
              </w:rPr>
            </w:pPr>
            <w:r w:rsidRPr="008E6595">
              <w:rPr>
                <w:rStyle w:val="HTML"/>
              </w:rPr>
              <w:t>&lt;dubbo:application name="myalibaba"</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dubbo.application.name</w:t>
      </w:r>
    </w:p>
    <w:p w:rsidR="008E6595" w:rsidRPr="008E6595" w:rsidRDefault="008E6595" w:rsidP="008E6595">
      <w:pPr>
        <w:rPr>
          <w:sz w:val="24"/>
          <w:szCs w:val="24"/>
        </w:rPr>
      </w:pPr>
      <w:bookmarkStart w:id="12" w:name="UserGuide-zh-2.&amp;nbsp;注册中心地址"/>
      <w:bookmarkEnd w:id="12"/>
      <w:r w:rsidRPr="008E6595">
        <w:rPr>
          <w:sz w:val="24"/>
          <w:szCs w:val="24"/>
        </w:rPr>
        <w:t>2. </w:t>
      </w:r>
      <w:r w:rsidRPr="008E6595">
        <w:rPr>
          <w:sz w:val="24"/>
          <w:szCs w:val="24"/>
        </w:rPr>
        <w:t>注册中心地址</w:t>
      </w:r>
    </w:p>
    <w:tbl>
      <w:tblPr>
        <w:tblW w:w="0" w:type="auto"/>
        <w:tblCellSpacing w:w="0" w:type="dxa"/>
        <w:tblCellMar>
          <w:left w:w="0" w:type="dxa"/>
          <w:right w:w="0" w:type="dxa"/>
        </w:tblCellMar>
        <w:tblLook w:val="04A0" w:firstRow="1" w:lastRow="0" w:firstColumn="1" w:lastColumn="0" w:noHBand="0" w:noVBand="1"/>
      </w:tblPr>
      <w:tblGrid>
        <w:gridCol w:w="5215"/>
      </w:tblGrid>
      <w:tr w:rsidR="008E6595" w:rsidRPr="008E6595" w:rsidTr="008E6595">
        <w:trPr>
          <w:tblCellSpacing w:w="0" w:type="dxa"/>
        </w:trPr>
        <w:tc>
          <w:tcPr>
            <w:tcW w:w="0" w:type="auto"/>
            <w:vAlign w:val="center"/>
            <w:hideMark/>
          </w:tcPr>
          <w:p w:rsidR="008E6595" w:rsidRPr="008E6595" w:rsidRDefault="008E6595" w:rsidP="008E6595">
            <w:pPr>
              <w:divId w:val="937181705"/>
              <w:rPr>
                <w:sz w:val="24"/>
                <w:szCs w:val="24"/>
              </w:rPr>
            </w:pPr>
            <w:r w:rsidRPr="008E6595">
              <w:rPr>
                <w:rStyle w:val="HTML"/>
              </w:rPr>
              <w:t>&lt;dubbo:registry address="11.22.33.44:9090"</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dubbo.registry.address</w:t>
      </w:r>
    </w:p>
    <w:p w:rsidR="008E6595" w:rsidRPr="008E6595" w:rsidRDefault="008E6595" w:rsidP="008E6595">
      <w:pPr>
        <w:rPr>
          <w:sz w:val="24"/>
          <w:szCs w:val="24"/>
        </w:rPr>
      </w:pPr>
      <w:bookmarkStart w:id="13" w:name="UserGuide-zh-3.调用超时"/>
      <w:bookmarkEnd w:id="13"/>
      <w:r w:rsidRPr="008E6595">
        <w:rPr>
          <w:sz w:val="24"/>
          <w:szCs w:val="24"/>
        </w:rPr>
        <w:t xml:space="preserve">3. </w:t>
      </w:r>
      <w:r w:rsidRPr="008E6595">
        <w:rPr>
          <w:sz w:val="24"/>
          <w:szCs w:val="24"/>
        </w:rPr>
        <w:t>调用超时</w:t>
      </w:r>
    </w:p>
    <w:p w:rsidR="008E6595" w:rsidRPr="008E6595" w:rsidRDefault="008E6595" w:rsidP="008E6595">
      <w:pPr>
        <w:rPr>
          <w:sz w:val="24"/>
          <w:szCs w:val="24"/>
        </w:rPr>
      </w:pPr>
      <w:r w:rsidRPr="008E6595">
        <w:rPr>
          <w:sz w:val="24"/>
          <w:szCs w:val="24"/>
        </w:rPr>
        <w:t>可以在多个配置项设置超时，由上至下</w:t>
      </w:r>
      <w:r w:rsidRPr="008E6595">
        <w:rPr>
          <w:b/>
          <w:bCs/>
          <w:color w:val="FF0000"/>
          <w:sz w:val="24"/>
          <w:szCs w:val="24"/>
        </w:rPr>
        <w:t>覆盖</w:t>
      </w:r>
      <w:r w:rsidRPr="008E6595">
        <w:rPr>
          <w:sz w:val="24"/>
          <w:szCs w:val="24"/>
        </w:rPr>
        <w:t>（即上面的优先），示例如下：</w:t>
      </w:r>
    </w:p>
    <w:p w:rsidR="008E6595" w:rsidRPr="008E6595" w:rsidRDefault="008E6595" w:rsidP="008E6595">
      <w:pPr>
        <w:rPr>
          <w:sz w:val="24"/>
          <w:szCs w:val="24"/>
        </w:rPr>
      </w:pPr>
      <w:r w:rsidRPr="008E6595">
        <w:rPr>
          <w:sz w:val="24"/>
          <w:szCs w:val="24"/>
        </w:rPr>
        <w:t xml:space="preserve"># </w:t>
      </w:r>
      <w:r w:rsidRPr="008E6595">
        <w:rPr>
          <w:sz w:val="24"/>
          <w:szCs w:val="24"/>
        </w:rPr>
        <w:t>其它的参数（</w:t>
      </w:r>
      <w:r w:rsidRPr="008E6595">
        <w:rPr>
          <w:sz w:val="24"/>
          <w:szCs w:val="24"/>
        </w:rPr>
        <w:t>retries</w:t>
      </w:r>
      <w:r w:rsidRPr="008E6595">
        <w:rPr>
          <w:sz w:val="24"/>
          <w:szCs w:val="24"/>
        </w:rPr>
        <w:t>、</w:t>
      </w:r>
      <w:r w:rsidRPr="008E6595">
        <w:rPr>
          <w:sz w:val="24"/>
          <w:szCs w:val="24"/>
        </w:rPr>
        <w:t>loadbalance</w:t>
      </w:r>
      <w:r w:rsidRPr="008E6595">
        <w:rPr>
          <w:sz w:val="24"/>
          <w:szCs w:val="24"/>
        </w:rPr>
        <w:t>、</w:t>
      </w:r>
      <w:r w:rsidRPr="008E6595">
        <w:rPr>
          <w:sz w:val="24"/>
          <w:szCs w:val="24"/>
        </w:rPr>
        <w:t>actives</w:t>
      </w:r>
      <w:r w:rsidRPr="008E6595">
        <w:rPr>
          <w:sz w:val="24"/>
          <w:szCs w:val="24"/>
        </w:rPr>
        <w:t>等）的覆盖策略也一样。</w:t>
      </w:r>
    </w:p>
    <w:p w:rsidR="008E6595" w:rsidRPr="008E6595" w:rsidRDefault="008E6595" w:rsidP="008E6595">
      <w:pPr>
        <w:rPr>
          <w:sz w:val="24"/>
          <w:szCs w:val="24"/>
        </w:rPr>
      </w:pPr>
      <w:r w:rsidRPr="008E6595">
        <w:rPr>
          <w:sz w:val="24"/>
          <w:szCs w:val="24"/>
        </w:rPr>
        <w:t>提供者端特定方法的配置</w:t>
      </w:r>
    </w:p>
    <w:tbl>
      <w:tblPr>
        <w:tblW w:w="0" w:type="auto"/>
        <w:tblCellSpacing w:w="0" w:type="dxa"/>
        <w:tblCellMar>
          <w:left w:w="0" w:type="dxa"/>
          <w:right w:w="0" w:type="dxa"/>
        </w:tblCellMar>
        <w:tblLook w:val="04A0" w:firstRow="1" w:lastRow="0" w:firstColumn="1" w:lastColumn="0" w:noHBand="0" w:noVBand="1"/>
      </w:tblPr>
      <w:tblGrid>
        <w:gridCol w:w="6709"/>
      </w:tblGrid>
      <w:tr w:rsidR="008E6595" w:rsidRPr="008E6595" w:rsidTr="008E6595">
        <w:trPr>
          <w:tblCellSpacing w:w="0" w:type="dxa"/>
        </w:trPr>
        <w:tc>
          <w:tcPr>
            <w:tcW w:w="0" w:type="auto"/>
            <w:vAlign w:val="center"/>
            <w:hideMark/>
          </w:tcPr>
          <w:p w:rsidR="008E6595" w:rsidRPr="008E6595" w:rsidRDefault="008E6595" w:rsidP="008E6595">
            <w:pPr>
              <w:rPr>
                <w:sz w:val="24"/>
                <w:szCs w:val="24"/>
              </w:rPr>
            </w:pPr>
            <w:r w:rsidRPr="008E6595">
              <w:rPr>
                <w:rStyle w:val="HTML"/>
              </w:rPr>
              <w:t>&lt;dubbo:service interface="com.alibaba.xxx.XxxService"</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t>    &lt;dubbo:method name="findPerson"</w:t>
            </w:r>
            <w:r w:rsidRPr="008E6595">
              <w:rPr>
                <w:sz w:val="24"/>
                <w:szCs w:val="24"/>
              </w:rPr>
              <w:t xml:space="preserve"> </w:t>
            </w:r>
            <w:r w:rsidRPr="008E6595">
              <w:rPr>
                <w:rStyle w:val="HTML"/>
              </w:rPr>
              <w:t>timeout="1000"</w:t>
            </w:r>
            <w:r w:rsidRPr="008E6595">
              <w:rPr>
                <w:sz w:val="24"/>
                <w:szCs w:val="24"/>
              </w:rPr>
              <w:t xml:space="preserve"> </w:t>
            </w:r>
            <w:r w:rsidRPr="008E6595">
              <w:rPr>
                <w:rStyle w:val="HTML"/>
              </w:rPr>
              <w:t>/&gt;</w:t>
            </w:r>
          </w:p>
          <w:p w:rsidR="008E6595" w:rsidRPr="008E6595" w:rsidRDefault="008E6595" w:rsidP="008E6595">
            <w:pPr>
              <w:rPr>
                <w:sz w:val="24"/>
                <w:szCs w:val="24"/>
              </w:rPr>
            </w:pPr>
            <w:r w:rsidRPr="008E6595">
              <w:rPr>
                <w:rStyle w:val="HTML"/>
              </w:rPr>
              <w:t>&lt;/dubbo:service&gt;</w:t>
            </w:r>
          </w:p>
        </w:tc>
      </w:tr>
    </w:tbl>
    <w:p w:rsidR="008E6595" w:rsidRPr="008E6595" w:rsidRDefault="008E6595" w:rsidP="008E6595">
      <w:pPr>
        <w:rPr>
          <w:sz w:val="24"/>
          <w:szCs w:val="24"/>
        </w:rPr>
      </w:pPr>
      <w:r w:rsidRPr="008E6595">
        <w:rPr>
          <w:sz w:val="24"/>
          <w:szCs w:val="24"/>
        </w:rPr>
        <w:t>提供者端特定接口的配置</w:t>
      </w:r>
    </w:p>
    <w:tbl>
      <w:tblPr>
        <w:tblW w:w="0" w:type="auto"/>
        <w:tblCellSpacing w:w="0" w:type="dxa"/>
        <w:tblCellMar>
          <w:left w:w="0" w:type="dxa"/>
          <w:right w:w="0" w:type="dxa"/>
        </w:tblCellMar>
        <w:tblLook w:val="04A0" w:firstRow="1" w:lastRow="0" w:firstColumn="1" w:lastColumn="0" w:noHBand="0" w:noVBand="1"/>
      </w:tblPr>
      <w:tblGrid>
        <w:gridCol w:w="8269"/>
      </w:tblGrid>
      <w:tr w:rsidR="008E6595" w:rsidRPr="008E6595" w:rsidTr="008E6595">
        <w:trPr>
          <w:tblCellSpacing w:w="0" w:type="dxa"/>
        </w:trPr>
        <w:tc>
          <w:tcPr>
            <w:tcW w:w="0" w:type="auto"/>
            <w:vAlign w:val="center"/>
            <w:hideMark/>
          </w:tcPr>
          <w:p w:rsidR="008E6595" w:rsidRPr="008E6595" w:rsidRDefault="008E6595" w:rsidP="008E6595">
            <w:pPr>
              <w:divId w:val="931427131"/>
              <w:rPr>
                <w:sz w:val="24"/>
                <w:szCs w:val="24"/>
              </w:rPr>
            </w:pPr>
            <w:r w:rsidRPr="008E6595">
              <w:rPr>
                <w:rStyle w:val="HTML"/>
              </w:rPr>
              <w:t>&lt;dubbo:service interface="com.alibaba.xxx.XxxService"</w:t>
            </w:r>
            <w:r w:rsidRPr="008E6595">
              <w:rPr>
                <w:sz w:val="24"/>
                <w:szCs w:val="24"/>
              </w:rPr>
              <w:t xml:space="preserve"> </w:t>
            </w:r>
            <w:r w:rsidRPr="008E6595">
              <w:rPr>
                <w:rStyle w:val="HTML"/>
              </w:rPr>
              <w:t>timeout="200"</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 timeout</w:t>
      </w:r>
      <w:r w:rsidRPr="008E6595">
        <w:rPr>
          <w:sz w:val="24"/>
          <w:szCs w:val="24"/>
        </w:rPr>
        <w:t>可以在多处设置，配置项及覆盖规则详见：</w:t>
      </w:r>
      <w:r w:rsidRPr="008E6595">
        <w:rPr>
          <w:sz w:val="24"/>
          <w:szCs w:val="24"/>
        </w:rPr>
        <w:t> </w:t>
      </w:r>
      <w:hyperlink r:id="rId40" w:anchor="UserGuide-zh-ConfigurationReference" w:history="1">
        <w:r w:rsidRPr="008E6595">
          <w:rPr>
            <w:rStyle w:val="a3"/>
            <w:sz w:val="24"/>
            <w:szCs w:val="24"/>
          </w:rPr>
          <w:t>Dubbo</w:t>
        </w:r>
        <w:r w:rsidRPr="008E6595">
          <w:rPr>
            <w:rStyle w:val="a3"/>
            <w:sz w:val="24"/>
            <w:szCs w:val="24"/>
          </w:rPr>
          <w:t>配置参考手册</w:t>
        </w:r>
      </w:hyperlink>
    </w:p>
    <w:p w:rsidR="008E6595" w:rsidRPr="008E6595" w:rsidRDefault="008E6595" w:rsidP="008E6595">
      <w:pPr>
        <w:rPr>
          <w:sz w:val="24"/>
          <w:szCs w:val="24"/>
        </w:rPr>
      </w:pPr>
      <w:r w:rsidRPr="008E6595">
        <w:rPr>
          <w:sz w:val="24"/>
          <w:szCs w:val="24"/>
        </w:rPr>
        <w:t>全局配置项值，对应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dubbo.service.invoke.timeout</w:t>
      </w:r>
    </w:p>
    <w:p w:rsidR="008E6595" w:rsidRPr="008E6595" w:rsidRDefault="008E6595" w:rsidP="008E6595">
      <w:pPr>
        <w:rPr>
          <w:sz w:val="24"/>
          <w:szCs w:val="24"/>
        </w:rPr>
      </w:pPr>
      <w:bookmarkStart w:id="14" w:name="UserGuide-zh-5.服务提供者协议、服务的监听端口"/>
      <w:bookmarkEnd w:id="14"/>
      <w:r w:rsidRPr="008E6595">
        <w:rPr>
          <w:sz w:val="24"/>
          <w:szCs w:val="24"/>
        </w:rPr>
        <w:t xml:space="preserve">5. </w:t>
      </w:r>
      <w:r w:rsidRPr="008E6595">
        <w:rPr>
          <w:sz w:val="24"/>
          <w:szCs w:val="24"/>
        </w:rPr>
        <w:t>服务提供者协议、服务的监听端口</w:t>
      </w:r>
    </w:p>
    <w:tbl>
      <w:tblPr>
        <w:tblW w:w="0" w:type="auto"/>
        <w:tblCellSpacing w:w="0" w:type="dxa"/>
        <w:tblCellMar>
          <w:left w:w="0" w:type="dxa"/>
          <w:right w:w="0" w:type="dxa"/>
        </w:tblCellMar>
        <w:tblLook w:val="04A0" w:firstRow="1" w:lastRow="0" w:firstColumn="1" w:lastColumn="0" w:noHBand="0" w:noVBand="1"/>
      </w:tblPr>
      <w:tblGrid>
        <w:gridCol w:w="5149"/>
      </w:tblGrid>
      <w:tr w:rsidR="008E6595" w:rsidRPr="008E6595" w:rsidTr="008E6595">
        <w:trPr>
          <w:tblCellSpacing w:w="0" w:type="dxa"/>
        </w:trPr>
        <w:tc>
          <w:tcPr>
            <w:tcW w:w="0" w:type="auto"/>
            <w:vAlign w:val="center"/>
            <w:hideMark/>
          </w:tcPr>
          <w:p w:rsidR="008E6595" w:rsidRPr="008E6595" w:rsidRDefault="008E6595" w:rsidP="008E6595">
            <w:pPr>
              <w:divId w:val="1010715305"/>
              <w:rPr>
                <w:sz w:val="24"/>
                <w:szCs w:val="24"/>
              </w:rPr>
            </w:pPr>
            <w:r w:rsidRPr="008E6595">
              <w:rPr>
                <w:rStyle w:val="HTML"/>
              </w:rPr>
              <w:t>&lt;dubbo:protocol name="dubbo"</w:t>
            </w:r>
            <w:r w:rsidRPr="008E6595">
              <w:rPr>
                <w:sz w:val="24"/>
                <w:szCs w:val="24"/>
              </w:rPr>
              <w:t xml:space="preserve"> </w:t>
            </w:r>
            <w:r w:rsidRPr="008E6595">
              <w:rPr>
                <w:rStyle w:val="HTML"/>
              </w:rPr>
              <w:t>port="20880"</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dubbo.service.protocol</w:t>
      </w:r>
      <w:r w:rsidRPr="008E6595">
        <w:rPr>
          <w:sz w:val="24"/>
          <w:szCs w:val="24"/>
        </w:rPr>
        <w:t>、</w:t>
      </w:r>
      <w:r w:rsidRPr="008E6595">
        <w:rPr>
          <w:sz w:val="24"/>
          <w:szCs w:val="24"/>
        </w:rPr>
        <w:t>dubbo.service.server.port</w:t>
      </w:r>
    </w:p>
    <w:p w:rsidR="008E6595" w:rsidRPr="008E6595" w:rsidRDefault="008E6595" w:rsidP="008E6595">
      <w:pPr>
        <w:rPr>
          <w:sz w:val="24"/>
          <w:szCs w:val="24"/>
        </w:rPr>
      </w:pPr>
      <w:bookmarkStart w:id="15" w:name="UserGuide-zh-4.&amp;nbsp;服务线程池大小"/>
      <w:bookmarkEnd w:id="15"/>
      <w:r w:rsidRPr="008E6595">
        <w:rPr>
          <w:sz w:val="24"/>
          <w:szCs w:val="24"/>
        </w:rPr>
        <w:t>4. </w:t>
      </w:r>
      <w:r w:rsidRPr="008E6595">
        <w:rPr>
          <w:sz w:val="24"/>
          <w:szCs w:val="24"/>
        </w:rPr>
        <w:t>服务线程池大小</w:t>
      </w:r>
    </w:p>
    <w:tbl>
      <w:tblPr>
        <w:tblW w:w="0" w:type="auto"/>
        <w:tblCellSpacing w:w="0" w:type="dxa"/>
        <w:tblCellMar>
          <w:left w:w="0" w:type="dxa"/>
          <w:right w:w="0" w:type="dxa"/>
        </w:tblCellMar>
        <w:tblLook w:val="04A0" w:firstRow="1" w:lastRow="0" w:firstColumn="1" w:lastColumn="0" w:noHBand="0" w:noVBand="1"/>
      </w:tblPr>
      <w:tblGrid>
        <w:gridCol w:w="3775"/>
      </w:tblGrid>
      <w:tr w:rsidR="008E6595" w:rsidRPr="008E6595" w:rsidTr="008E6595">
        <w:trPr>
          <w:tblCellSpacing w:w="0" w:type="dxa"/>
        </w:trPr>
        <w:tc>
          <w:tcPr>
            <w:tcW w:w="0" w:type="auto"/>
            <w:vAlign w:val="center"/>
            <w:hideMark/>
          </w:tcPr>
          <w:p w:rsidR="008E6595" w:rsidRPr="008E6595" w:rsidRDefault="008E6595" w:rsidP="008E6595">
            <w:pPr>
              <w:divId w:val="1357123232"/>
              <w:rPr>
                <w:sz w:val="24"/>
                <w:szCs w:val="24"/>
              </w:rPr>
            </w:pPr>
            <w:r w:rsidRPr="008E6595">
              <w:rPr>
                <w:rStyle w:val="HTML"/>
              </w:rPr>
              <w:t>&lt;dubbo:protocol threads="100"</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dubbo.service.max.thread.threads.size</w:t>
      </w:r>
    </w:p>
    <w:p w:rsidR="008E6595" w:rsidRPr="008E6595" w:rsidRDefault="008E6595" w:rsidP="008E6595">
      <w:pPr>
        <w:rPr>
          <w:sz w:val="24"/>
          <w:szCs w:val="24"/>
        </w:rPr>
      </w:pPr>
      <w:bookmarkStart w:id="16" w:name="UserGuide-zh-6.消费者启动时，没有提供者是否抛异常FastFail"/>
      <w:bookmarkEnd w:id="16"/>
      <w:r w:rsidRPr="008E6595">
        <w:rPr>
          <w:sz w:val="24"/>
          <w:szCs w:val="24"/>
        </w:rPr>
        <w:t xml:space="preserve">6. </w:t>
      </w:r>
      <w:r w:rsidRPr="008E6595">
        <w:rPr>
          <w:sz w:val="24"/>
          <w:szCs w:val="24"/>
        </w:rPr>
        <w:t>消费者启动时，没有提供者是否抛异常</w:t>
      </w:r>
      <w:r w:rsidRPr="008E6595">
        <w:rPr>
          <w:sz w:val="24"/>
          <w:szCs w:val="24"/>
        </w:rPr>
        <w:t>Fast-Fail</w:t>
      </w:r>
    </w:p>
    <w:tbl>
      <w:tblPr>
        <w:tblW w:w="0" w:type="auto"/>
        <w:tblCellSpacing w:w="0" w:type="dxa"/>
        <w:tblCellMar>
          <w:left w:w="0" w:type="dxa"/>
          <w:right w:w="0" w:type="dxa"/>
        </w:tblCellMar>
        <w:tblLook w:val="04A0" w:firstRow="1" w:lastRow="0" w:firstColumn="1" w:lastColumn="0" w:noHBand="0" w:noVBand="1"/>
      </w:tblPr>
      <w:tblGrid>
        <w:gridCol w:w="8306"/>
      </w:tblGrid>
      <w:tr w:rsidR="008E6595" w:rsidRPr="008E6595" w:rsidTr="008E6595">
        <w:trPr>
          <w:tblCellSpacing w:w="0" w:type="dxa"/>
        </w:trPr>
        <w:tc>
          <w:tcPr>
            <w:tcW w:w="0" w:type="auto"/>
            <w:vAlign w:val="center"/>
            <w:hideMark/>
          </w:tcPr>
          <w:p w:rsidR="008E6595" w:rsidRPr="008E6595" w:rsidRDefault="008E6595" w:rsidP="008E6595">
            <w:pPr>
              <w:divId w:val="58485600"/>
              <w:rPr>
                <w:sz w:val="24"/>
                <w:szCs w:val="24"/>
              </w:rPr>
            </w:pPr>
            <w:r w:rsidRPr="008E6595">
              <w:rPr>
                <w:rStyle w:val="HTML"/>
              </w:rPr>
              <w:t>&lt;dubbo:reference interface="com.alibaba.xxx.XxxService"</w:t>
            </w:r>
            <w:r w:rsidRPr="008E6595">
              <w:rPr>
                <w:sz w:val="24"/>
                <w:szCs w:val="24"/>
              </w:rPr>
              <w:t xml:space="preserve"> </w:t>
            </w:r>
            <w:r w:rsidRPr="008E6595">
              <w:rPr>
                <w:rStyle w:val="HTML"/>
              </w:rPr>
              <w:t>check="false"</w:t>
            </w:r>
            <w:r w:rsidRPr="008E6595">
              <w:rPr>
                <w:sz w:val="24"/>
                <w:szCs w:val="24"/>
              </w:rPr>
              <w:t xml:space="preserve"> </w:t>
            </w:r>
            <w:r w:rsidRPr="008E6595">
              <w:rPr>
                <w:rStyle w:val="HTML"/>
              </w:rPr>
              <w:t>/&gt;</w:t>
            </w:r>
          </w:p>
        </w:tc>
      </w:tr>
    </w:tbl>
    <w:p w:rsidR="008E6595" w:rsidRPr="008E6595" w:rsidRDefault="008E6595" w:rsidP="008E6595">
      <w:pPr>
        <w:rPr>
          <w:sz w:val="24"/>
          <w:szCs w:val="24"/>
        </w:rPr>
      </w:pPr>
      <w:r w:rsidRPr="008E6595">
        <w:rPr>
          <w:sz w:val="24"/>
          <w:szCs w:val="24"/>
        </w:rPr>
        <w:t>对应</w:t>
      </w:r>
      <w:r w:rsidRPr="008E6595">
        <w:rPr>
          <w:sz w:val="24"/>
          <w:szCs w:val="24"/>
        </w:rPr>
        <w:t>dubbo.properties</w:t>
      </w:r>
      <w:r w:rsidRPr="008E6595">
        <w:rPr>
          <w:sz w:val="24"/>
          <w:szCs w:val="24"/>
        </w:rPr>
        <w:t>中的</w:t>
      </w:r>
      <w:r w:rsidRPr="008E6595">
        <w:rPr>
          <w:sz w:val="24"/>
          <w:szCs w:val="24"/>
        </w:rPr>
        <w:t>Key</w:t>
      </w:r>
      <w:r w:rsidRPr="008E6595">
        <w:rPr>
          <w:sz w:val="24"/>
          <w:szCs w:val="24"/>
        </w:rPr>
        <w:t>名</w:t>
      </w:r>
      <w:r w:rsidRPr="008E6595">
        <w:rPr>
          <w:sz w:val="24"/>
          <w:szCs w:val="24"/>
        </w:rPr>
        <w:t>alibaba.intl.commons.dubbo.service.allow.no.provider</w:t>
      </w:r>
    </w:p>
    <w:p w:rsidR="008E6595" w:rsidRPr="008E6595" w:rsidRDefault="008E6595" w:rsidP="008E6595">
      <w:pPr>
        <w:rPr>
          <w:rFonts w:asciiTheme="minorEastAsia" w:hAnsiTheme="minorEastAsia" w:hint="eastAsia"/>
          <w:sz w:val="24"/>
          <w:szCs w:val="24"/>
        </w:rPr>
      </w:pPr>
    </w:p>
    <w:sectPr w:rsidR="008E6595" w:rsidRPr="008E65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C71AA"/>
    <w:multiLevelType w:val="multilevel"/>
    <w:tmpl w:val="A746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A42200"/>
    <w:multiLevelType w:val="multilevel"/>
    <w:tmpl w:val="27DA1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54CDD"/>
    <w:multiLevelType w:val="multilevel"/>
    <w:tmpl w:val="0214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A70076"/>
    <w:multiLevelType w:val="hybridMultilevel"/>
    <w:tmpl w:val="2188E21E"/>
    <w:lvl w:ilvl="0" w:tplc="F1889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1F50A3"/>
    <w:multiLevelType w:val="multilevel"/>
    <w:tmpl w:val="7D30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E6240E"/>
    <w:multiLevelType w:val="multilevel"/>
    <w:tmpl w:val="EEF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DA1A71"/>
    <w:multiLevelType w:val="multilevel"/>
    <w:tmpl w:val="08BC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530643"/>
    <w:multiLevelType w:val="multilevel"/>
    <w:tmpl w:val="ACB4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A26ECD"/>
    <w:multiLevelType w:val="multilevel"/>
    <w:tmpl w:val="F3744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7E5260"/>
    <w:multiLevelType w:val="multilevel"/>
    <w:tmpl w:val="08A6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1C2A05"/>
    <w:multiLevelType w:val="multilevel"/>
    <w:tmpl w:val="970AF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EC1687"/>
    <w:multiLevelType w:val="hybridMultilevel"/>
    <w:tmpl w:val="1CBE2A3A"/>
    <w:lvl w:ilvl="0" w:tplc="55F291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67E2364"/>
    <w:multiLevelType w:val="multilevel"/>
    <w:tmpl w:val="C468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5"/>
  </w:num>
  <w:num w:numId="4">
    <w:abstractNumId w:val="6"/>
  </w:num>
  <w:num w:numId="5">
    <w:abstractNumId w:val="1"/>
  </w:num>
  <w:num w:numId="6">
    <w:abstractNumId w:val="11"/>
  </w:num>
  <w:num w:numId="7">
    <w:abstractNumId w:val="12"/>
  </w:num>
  <w:num w:numId="8">
    <w:abstractNumId w:val="3"/>
  </w:num>
  <w:num w:numId="9">
    <w:abstractNumId w:val="10"/>
  </w:num>
  <w:num w:numId="10">
    <w:abstractNumId w:val="4"/>
  </w:num>
  <w:num w:numId="11">
    <w:abstractNumId w:val="2"/>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61D"/>
    <w:rsid w:val="00001A08"/>
    <w:rsid w:val="00010E48"/>
    <w:rsid w:val="000C74CE"/>
    <w:rsid w:val="000E0F74"/>
    <w:rsid w:val="000F156C"/>
    <w:rsid w:val="00120092"/>
    <w:rsid w:val="00135995"/>
    <w:rsid w:val="00140B10"/>
    <w:rsid w:val="00180B03"/>
    <w:rsid w:val="001A730F"/>
    <w:rsid w:val="001C64B9"/>
    <w:rsid w:val="001E1701"/>
    <w:rsid w:val="002668ED"/>
    <w:rsid w:val="002D107F"/>
    <w:rsid w:val="00300A63"/>
    <w:rsid w:val="0030192C"/>
    <w:rsid w:val="00331FA8"/>
    <w:rsid w:val="0036058A"/>
    <w:rsid w:val="003744A3"/>
    <w:rsid w:val="00387363"/>
    <w:rsid w:val="003A4768"/>
    <w:rsid w:val="003C2FE3"/>
    <w:rsid w:val="003D4C64"/>
    <w:rsid w:val="004161D7"/>
    <w:rsid w:val="004207E0"/>
    <w:rsid w:val="004A7C43"/>
    <w:rsid w:val="00550921"/>
    <w:rsid w:val="00567783"/>
    <w:rsid w:val="005B2A9D"/>
    <w:rsid w:val="005D74A0"/>
    <w:rsid w:val="00600C01"/>
    <w:rsid w:val="0062096C"/>
    <w:rsid w:val="00650AC0"/>
    <w:rsid w:val="00695836"/>
    <w:rsid w:val="0069736E"/>
    <w:rsid w:val="006B258F"/>
    <w:rsid w:val="006C748E"/>
    <w:rsid w:val="006D4EB1"/>
    <w:rsid w:val="006D6036"/>
    <w:rsid w:val="0072129E"/>
    <w:rsid w:val="007314B8"/>
    <w:rsid w:val="0075089F"/>
    <w:rsid w:val="00753254"/>
    <w:rsid w:val="0077442D"/>
    <w:rsid w:val="00777434"/>
    <w:rsid w:val="00790577"/>
    <w:rsid w:val="007B5FD4"/>
    <w:rsid w:val="007F56C3"/>
    <w:rsid w:val="007F73AF"/>
    <w:rsid w:val="008B55D1"/>
    <w:rsid w:val="008C4D69"/>
    <w:rsid w:val="008D79F6"/>
    <w:rsid w:val="008E6595"/>
    <w:rsid w:val="00923363"/>
    <w:rsid w:val="009912F8"/>
    <w:rsid w:val="009B19F1"/>
    <w:rsid w:val="009D3796"/>
    <w:rsid w:val="009F22C0"/>
    <w:rsid w:val="009F47F4"/>
    <w:rsid w:val="00A07DAA"/>
    <w:rsid w:val="00A328D3"/>
    <w:rsid w:val="00A32E5F"/>
    <w:rsid w:val="00A4185F"/>
    <w:rsid w:val="00A71EE3"/>
    <w:rsid w:val="00A8592E"/>
    <w:rsid w:val="00AB7EE3"/>
    <w:rsid w:val="00AC4535"/>
    <w:rsid w:val="00AD1BE8"/>
    <w:rsid w:val="00AD1FCB"/>
    <w:rsid w:val="00BC0457"/>
    <w:rsid w:val="00BC301C"/>
    <w:rsid w:val="00BE12DE"/>
    <w:rsid w:val="00C03321"/>
    <w:rsid w:val="00C24251"/>
    <w:rsid w:val="00C441D9"/>
    <w:rsid w:val="00C44637"/>
    <w:rsid w:val="00C734EF"/>
    <w:rsid w:val="00C74197"/>
    <w:rsid w:val="00C9556A"/>
    <w:rsid w:val="00CA30E2"/>
    <w:rsid w:val="00CE62AB"/>
    <w:rsid w:val="00D02F2A"/>
    <w:rsid w:val="00D1388A"/>
    <w:rsid w:val="00D1502E"/>
    <w:rsid w:val="00D3636F"/>
    <w:rsid w:val="00D84D6A"/>
    <w:rsid w:val="00D85990"/>
    <w:rsid w:val="00D92481"/>
    <w:rsid w:val="00D9510B"/>
    <w:rsid w:val="00DA38CC"/>
    <w:rsid w:val="00DA69CF"/>
    <w:rsid w:val="00DF7829"/>
    <w:rsid w:val="00E377E3"/>
    <w:rsid w:val="00EB2E1B"/>
    <w:rsid w:val="00EE0AA0"/>
    <w:rsid w:val="00EE3519"/>
    <w:rsid w:val="00EE661D"/>
    <w:rsid w:val="00EF340D"/>
    <w:rsid w:val="00EF6668"/>
    <w:rsid w:val="00F04336"/>
    <w:rsid w:val="00F2548F"/>
    <w:rsid w:val="00F625C7"/>
    <w:rsid w:val="00F77CA1"/>
    <w:rsid w:val="00FD2EA3"/>
    <w:rsid w:val="00FF45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06F48-6428-4187-90EF-FEAD11A80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31F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30E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B5FD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E659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E659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5D74A0"/>
    <w:rPr>
      <w:color w:val="0000FF"/>
      <w:u w:val="single"/>
    </w:rPr>
  </w:style>
  <w:style w:type="character" w:customStyle="1" w:styleId="1Char">
    <w:name w:val="标题 1 Char"/>
    <w:basedOn w:val="a0"/>
    <w:link w:val="1"/>
    <w:uiPriority w:val="9"/>
    <w:rsid w:val="00331FA8"/>
    <w:rPr>
      <w:b/>
      <w:bCs/>
      <w:kern w:val="44"/>
      <w:sz w:val="44"/>
      <w:szCs w:val="44"/>
    </w:rPr>
  </w:style>
  <w:style w:type="paragraph" w:styleId="a4">
    <w:name w:val="Normal (Web)"/>
    <w:basedOn w:val="a"/>
    <w:uiPriority w:val="99"/>
    <w:semiHidden/>
    <w:unhideWhenUsed/>
    <w:rsid w:val="00F2548F"/>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550921"/>
    <w:pPr>
      <w:ind w:firstLineChars="200" w:firstLine="420"/>
    </w:pPr>
  </w:style>
  <w:style w:type="character" w:styleId="HTML">
    <w:name w:val="HTML Code"/>
    <w:basedOn w:val="a0"/>
    <w:uiPriority w:val="99"/>
    <w:semiHidden/>
    <w:unhideWhenUsed/>
    <w:rsid w:val="006C748E"/>
    <w:rPr>
      <w:rFonts w:ascii="宋体" w:eastAsia="宋体" w:hAnsi="宋体" w:cs="宋体"/>
      <w:sz w:val="24"/>
      <w:szCs w:val="24"/>
    </w:rPr>
  </w:style>
  <w:style w:type="character" w:customStyle="1" w:styleId="2Char">
    <w:name w:val="标题 2 Char"/>
    <w:basedOn w:val="a0"/>
    <w:link w:val="2"/>
    <w:uiPriority w:val="9"/>
    <w:rsid w:val="00CA30E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B5FD4"/>
    <w:rPr>
      <w:b/>
      <w:bCs/>
      <w:sz w:val="32"/>
      <w:szCs w:val="32"/>
    </w:rPr>
  </w:style>
  <w:style w:type="character" w:customStyle="1" w:styleId="4Char">
    <w:name w:val="标题 4 Char"/>
    <w:basedOn w:val="a0"/>
    <w:link w:val="4"/>
    <w:uiPriority w:val="9"/>
    <w:semiHidden/>
    <w:rsid w:val="008E6595"/>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8E6595"/>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057133">
      <w:bodyDiv w:val="1"/>
      <w:marLeft w:val="0"/>
      <w:marRight w:val="0"/>
      <w:marTop w:val="0"/>
      <w:marBottom w:val="0"/>
      <w:divBdr>
        <w:top w:val="none" w:sz="0" w:space="0" w:color="auto"/>
        <w:left w:val="none" w:sz="0" w:space="0" w:color="auto"/>
        <w:bottom w:val="none" w:sz="0" w:space="0" w:color="auto"/>
        <w:right w:val="none" w:sz="0" w:space="0" w:color="auto"/>
      </w:divBdr>
    </w:div>
    <w:div w:id="376003642">
      <w:bodyDiv w:val="1"/>
      <w:marLeft w:val="0"/>
      <w:marRight w:val="0"/>
      <w:marTop w:val="0"/>
      <w:marBottom w:val="0"/>
      <w:divBdr>
        <w:top w:val="none" w:sz="0" w:space="0" w:color="auto"/>
        <w:left w:val="none" w:sz="0" w:space="0" w:color="auto"/>
        <w:bottom w:val="none" w:sz="0" w:space="0" w:color="auto"/>
        <w:right w:val="none" w:sz="0" w:space="0" w:color="auto"/>
      </w:divBdr>
      <w:divsChild>
        <w:div w:id="338316948">
          <w:marLeft w:val="0"/>
          <w:marRight w:val="0"/>
          <w:marTop w:val="0"/>
          <w:marBottom w:val="0"/>
          <w:divBdr>
            <w:top w:val="none" w:sz="0" w:space="0" w:color="auto"/>
            <w:left w:val="none" w:sz="0" w:space="0" w:color="auto"/>
            <w:bottom w:val="none" w:sz="0" w:space="0" w:color="auto"/>
            <w:right w:val="none" w:sz="0" w:space="0" w:color="auto"/>
          </w:divBdr>
          <w:divsChild>
            <w:div w:id="849098596">
              <w:marLeft w:val="0"/>
              <w:marRight w:val="0"/>
              <w:marTop w:val="0"/>
              <w:marBottom w:val="0"/>
              <w:divBdr>
                <w:top w:val="none" w:sz="0" w:space="0" w:color="auto"/>
                <w:left w:val="none" w:sz="0" w:space="0" w:color="auto"/>
                <w:bottom w:val="none" w:sz="0" w:space="0" w:color="auto"/>
                <w:right w:val="none" w:sz="0" w:space="0" w:color="auto"/>
              </w:divBdr>
              <w:divsChild>
                <w:div w:id="1758987015">
                  <w:marLeft w:val="0"/>
                  <w:marRight w:val="0"/>
                  <w:marTop w:val="0"/>
                  <w:marBottom w:val="0"/>
                  <w:divBdr>
                    <w:top w:val="none" w:sz="0" w:space="0" w:color="auto"/>
                    <w:left w:val="none" w:sz="0" w:space="0" w:color="auto"/>
                    <w:bottom w:val="none" w:sz="0" w:space="0" w:color="auto"/>
                    <w:right w:val="none" w:sz="0" w:space="0" w:color="auto"/>
                  </w:divBdr>
                  <w:divsChild>
                    <w:div w:id="1731268675">
                      <w:marLeft w:val="0"/>
                      <w:marRight w:val="0"/>
                      <w:marTop w:val="0"/>
                      <w:marBottom w:val="0"/>
                      <w:divBdr>
                        <w:top w:val="none" w:sz="0" w:space="0" w:color="auto"/>
                        <w:left w:val="none" w:sz="0" w:space="0" w:color="auto"/>
                        <w:bottom w:val="none" w:sz="0" w:space="0" w:color="auto"/>
                        <w:right w:val="none" w:sz="0" w:space="0" w:color="auto"/>
                      </w:divBdr>
                      <w:divsChild>
                        <w:div w:id="521944228">
                          <w:marLeft w:val="0"/>
                          <w:marRight w:val="0"/>
                          <w:marTop w:val="0"/>
                          <w:marBottom w:val="0"/>
                          <w:divBdr>
                            <w:top w:val="none" w:sz="0" w:space="0" w:color="auto"/>
                            <w:left w:val="none" w:sz="0" w:space="0" w:color="auto"/>
                            <w:bottom w:val="none" w:sz="0" w:space="0" w:color="auto"/>
                            <w:right w:val="none" w:sz="0" w:space="0" w:color="auto"/>
                          </w:divBdr>
                          <w:divsChild>
                            <w:div w:id="1558004199">
                              <w:marLeft w:val="0"/>
                              <w:marRight w:val="0"/>
                              <w:marTop w:val="0"/>
                              <w:marBottom w:val="0"/>
                              <w:divBdr>
                                <w:top w:val="none" w:sz="0" w:space="0" w:color="auto"/>
                                <w:left w:val="none" w:sz="0" w:space="0" w:color="auto"/>
                                <w:bottom w:val="none" w:sz="0" w:space="0" w:color="auto"/>
                                <w:right w:val="none" w:sz="0" w:space="0" w:color="auto"/>
                              </w:divBdr>
                            </w:div>
                            <w:div w:id="1608848426">
                              <w:marLeft w:val="0"/>
                              <w:marRight w:val="0"/>
                              <w:marTop w:val="0"/>
                              <w:marBottom w:val="0"/>
                              <w:divBdr>
                                <w:top w:val="none" w:sz="0" w:space="0" w:color="auto"/>
                                <w:left w:val="none" w:sz="0" w:space="0" w:color="auto"/>
                                <w:bottom w:val="none" w:sz="0" w:space="0" w:color="auto"/>
                                <w:right w:val="none" w:sz="0" w:space="0" w:color="auto"/>
                              </w:divBdr>
                            </w:div>
                            <w:div w:id="595672178">
                              <w:marLeft w:val="0"/>
                              <w:marRight w:val="0"/>
                              <w:marTop w:val="0"/>
                              <w:marBottom w:val="0"/>
                              <w:divBdr>
                                <w:top w:val="none" w:sz="0" w:space="0" w:color="auto"/>
                                <w:left w:val="none" w:sz="0" w:space="0" w:color="auto"/>
                                <w:bottom w:val="none" w:sz="0" w:space="0" w:color="auto"/>
                                <w:right w:val="none" w:sz="0" w:space="0" w:color="auto"/>
                              </w:divBdr>
                            </w:div>
                            <w:div w:id="1897037470">
                              <w:marLeft w:val="0"/>
                              <w:marRight w:val="0"/>
                              <w:marTop w:val="0"/>
                              <w:marBottom w:val="0"/>
                              <w:divBdr>
                                <w:top w:val="none" w:sz="0" w:space="0" w:color="auto"/>
                                <w:left w:val="none" w:sz="0" w:space="0" w:color="auto"/>
                                <w:bottom w:val="none" w:sz="0" w:space="0" w:color="auto"/>
                                <w:right w:val="none" w:sz="0" w:space="0" w:color="auto"/>
                              </w:divBdr>
                            </w:div>
                            <w:div w:id="786387238">
                              <w:marLeft w:val="0"/>
                              <w:marRight w:val="0"/>
                              <w:marTop w:val="0"/>
                              <w:marBottom w:val="0"/>
                              <w:divBdr>
                                <w:top w:val="none" w:sz="0" w:space="0" w:color="auto"/>
                                <w:left w:val="none" w:sz="0" w:space="0" w:color="auto"/>
                                <w:bottom w:val="none" w:sz="0" w:space="0" w:color="auto"/>
                                <w:right w:val="none" w:sz="0" w:space="0" w:color="auto"/>
                              </w:divBdr>
                            </w:div>
                            <w:div w:id="747575719">
                              <w:marLeft w:val="0"/>
                              <w:marRight w:val="0"/>
                              <w:marTop w:val="0"/>
                              <w:marBottom w:val="0"/>
                              <w:divBdr>
                                <w:top w:val="none" w:sz="0" w:space="0" w:color="auto"/>
                                <w:left w:val="none" w:sz="0" w:space="0" w:color="auto"/>
                                <w:bottom w:val="none" w:sz="0" w:space="0" w:color="auto"/>
                                <w:right w:val="none" w:sz="0" w:space="0" w:color="auto"/>
                              </w:divBdr>
                            </w:div>
                            <w:div w:id="819419104">
                              <w:marLeft w:val="0"/>
                              <w:marRight w:val="0"/>
                              <w:marTop w:val="0"/>
                              <w:marBottom w:val="0"/>
                              <w:divBdr>
                                <w:top w:val="none" w:sz="0" w:space="0" w:color="auto"/>
                                <w:left w:val="none" w:sz="0" w:space="0" w:color="auto"/>
                                <w:bottom w:val="none" w:sz="0" w:space="0" w:color="auto"/>
                                <w:right w:val="none" w:sz="0" w:space="0" w:color="auto"/>
                              </w:divBdr>
                            </w:div>
                            <w:div w:id="11524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1853660">
          <w:marLeft w:val="0"/>
          <w:marRight w:val="0"/>
          <w:marTop w:val="0"/>
          <w:marBottom w:val="0"/>
          <w:divBdr>
            <w:top w:val="none" w:sz="0" w:space="0" w:color="auto"/>
            <w:left w:val="none" w:sz="0" w:space="0" w:color="auto"/>
            <w:bottom w:val="none" w:sz="0" w:space="0" w:color="auto"/>
            <w:right w:val="none" w:sz="0" w:space="0" w:color="auto"/>
          </w:divBdr>
          <w:divsChild>
            <w:div w:id="1081827347">
              <w:marLeft w:val="0"/>
              <w:marRight w:val="0"/>
              <w:marTop w:val="0"/>
              <w:marBottom w:val="0"/>
              <w:divBdr>
                <w:top w:val="none" w:sz="0" w:space="0" w:color="auto"/>
                <w:left w:val="none" w:sz="0" w:space="0" w:color="auto"/>
                <w:bottom w:val="none" w:sz="0" w:space="0" w:color="auto"/>
                <w:right w:val="none" w:sz="0" w:space="0" w:color="auto"/>
              </w:divBdr>
              <w:divsChild>
                <w:div w:id="2058165592">
                  <w:marLeft w:val="0"/>
                  <w:marRight w:val="0"/>
                  <w:marTop w:val="0"/>
                  <w:marBottom w:val="0"/>
                  <w:divBdr>
                    <w:top w:val="none" w:sz="0" w:space="0" w:color="auto"/>
                    <w:left w:val="none" w:sz="0" w:space="0" w:color="auto"/>
                    <w:bottom w:val="none" w:sz="0" w:space="0" w:color="auto"/>
                    <w:right w:val="none" w:sz="0" w:space="0" w:color="auto"/>
                  </w:divBdr>
                  <w:divsChild>
                    <w:div w:id="2038387494">
                      <w:marLeft w:val="0"/>
                      <w:marRight w:val="0"/>
                      <w:marTop w:val="0"/>
                      <w:marBottom w:val="0"/>
                      <w:divBdr>
                        <w:top w:val="none" w:sz="0" w:space="0" w:color="auto"/>
                        <w:left w:val="none" w:sz="0" w:space="0" w:color="auto"/>
                        <w:bottom w:val="none" w:sz="0" w:space="0" w:color="auto"/>
                        <w:right w:val="none" w:sz="0" w:space="0" w:color="auto"/>
                      </w:divBdr>
                      <w:divsChild>
                        <w:div w:id="2051566761">
                          <w:marLeft w:val="0"/>
                          <w:marRight w:val="0"/>
                          <w:marTop w:val="0"/>
                          <w:marBottom w:val="0"/>
                          <w:divBdr>
                            <w:top w:val="none" w:sz="0" w:space="0" w:color="auto"/>
                            <w:left w:val="none" w:sz="0" w:space="0" w:color="auto"/>
                            <w:bottom w:val="none" w:sz="0" w:space="0" w:color="auto"/>
                            <w:right w:val="none" w:sz="0" w:space="0" w:color="auto"/>
                          </w:divBdr>
                          <w:divsChild>
                            <w:div w:id="1534490610">
                              <w:marLeft w:val="0"/>
                              <w:marRight w:val="0"/>
                              <w:marTop w:val="0"/>
                              <w:marBottom w:val="0"/>
                              <w:divBdr>
                                <w:top w:val="none" w:sz="0" w:space="0" w:color="auto"/>
                                <w:left w:val="none" w:sz="0" w:space="0" w:color="auto"/>
                                <w:bottom w:val="none" w:sz="0" w:space="0" w:color="auto"/>
                                <w:right w:val="none" w:sz="0" w:space="0" w:color="auto"/>
                              </w:divBdr>
                            </w:div>
                            <w:div w:id="480972516">
                              <w:marLeft w:val="0"/>
                              <w:marRight w:val="0"/>
                              <w:marTop w:val="0"/>
                              <w:marBottom w:val="0"/>
                              <w:divBdr>
                                <w:top w:val="none" w:sz="0" w:space="0" w:color="auto"/>
                                <w:left w:val="none" w:sz="0" w:space="0" w:color="auto"/>
                                <w:bottom w:val="none" w:sz="0" w:space="0" w:color="auto"/>
                                <w:right w:val="none" w:sz="0" w:space="0" w:color="auto"/>
                              </w:divBdr>
                            </w:div>
                            <w:div w:id="1340307503">
                              <w:marLeft w:val="0"/>
                              <w:marRight w:val="0"/>
                              <w:marTop w:val="0"/>
                              <w:marBottom w:val="0"/>
                              <w:divBdr>
                                <w:top w:val="none" w:sz="0" w:space="0" w:color="auto"/>
                                <w:left w:val="none" w:sz="0" w:space="0" w:color="auto"/>
                                <w:bottom w:val="none" w:sz="0" w:space="0" w:color="auto"/>
                                <w:right w:val="none" w:sz="0" w:space="0" w:color="auto"/>
                              </w:divBdr>
                            </w:div>
                            <w:div w:id="1105809296">
                              <w:marLeft w:val="0"/>
                              <w:marRight w:val="0"/>
                              <w:marTop w:val="0"/>
                              <w:marBottom w:val="0"/>
                              <w:divBdr>
                                <w:top w:val="none" w:sz="0" w:space="0" w:color="auto"/>
                                <w:left w:val="none" w:sz="0" w:space="0" w:color="auto"/>
                                <w:bottom w:val="none" w:sz="0" w:space="0" w:color="auto"/>
                                <w:right w:val="none" w:sz="0" w:space="0" w:color="auto"/>
                              </w:divBdr>
                            </w:div>
                            <w:div w:id="1798450993">
                              <w:marLeft w:val="0"/>
                              <w:marRight w:val="0"/>
                              <w:marTop w:val="0"/>
                              <w:marBottom w:val="0"/>
                              <w:divBdr>
                                <w:top w:val="none" w:sz="0" w:space="0" w:color="auto"/>
                                <w:left w:val="none" w:sz="0" w:space="0" w:color="auto"/>
                                <w:bottom w:val="none" w:sz="0" w:space="0" w:color="auto"/>
                                <w:right w:val="none" w:sz="0" w:space="0" w:color="auto"/>
                              </w:divBdr>
                            </w:div>
                            <w:div w:id="284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411318">
          <w:marLeft w:val="0"/>
          <w:marRight w:val="0"/>
          <w:marTop w:val="0"/>
          <w:marBottom w:val="0"/>
          <w:divBdr>
            <w:top w:val="none" w:sz="0" w:space="0" w:color="auto"/>
            <w:left w:val="none" w:sz="0" w:space="0" w:color="auto"/>
            <w:bottom w:val="none" w:sz="0" w:space="0" w:color="auto"/>
            <w:right w:val="none" w:sz="0" w:space="0" w:color="auto"/>
          </w:divBdr>
          <w:divsChild>
            <w:div w:id="2090493710">
              <w:marLeft w:val="0"/>
              <w:marRight w:val="0"/>
              <w:marTop w:val="0"/>
              <w:marBottom w:val="0"/>
              <w:divBdr>
                <w:top w:val="none" w:sz="0" w:space="0" w:color="auto"/>
                <w:left w:val="none" w:sz="0" w:space="0" w:color="auto"/>
                <w:bottom w:val="none" w:sz="0" w:space="0" w:color="auto"/>
                <w:right w:val="none" w:sz="0" w:space="0" w:color="auto"/>
              </w:divBdr>
            </w:div>
            <w:div w:id="1594782613">
              <w:marLeft w:val="0"/>
              <w:marRight w:val="0"/>
              <w:marTop w:val="0"/>
              <w:marBottom w:val="0"/>
              <w:divBdr>
                <w:top w:val="none" w:sz="0" w:space="0" w:color="auto"/>
                <w:left w:val="none" w:sz="0" w:space="0" w:color="auto"/>
                <w:bottom w:val="none" w:sz="0" w:space="0" w:color="auto"/>
                <w:right w:val="none" w:sz="0" w:space="0" w:color="auto"/>
              </w:divBdr>
              <w:divsChild>
                <w:div w:id="1641567827">
                  <w:marLeft w:val="0"/>
                  <w:marRight w:val="0"/>
                  <w:marTop w:val="0"/>
                  <w:marBottom w:val="0"/>
                  <w:divBdr>
                    <w:top w:val="none" w:sz="0" w:space="0" w:color="auto"/>
                    <w:left w:val="none" w:sz="0" w:space="0" w:color="auto"/>
                    <w:bottom w:val="none" w:sz="0" w:space="0" w:color="auto"/>
                    <w:right w:val="none" w:sz="0" w:space="0" w:color="auto"/>
                  </w:divBdr>
                  <w:divsChild>
                    <w:div w:id="1496068465">
                      <w:marLeft w:val="0"/>
                      <w:marRight w:val="0"/>
                      <w:marTop w:val="0"/>
                      <w:marBottom w:val="0"/>
                      <w:divBdr>
                        <w:top w:val="none" w:sz="0" w:space="0" w:color="auto"/>
                        <w:left w:val="none" w:sz="0" w:space="0" w:color="auto"/>
                        <w:bottom w:val="none" w:sz="0" w:space="0" w:color="auto"/>
                        <w:right w:val="none" w:sz="0" w:space="0" w:color="auto"/>
                      </w:divBdr>
                      <w:divsChild>
                        <w:div w:id="1545748454">
                          <w:marLeft w:val="0"/>
                          <w:marRight w:val="0"/>
                          <w:marTop w:val="0"/>
                          <w:marBottom w:val="0"/>
                          <w:divBdr>
                            <w:top w:val="none" w:sz="0" w:space="0" w:color="auto"/>
                            <w:left w:val="none" w:sz="0" w:space="0" w:color="auto"/>
                            <w:bottom w:val="none" w:sz="0" w:space="0" w:color="auto"/>
                            <w:right w:val="none" w:sz="0" w:space="0" w:color="auto"/>
                          </w:divBdr>
                          <w:divsChild>
                            <w:div w:id="5923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027838">
          <w:marLeft w:val="0"/>
          <w:marRight w:val="0"/>
          <w:marTop w:val="0"/>
          <w:marBottom w:val="0"/>
          <w:divBdr>
            <w:top w:val="none" w:sz="0" w:space="0" w:color="auto"/>
            <w:left w:val="none" w:sz="0" w:space="0" w:color="auto"/>
            <w:bottom w:val="none" w:sz="0" w:space="0" w:color="auto"/>
            <w:right w:val="none" w:sz="0" w:space="0" w:color="auto"/>
          </w:divBdr>
          <w:divsChild>
            <w:div w:id="413282608">
              <w:marLeft w:val="0"/>
              <w:marRight w:val="0"/>
              <w:marTop w:val="0"/>
              <w:marBottom w:val="0"/>
              <w:divBdr>
                <w:top w:val="none" w:sz="0" w:space="0" w:color="auto"/>
                <w:left w:val="none" w:sz="0" w:space="0" w:color="auto"/>
                <w:bottom w:val="none" w:sz="0" w:space="0" w:color="auto"/>
                <w:right w:val="none" w:sz="0" w:space="0" w:color="auto"/>
              </w:divBdr>
            </w:div>
            <w:div w:id="327751681">
              <w:marLeft w:val="0"/>
              <w:marRight w:val="0"/>
              <w:marTop w:val="0"/>
              <w:marBottom w:val="0"/>
              <w:divBdr>
                <w:top w:val="none" w:sz="0" w:space="0" w:color="auto"/>
                <w:left w:val="none" w:sz="0" w:space="0" w:color="auto"/>
                <w:bottom w:val="none" w:sz="0" w:space="0" w:color="auto"/>
                <w:right w:val="none" w:sz="0" w:space="0" w:color="auto"/>
              </w:divBdr>
              <w:divsChild>
                <w:div w:id="475991065">
                  <w:marLeft w:val="0"/>
                  <w:marRight w:val="0"/>
                  <w:marTop w:val="0"/>
                  <w:marBottom w:val="0"/>
                  <w:divBdr>
                    <w:top w:val="none" w:sz="0" w:space="0" w:color="auto"/>
                    <w:left w:val="none" w:sz="0" w:space="0" w:color="auto"/>
                    <w:bottom w:val="none" w:sz="0" w:space="0" w:color="auto"/>
                    <w:right w:val="none" w:sz="0" w:space="0" w:color="auto"/>
                  </w:divBdr>
                  <w:divsChild>
                    <w:div w:id="698313222">
                      <w:marLeft w:val="0"/>
                      <w:marRight w:val="0"/>
                      <w:marTop w:val="0"/>
                      <w:marBottom w:val="0"/>
                      <w:divBdr>
                        <w:top w:val="none" w:sz="0" w:space="0" w:color="auto"/>
                        <w:left w:val="none" w:sz="0" w:space="0" w:color="auto"/>
                        <w:bottom w:val="none" w:sz="0" w:space="0" w:color="auto"/>
                        <w:right w:val="none" w:sz="0" w:space="0" w:color="auto"/>
                      </w:divBdr>
                      <w:divsChild>
                        <w:div w:id="720129522">
                          <w:marLeft w:val="0"/>
                          <w:marRight w:val="0"/>
                          <w:marTop w:val="0"/>
                          <w:marBottom w:val="0"/>
                          <w:divBdr>
                            <w:top w:val="none" w:sz="0" w:space="0" w:color="auto"/>
                            <w:left w:val="none" w:sz="0" w:space="0" w:color="auto"/>
                            <w:bottom w:val="none" w:sz="0" w:space="0" w:color="auto"/>
                            <w:right w:val="none" w:sz="0" w:space="0" w:color="auto"/>
                          </w:divBdr>
                          <w:divsChild>
                            <w:div w:id="327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661115">
          <w:marLeft w:val="0"/>
          <w:marRight w:val="0"/>
          <w:marTop w:val="0"/>
          <w:marBottom w:val="0"/>
          <w:divBdr>
            <w:top w:val="none" w:sz="0" w:space="0" w:color="auto"/>
            <w:left w:val="none" w:sz="0" w:space="0" w:color="auto"/>
            <w:bottom w:val="none" w:sz="0" w:space="0" w:color="auto"/>
            <w:right w:val="none" w:sz="0" w:space="0" w:color="auto"/>
          </w:divBdr>
          <w:divsChild>
            <w:div w:id="49115896">
              <w:marLeft w:val="0"/>
              <w:marRight w:val="0"/>
              <w:marTop w:val="0"/>
              <w:marBottom w:val="0"/>
              <w:divBdr>
                <w:top w:val="none" w:sz="0" w:space="0" w:color="auto"/>
                <w:left w:val="none" w:sz="0" w:space="0" w:color="auto"/>
                <w:bottom w:val="none" w:sz="0" w:space="0" w:color="auto"/>
                <w:right w:val="none" w:sz="0" w:space="0" w:color="auto"/>
              </w:divBdr>
            </w:div>
            <w:div w:id="121703301">
              <w:marLeft w:val="0"/>
              <w:marRight w:val="0"/>
              <w:marTop w:val="0"/>
              <w:marBottom w:val="0"/>
              <w:divBdr>
                <w:top w:val="none" w:sz="0" w:space="0" w:color="auto"/>
                <w:left w:val="none" w:sz="0" w:space="0" w:color="auto"/>
                <w:bottom w:val="none" w:sz="0" w:space="0" w:color="auto"/>
                <w:right w:val="none" w:sz="0" w:space="0" w:color="auto"/>
              </w:divBdr>
              <w:divsChild>
                <w:div w:id="1724981500">
                  <w:marLeft w:val="0"/>
                  <w:marRight w:val="0"/>
                  <w:marTop w:val="0"/>
                  <w:marBottom w:val="0"/>
                  <w:divBdr>
                    <w:top w:val="none" w:sz="0" w:space="0" w:color="auto"/>
                    <w:left w:val="none" w:sz="0" w:space="0" w:color="auto"/>
                    <w:bottom w:val="none" w:sz="0" w:space="0" w:color="auto"/>
                    <w:right w:val="none" w:sz="0" w:space="0" w:color="auto"/>
                  </w:divBdr>
                  <w:divsChild>
                    <w:div w:id="1123843804">
                      <w:marLeft w:val="0"/>
                      <w:marRight w:val="0"/>
                      <w:marTop w:val="0"/>
                      <w:marBottom w:val="0"/>
                      <w:divBdr>
                        <w:top w:val="none" w:sz="0" w:space="0" w:color="auto"/>
                        <w:left w:val="none" w:sz="0" w:space="0" w:color="auto"/>
                        <w:bottom w:val="none" w:sz="0" w:space="0" w:color="auto"/>
                        <w:right w:val="none" w:sz="0" w:space="0" w:color="auto"/>
                      </w:divBdr>
                      <w:divsChild>
                        <w:div w:id="1463964887">
                          <w:marLeft w:val="0"/>
                          <w:marRight w:val="0"/>
                          <w:marTop w:val="0"/>
                          <w:marBottom w:val="0"/>
                          <w:divBdr>
                            <w:top w:val="none" w:sz="0" w:space="0" w:color="auto"/>
                            <w:left w:val="none" w:sz="0" w:space="0" w:color="auto"/>
                            <w:bottom w:val="none" w:sz="0" w:space="0" w:color="auto"/>
                            <w:right w:val="none" w:sz="0" w:space="0" w:color="auto"/>
                          </w:divBdr>
                          <w:divsChild>
                            <w:div w:id="11760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3263">
          <w:marLeft w:val="0"/>
          <w:marRight w:val="0"/>
          <w:marTop w:val="0"/>
          <w:marBottom w:val="0"/>
          <w:divBdr>
            <w:top w:val="none" w:sz="0" w:space="0" w:color="auto"/>
            <w:left w:val="none" w:sz="0" w:space="0" w:color="auto"/>
            <w:bottom w:val="none" w:sz="0" w:space="0" w:color="auto"/>
            <w:right w:val="none" w:sz="0" w:space="0" w:color="auto"/>
          </w:divBdr>
          <w:divsChild>
            <w:div w:id="361786193">
              <w:marLeft w:val="0"/>
              <w:marRight w:val="0"/>
              <w:marTop w:val="0"/>
              <w:marBottom w:val="0"/>
              <w:divBdr>
                <w:top w:val="none" w:sz="0" w:space="0" w:color="auto"/>
                <w:left w:val="none" w:sz="0" w:space="0" w:color="auto"/>
                <w:bottom w:val="none" w:sz="0" w:space="0" w:color="auto"/>
                <w:right w:val="none" w:sz="0" w:space="0" w:color="auto"/>
              </w:divBdr>
            </w:div>
            <w:div w:id="527720118">
              <w:marLeft w:val="0"/>
              <w:marRight w:val="0"/>
              <w:marTop w:val="0"/>
              <w:marBottom w:val="0"/>
              <w:divBdr>
                <w:top w:val="none" w:sz="0" w:space="0" w:color="auto"/>
                <w:left w:val="none" w:sz="0" w:space="0" w:color="auto"/>
                <w:bottom w:val="none" w:sz="0" w:space="0" w:color="auto"/>
                <w:right w:val="none" w:sz="0" w:space="0" w:color="auto"/>
              </w:divBdr>
              <w:divsChild>
                <w:div w:id="735786672">
                  <w:marLeft w:val="0"/>
                  <w:marRight w:val="0"/>
                  <w:marTop w:val="0"/>
                  <w:marBottom w:val="0"/>
                  <w:divBdr>
                    <w:top w:val="none" w:sz="0" w:space="0" w:color="auto"/>
                    <w:left w:val="none" w:sz="0" w:space="0" w:color="auto"/>
                    <w:bottom w:val="none" w:sz="0" w:space="0" w:color="auto"/>
                    <w:right w:val="none" w:sz="0" w:space="0" w:color="auto"/>
                  </w:divBdr>
                  <w:divsChild>
                    <w:div w:id="23097446">
                      <w:marLeft w:val="0"/>
                      <w:marRight w:val="0"/>
                      <w:marTop w:val="0"/>
                      <w:marBottom w:val="0"/>
                      <w:divBdr>
                        <w:top w:val="none" w:sz="0" w:space="0" w:color="auto"/>
                        <w:left w:val="none" w:sz="0" w:space="0" w:color="auto"/>
                        <w:bottom w:val="none" w:sz="0" w:space="0" w:color="auto"/>
                        <w:right w:val="none" w:sz="0" w:space="0" w:color="auto"/>
                      </w:divBdr>
                      <w:divsChild>
                        <w:div w:id="2065985216">
                          <w:marLeft w:val="0"/>
                          <w:marRight w:val="0"/>
                          <w:marTop w:val="0"/>
                          <w:marBottom w:val="0"/>
                          <w:divBdr>
                            <w:top w:val="none" w:sz="0" w:space="0" w:color="auto"/>
                            <w:left w:val="none" w:sz="0" w:space="0" w:color="auto"/>
                            <w:bottom w:val="none" w:sz="0" w:space="0" w:color="auto"/>
                            <w:right w:val="none" w:sz="0" w:space="0" w:color="auto"/>
                          </w:divBdr>
                          <w:divsChild>
                            <w:div w:id="85041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3735616">
          <w:marLeft w:val="0"/>
          <w:marRight w:val="0"/>
          <w:marTop w:val="0"/>
          <w:marBottom w:val="0"/>
          <w:divBdr>
            <w:top w:val="none" w:sz="0" w:space="0" w:color="auto"/>
            <w:left w:val="none" w:sz="0" w:space="0" w:color="auto"/>
            <w:bottom w:val="none" w:sz="0" w:space="0" w:color="auto"/>
            <w:right w:val="none" w:sz="0" w:space="0" w:color="auto"/>
          </w:divBdr>
          <w:divsChild>
            <w:div w:id="1054155853">
              <w:marLeft w:val="0"/>
              <w:marRight w:val="0"/>
              <w:marTop w:val="0"/>
              <w:marBottom w:val="0"/>
              <w:divBdr>
                <w:top w:val="none" w:sz="0" w:space="0" w:color="auto"/>
                <w:left w:val="none" w:sz="0" w:space="0" w:color="auto"/>
                <w:bottom w:val="none" w:sz="0" w:space="0" w:color="auto"/>
                <w:right w:val="none" w:sz="0" w:space="0" w:color="auto"/>
              </w:divBdr>
              <w:divsChild>
                <w:div w:id="944456250">
                  <w:marLeft w:val="0"/>
                  <w:marRight w:val="0"/>
                  <w:marTop w:val="0"/>
                  <w:marBottom w:val="0"/>
                  <w:divBdr>
                    <w:top w:val="none" w:sz="0" w:space="0" w:color="auto"/>
                    <w:left w:val="none" w:sz="0" w:space="0" w:color="auto"/>
                    <w:bottom w:val="none" w:sz="0" w:space="0" w:color="auto"/>
                    <w:right w:val="none" w:sz="0" w:space="0" w:color="auto"/>
                  </w:divBdr>
                  <w:divsChild>
                    <w:div w:id="1903785527">
                      <w:marLeft w:val="0"/>
                      <w:marRight w:val="0"/>
                      <w:marTop w:val="0"/>
                      <w:marBottom w:val="0"/>
                      <w:divBdr>
                        <w:top w:val="none" w:sz="0" w:space="0" w:color="auto"/>
                        <w:left w:val="none" w:sz="0" w:space="0" w:color="auto"/>
                        <w:bottom w:val="none" w:sz="0" w:space="0" w:color="auto"/>
                        <w:right w:val="none" w:sz="0" w:space="0" w:color="auto"/>
                      </w:divBdr>
                      <w:divsChild>
                        <w:div w:id="1161697677">
                          <w:marLeft w:val="0"/>
                          <w:marRight w:val="0"/>
                          <w:marTop w:val="0"/>
                          <w:marBottom w:val="0"/>
                          <w:divBdr>
                            <w:top w:val="none" w:sz="0" w:space="0" w:color="auto"/>
                            <w:left w:val="none" w:sz="0" w:space="0" w:color="auto"/>
                            <w:bottom w:val="none" w:sz="0" w:space="0" w:color="auto"/>
                            <w:right w:val="none" w:sz="0" w:space="0" w:color="auto"/>
                          </w:divBdr>
                          <w:divsChild>
                            <w:div w:id="20247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621112">
          <w:marLeft w:val="0"/>
          <w:marRight w:val="0"/>
          <w:marTop w:val="0"/>
          <w:marBottom w:val="0"/>
          <w:divBdr>
            <w:top w:val="none" w:sz="0" w:space="0" w:color="auto"/>
            <w:left w:val="none" w:sz="0" w:space="0" w:color="auto"/>
            <w:bottom w:val="none" w:sz="0" w:space="0" w:color="auto"/>
            <w:right w:val="none" w:sz="0" w:space="0" w:color="auto"/>
          </w:divBdr>
          <w:divsChild>
            <w:div w:id="507982638">
              <w:marLeft w:val="0"/>
              <w:marRight w:val="0"/>
              <w:marTop w:val="0"/>
              <w:marBottom w:val="0"/>
              <w:divBdr>
                <w:top w:val="none" w:sz="0" w:space="0" w:color="auto"/>
                <w:left w:val="none" w:sz="0" w:space="0" w:color="auto"/>
                <w:bottom w:val="none" w:sz="0" w:space="0" w:color="auto"/>
                <w:right w:val="none" w:sz="0" w:space="0" w:color="auto"/>
              </w:divBdr>
              <w:divsChild>
                <w:div w:id="91974614">
                  <w:marLeft w:val="0"/>
                  <w:marRight w:val="0"/>
                  <w:marTop w:val="0"/>
                  <w:marBottom w:val="0"/>
                  <w:divBdr>
                    <w:top w:val="none" w:sz="0" w:space="0" w:color="auto"/>
                    <w:left w:val="none" w:sz="0" w:space="0" w:color="auto"/>
                    <w:bottom w:val="none" w:sz="0" w:space="0" w:color="auto"/>
                    <w:right w:val="none" w:sz="0" w:space="0" w:color="auto"/>
                  </w:divBdr>
                  <w:divsChild>
                    <w:div w:id="1576672575">
                      <w:marLeft w:val="0"/>
                      <w:marRight w:val="0"/>
                      <w:marTop w:val="0"/>
                      <w:marBottom w:val="0"/>
                      <w:divBdr>
                        <w:top w:val="none" w:sz="0" w:space="0" w:color="auto"/>
                        <w:left w:val="none" w:sz="0" w:space="0" w:color="auto"/>
                        <w:bottom w:val="none" w:sz="0" w:space="0" w:color="auto"/>
                        <w:right w:val="none" w:sz="0" w:space="0" w:color="auto"/>
                      </w:divBdr>
                      <w:divsChild>
                        <w:div w:id="1677343054">
                          <w:marLeft w:val="0"/>
                          <w:marRight w:val="0"/>
                          <w:marTop w:val="0"/>
                          <w:marBottom w:val="0"/>
                          <w:divBdr>
                            <w:top w:val="none" w:sz="0" w:space="0" w:color="auto"/>
                            <w:left w:val="none" w:sz="0" w:space="0" w:color="auto"/>
                            <w:bottom w:val="none" w:sz="0" w:space="0" w:color="auto"/>
                            <w:right w:val="none" w:sz="0" w:space="0" w:color="auto"/>
                          </w:divBdr>
                          <w:divsChild>
                            <w:div w:id="9371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5041">
          <w:marLeft w:val="0"/>
          <w:marRight w:val="0"/>
          <w:marTop w:val="0"/>
          <w:marBottom w:val="0"/>
          <w:divBdr>
            <w:top w:val="none" w:sz="0" w:space="0" w:color="auto"/>
            <w:left w:val="none" w:sz="0" w:space="0" w:color="auto"/>
            <w:bottom w:val="none" w:sz="0" w:space="0" w:color="auto"/>
            <w:right w:val="none" w:sz="0" w:space="0" w:color="auto"/>
          </w:divBdr>
          <w:divsChild>
            <w:div w:id="672954156">
              <w:marLeft w:val="0"/>
              <w:marRight w:val="0"/>
              <w:marTop w:val="0"/>
              <w:marBottom w:val="0"/>
              <w:divBdr>
                <w:top w:val="none" w:sz="0" w:space="0" w:color="auto"/>
                <w:left w:val="none" w:sz="0" w:space="0" w:color="auto"/>
                <w:bottom w:val="none" w:sz="0" w:space="0" w:color="auto"/>
                <w:right w:val="none" w:sz="0" w:space="0" w:color="auto"/>
              </w:divBdr>
              <w:divsChild>
                <w:div w:id="890921491">
                  <w:marLeft w:val="0"/>
                  <w:marRight w:val="0"/>
                  <w:marTop w:val="0"/>
                  <w:marBottom w:val="0"/>
                  <w:divBdr>
                    <w:top w:val="none" w:sz="0" w:space="0" w:color="auto"/>
                    <w:left w:val="none" w:sz="0" w:space="0" w:color="auto"/>
                    <w:bottom w:val="none" w:sz="0" w:space="0" w:color="auto"/>
                    <w:right w:val="none" w:sz="0" w:space="0" w:color="auto"/>
                  </w:divBdr>
                  <w:divsChild>
                    <w:div w:id="1320966395">
                      <w:marLeft w:val="0"/>
                      <w:marRight w:val="0"/>
                      <w:marTop w:val="0"/>
                      <w:marBottom w:val="0"/>
                      <w:divBdr>
                        <w:top w:val="none" w:sz="0" w:space="0" w:color="auto"/>
                        <w:left w:val="none" w:sz="0" w:space="0" w:color="auto"/>
                        <w:bottom w:val="none" w:sz="0" w:space="0" w:color="auto"/>
                        <w:right w:val="none" w:sz="0" w:space="0" w:color="auto"/>
                      </w:divBdr>
                      <w:divsChild>
                        <w:div w:id="1751078828">
                          <w:marLeft w:val="0"/>
                          <w:marRight w:val="0"/>
                          <w:marTop w:val="0"/>
                          <w:marBottom w:val="0"/>
                          <w:divBdr>
                            <w:top w:val="none" w:sz="0" w:space="0" w:color="auto"/>
                            <w:left w:val="none" w:sz="0" w:space="0" w:color="auto"/>
                            <w:bottom w:val="none" w:sz="0" w:space="0" w:color="auto"/>
                            <w:right w:val="none" w:sz="0" w:space="0" w:color="auto"/>
                          </w:divBdr>
                          <w:divsChild>
                            <w:div w:id="1704288025">
                              <w:marLeft w:val="0"/>
                              <w:marRight w:val="0"/>
                              <w:marTop w:val="0"/>
                              <w:marBottom w:val="0"/>
                              <w:divBdr>
                                <w:top w:val="none" w:sz="0" w:space="0" w:color="auto"/>
                                <w:left w:val="none" w:sz="0" w:space="0" w:color="auto"/>
                                <w:bottom w:val="none" w:sz="0" w:space="0" w:color="auto"/>
                                <w:right w:val="none" w:sz="0" w:space="0" w:color="auto"/>
                              </w:divBdr>
                            </w:div>
                            <w:div w:id="1421682380">
                              <w:marLeft w:val="0"/>
                              <w:marRight w:val="0"/>
                              <w:marTop w:val="0"/>
                              <w:marBottom w:val="0"/>
                              <w:divBdr>
                                <w:top w:val="none" w:sz="0" w:space="0" w:color="auto"/>
                                <w:left w:val="none" w:sz="0" w:space="0" w:color="auto"/>
                                <w:bottom w:val="none" w:sz="0" w:space="0" w:color="auto"/>
                                <w:right w:val="none" w:sz="0" w:space="0" w:color="auto"/>
                              </w:divBdr>
                            </w:div>
                            <w:div w:id="2074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388799">
          <w:marLeft w:val="0"/>
          <w:marRight w:val="0"/>
          <w:marTop w:val="0"/>
          <w:marBottom w:val="0"/>
          <w:divBdr>
            <w:top w:val="none" w:sz="0" w:space="0" w:color="auto"/>
            <w:left w:val="none" w:sz="0" w:space="0" w:color="auto"/>
            <w:bottom w:val="none" w:sz="0" w:space="0" w:color="auto"/>
            <w:right w:val="none" w:sz="0" w:space="0" w:color="auto"/>
          </w:divBdr>
          <w:divsChild>
            <w:div w:id="1969623805">
              <w:marLeft w:val="0"/>
              <w:marRight w:val="0"/>
              <w:marTop w:val="0"/>
              <w:marBottom w:val="0"/>
              <w:divBdr>
                <w:top w:val="none" w:sz="0" w:space="0" w:color="auto"/>
                <w:left w:val="none" w:sz="0" w:space="0" w:color="auto"/>
                <w:bottom w:val="none" w:sz="0" w:space="0" w:color="auto"/>
                <w:right w:val="none" w:sz="0" w:space="0" w:color="auto"/>
              </w:divBdr>
              <w:divsChild>
                <w:div w:id="744181325">
                  <w:marLeft w:val="0"/>
                  <w:marRight w:val="0"/>
                  <w:marTop w:val="0"/>
                  <w:marBottom w:val="0"/>
                  <w:divBdr>
                    <w:top w:val="none" w:sz="0" w:space="0" w:color="auto"/>
                    <w:left w:val="none" w:sz="0" w:space="0" w:color="auto"/>
                    <w:bottom w:val="none" w:sz="0" w:space="0" w:color="auto"/>
                    <w:right w:val="none" w:sz="0" w:space="0" w:color="auto"/>
                  </w:divBdr>
                  <w:divsChild>
                    <w:div w:id="1138457743">
                      <w:marLeft w:val="0"/>
                      <w:marRight w:val="0"/>
                      <w:marTop w:val="0"/>
                      <w:marBottom w:val="0"/>
                      <w:divBdr>
                        <w:top w:val="none" w:sz="0" w:space="0" w:color="auto"/>
                        <w:left w:val="none" w:sz="0" w:space="0" w:color="auto"/>
                        <w:bottom w:val="none" w:sz="0" w:space="0" w:color="auto"/>
                        <w:right w:val="none" w:sz="0" w:space="0" w:color="auto"/>
                      </w:divBdr>
                      <w:divsChild>
                        <w:div w:id="1029642421">
                          <w:marLeft w:val="0"/>
                          <w:marRight w:val="0"/>
                          <w:marTop w:val="0"/>
                          <w:marBottom w:val="0"/>
                          <w:divBdr>
                            <w:top w:val="none" w:sz="0" w:space="0" w:color="auto"/>
                            <w:left w:val="none" w:sz="0" w:space="0" w:color="auto"/>
                            <w:bottom w:val="none" w:sz="0" w:space="0" w:color="auto"/>
                            <w:right w:val="none" w:sz="0" w:space="0" w:color="auto"/>
                          </w:divBdr>
                          <w:divsChild>
                            <w:div w:id="9314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412142">
          <w:marLeft w:val="0"/>
          <w:marRight w:val="0"/>
          <w:marTop w:val="0"/>
          <w:marBottom w:val="0"/>
          <w:divBdr>
            <w:top w:val="none" w:sz="0" w:space="0" w:color="auto"/>
            <w:left w:val="none" w:sz="0" w:space="0" w:color="auto"/>
            <w:bottom w:val="none" w:sz="0" w:space="0" w:color="auto"/>
            <w:right w:val="none" w:sz="0" w:space="0" w:color="auto"/>
          </w:divBdr>
          <w:divsChild>
            <w:div w:id="1072777237">
              <w:marLeft w:val="0"/>
              <w:marRight w:val="0"/>
              <w:marTop w:val="0"/>
              <w:marBottom w:val="0"/>
              <w:divBdr>
                <w:top w:val="none" w:sz="0" w:space="0" w:color="auto"/>
                <w:left w:val="none" w:sz="0" w:space="0" w:color="auto"/>
                <w:bottom w:val="none" w:sz="0" w:space="0" w:color="auto"/>
                <w:right w:val="none" w:sz="0" w:space="0" w:color="auto"/>
              </w:divBdr>
              <w:divsChild>
                <w:div w:id="18356364">
                  <w:marLeft w:val="0"/>
                  <w:marRight w:val="0"/>
                  <w:marTop w:val="0"/>
                  <w:marBottom w:val="0"/>
                  <w:divBdr>
                    <w:top w:val="none" w:sz="0" w:space="0" w:color="auto"/>
                    <w:left w:val="none" w:sz="0" w:space="0" w:color="auto"/>
                    <w:bottom w:val="none" w:sz="0" w:space="0" w:color="auto"/>
                    <w:right w:val="none" w:sz="0" w:space="0" w:color="auto"/>
                  </w:divBdr>
                  <w:divsChild>
                    <w:div w:id="1956592771">
                      <w:marLeft w:val="0"/>
                      <w:marRight w:val="0"/>
                      <w:marTop w:val="0"/>
                      <w:marBottom w:val="0"/>
                      <w:divBdr>
                        <w:top w:val="none" w:sz="0" w:space="0" w:color="auto"/>
                        <w:left w:val="none" w:sz="0" w:space="0" w:color="auto"/>
                        <w:bottom w:val="none" w:sz="0" w:space="0" w:color="auto"/>
                        <w:right w:val="none" w:sz="0" w:space="0" w:color="auto"/>
                      </w:divBdr>
                      <w:divsChild>
                        <w:div w:id="1145783202">
                          <w:marLeft w:val="0"/>
                          <w:marRight w:val="0"/>
                          <w:marTop w:val="0"/>
                          <w:marBottom w:val="0"/>
                          <w:divBdr>
                            <w:top w:val="none" w:sz="0" w:space="0" w:color="auto"/>
                            <w:left w:val="none" w:sz="0" w:space="0" w:color="auto"/>
                            <w:bottom w:val="none" w:sz="0" w:space="0" w:color="auto"/>
                            <w:right w:val="none" w:sz="0" w:space="0" w:color="auto"/>
                          </w:divBdr>
                          <w:divsChild>
                            <w:div w:id="101071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420435">
          <w:marLeft w:val="0"/>
          <w:marRight w:val="0"/>
          <w:marTop w:val="0"/>
          <w:marBottom w:val="0"/>
          <w:divBdr>
            <w:top w:val="none" w:sz="0" w:space="0" w:color="auto"/>
            <w:left w:val="none" w:sz="0" w:space="0" w:color="auto"/>
            <w:bottom w:val="none" w:sz="0" w:space="0" w:color="auto"/>
            <w:right w:val="none" w:sz="0" w:space="0" w:color="auto"/>
          </w:divBdr>
          <w:divsChild>
            <w:div w:id="1791850763">
              <w:marLeft w:val="0"/>
              <w:marRight w:val="0"/>
              <w:marTop w:val="0"/>
              <w:marBottom w:val="0"/>
              <w:divBdr>
                <w:top w:val="none" w:sz="0" w:space="0" w:color="auto"/>
                <w:left w:val="none" w:sz="0" w:space="0" w:color="auto"/>
                <w:bottom w:val="none" w:sz="0" w:space="0" w:color="auto"/>
                <w:right w:val="none" w:sz="0" w:space="0" w:color="auto"/>
              </w:divBdr>
              <w:divsChild>
                <w:div w:id="1535970161">
                  <w:marLeft w:val="0"/>
                  <w:marRight w:val="0"/>
                  <w:marTop w:val="0"/>
                  <w:marBottom w:val="0"/>
                  <w:divBdr>
                    <w:top w:val="none" w:sz="0" w:space="0" w:color="auto"/>
                    <w:left w:val="none" w:sz="0" w:space="0" w:color="auto"/>
                    <w:bottom w:val="none" w:sz="0" w:space="0" w:color="auto"/>
                    <w:right w:val="none" w:sz="0" w:space="0" w:color="auto"/>
                  </w:divBdr>
                  <w:divsChild>
                    <w:div w:id="1569076180">
                      <w:marLeft w:val="0"/>
                      <w:marRight w:val="0"/>
                      <w:marTop w:val="0"/>
                      <w:marBottom w:val="0"/>
                      <w:divBdr>
                        <w:top w:val="none" w:sz="0" w:space="0" w:color="auto"/>
                        <w:left w:val="none" w:sz="0" w:space="0" w:color="auto"/>
                        <w:bottom w:val="none" w:sz="0" w:space="0" w:color="auto"/>
                        <w:right w:val="none" w:sz="0" w:space="0" w:color="auto"/>
                      </w:divBdr>
                      <w:divsChild>
                        <w:div w:id="338654020">
                          <w:marLeft w:val="0"/>
                          <w:marRight w:val="0"/>
                          <w:marTop w:val="0"/>
                          <w:marBottom w:val="0"/>
                          <w:divBdr>
                            <w:top w:val="none" w:sz="0" w:space="0" w:color="auto"/>
                            <w:left w:val="none" w:sz="0" w:space="0" w:color="auto"/>
                            <w:bottom w:val="none" w:sz="0" w:space="0" w:color="auto"/>
                            <w:right w:val="none" w:sz="0" w:space="0" w:color="auto"/>
                          </w:divBdr>
                          <w:divsChild>
                            <w:div w:id="13571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148412">
          <w:marLeft w:val="0"/>
          <w:marRight w:val="0"/>
          <w:marTop w:val="0"/>
          <w:marBottom w:val="0"/>
          <w:divBdr>
            <w:top w:val="none" w:sz="0" w:space="0" w:color="auto"/>
            <w:left w:val="none" w:sz="0" w:space="0" w:color="auto"/>
            <w:bottom w:val="none" w:sz="0" w:space="0" w:color="auto"/>
            <w:right w:val="none" w:sz="0" w:space="0" w:color="auto"/>
          </w:divBdr>
          <w:divsChild>
            <w:div w:id="1115714866">
              <w:marLeft w:val="0"/>
              <w:marRight w:val="0"/>
              <w:marTop w:val="0"/>
              <w:marBottom w:val="0"/>
              <w:divBdr>
                <w:top w:val="none" w:sz="0" w:space="0" w:color="auto"/>
                <w:left w:val="none" w:sz="0" w:space="0" w:color="auto"/>
                <w:bottom w:val="none" w:sz="0" w:space="0" w:color="auto"/>
                <w:right w:val="none" w:sz="0" w:space="0" w:color="auto"/>
              </w:divBdr>
              <w:divsChild>
                <w:div w:id="2039038929">
                  <w:marLeft w:val="0"/>
                  <w:marRight w:val="0"/>
                  <w:marTop w:val="0"/>
                  <w:marBottom w:val="0"/>
                  <w:divBdr>
                    <w:top w:val="none" w:sz="0" w:space="0" w:color="auto"/>
                    <w:left w:val="none" w:sz="0" w:space="0" w:color="auto"/>
                    <w:bottom w:val="none" w:sz="0" w:space="0" w:color="auto"/>
                    <w:right w:val="none" w:sz="0" w:space="0" w:color="auto"/>
                  </w:divBdr>
                  <w:divsChild>
                    <w:div w:id="260603055">
                      <w:marLeft w:val="0"/>
                      <w:marRight w:val="0"/>
                      <w:marTop w:val="0"/>
                      <w:marBottom w:val="0"/>
                      <w:divBdr>
                        <w:top w:val="none" w:sz="0" w:space="0" w:color="auto"/>
                        <w:left w:val="none" w:sz="0" w:space="0" w:color="auto"/>
                        <w:bottom w:val="none" w:sz="0" w:space="0" w:color="auto"/>
                        <w:right w:val="none" w:sz="0" w:space="0" w:color="auto"/>
                      </w:divBdr>
                      <w:divsChild>
                        <w:div w:id="1600673692">
                          <w:marLeft w:val="0"/>
                          <w:marRight w:val="0"/>
                          <w:marTop w:val="0"/>
                          <w:marBottom w:val="0"/>
                          <w:divBdr>
                            <w:top w:val="none" w:sz="0" w:space="0" w:color="auto"/>
                            <w:left w:val="none" w:sz="0" w:space="0" w:color="auto"/>
                            <w:bottom w:val="none" w:sz="0" w:space="0" w:color="auto"/>
                            <w:right w:val="none" w:sz="0" w:space="0" w:color="auto"/>
                          </w:divBdr>
                          <w:divsChild>
                            <w:div w:id="584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039344">
      <w:bodyDiv w:val="1"/>
      <w:marLeft w:val="0"/>
      <w:marRight w:val="0"/>
      <w:marTop w:val="0"/>
      <w:marBottom w:val="0"/>
      <w:divBdr>
        <w:top w:val="none" w:sz="0" w:space="0" w:color="auto"/>
        <w:left w:val="none" w:sz="0" w:space="0" w:color="auto"/>
        <w:bottom w:val="none" w:sz="0" w:space="0" w:color="auto"/>
        <w:right w:val="none" w:sz="0" w:space="0" w:color="auto"/>
      </w:divBdr>
    </w:div>
    <w:div w:id="888539530">
      <w:bodyDiv w:val="1"/>
      <w:marLeft w:val="0"/>
      <w:marRight w:val="0"/>
      <w:marTop w:val="0"/>
      <w:marBottom w:val="0"/>
      <w:divBdr>
        <w:top w:val="none" w:sz="0" w:space="0" w:color="auto"/>
        <w:left w:val="none" w:sz="0" w:space="0" w:color="auto"/>
        <w:bottom w:val="none" w:sz="0" w:space="0" w:color="auto"/>
        <w:right w:val="none" w:sz="0" w:space="0" w:color="auto"/>
      </w:divBdr>
    </w:div>
    <w:div w:id="910502706">
      <w:bodyDiv w:val="1"/>
      <w:marLeft w:val="0"/>
      <w:marRight w:val="0"/>
      <w:marTop w:val="0"/>
      <w:marBottom w:val="0"/>
      <w:divBdr>
        <w:top w:val="none" w:sz="0" w:space="0" w:color="auto"/>
        <w:left w:val="none" w:sz="0" w:space="0" w:color="auto"/>
        <w:bottom w:val="none" w:sz="0" w:space="0" w:color="auto"/>
        <w:right w:val="none" w:sz="0" w:space="0" w:color="auto"/>
      </w:divBdr>
      <w:divsChild>
        <w:div w:id="774904004">
          <w:marLeft w:val="0"/>
          <w:marRight w:val="0"/>
          <w:marTop w:val="0"/>
          <w:marBottom w:val="0"/>
          <w:divBdr>
            <w:top w:val="none" w:sz="0" w:space="0" w:color="auto"/>
            <w:left w:val="none" w:sz="0" w:space="0" w:color="auto"/>
            <w:bottom w:val="none" w:sz="0" w:space="0" w:color="auto"/>
            <w:right w:val="none" w:sz="0" w:space="0" w:color="auto"/>
          </w:divBdr>
          <w:divsChild>
            <w:div w:id="1385446698">
              <w:marLeft w:val="0"/>
              <w:marRight w:val="0"/>
              <w:marTop w:val="0"/>
              <w:marBottom w:val="0"/>
              <w:divBdr>
                <w:top w:val="none" w:sz="0" w:space="0" w:color="auto"/>
                <w:left w:val="none" w:sz="0" w:space="0" w:color="auto"/>
                <w:bottom w:val="none" w:sz="0" w:space="0" w:color="auto"/>
                <w:right w:val="none" w:sz="0" w:space="0" w:color="auto"/>
              </w:divBdr>
            </w:div>
            <w:div w:id="394426893">
              <w:marLeft w:val="0"/>
              <w:marRight w:val="0"/>
              <w:marTop w:val="0"/>
              <w:marBottom w:val="0"/>
              <w:divBdr>
                <w:top w:val="none" w:sz="0" w:space="0" w:color="auto"/>
                <w:left w:val="none" w:sz="0" w:space="0" w:color="auto"/>
                <w:bottom w:val="none" w:sz="0" w:space="0" w:color="auto"/>
                <w:right w:val="none" w:sz="0" w:space="0" w:color="auto"/>
              </w:divBdr>
            </w:div>
            <w:div w:id="1914970570">
              <w:marLeft w:val="0"/>
              <w:marRight w:val="0"/>
              <w:marTop w:val="0"/>
              <w:marBottom w:val="0"/>
              <w:divBdr>
                <w:top w:val="none" w:sz="0" w:space="0" w:color="auto"/>
                <w:left w:val="none" w:sz="0" w:space="0" w:color="auto"/>
                <w:bottom w:val="none" w:sz="0" w:space="0" w:color="auto"/>
                <w:right w:val="none" w:sz="0" w:space="0" w:color="auto"/>
              </w:divBdr>
            </w:div>
            <w:div w:id="1151601103">
              <w:marLeft w:val="0"/>
              <w:marRight w:val="0"/>
              <w:marTop w:val="0"/>
              <w:marBottom w:val="0"/>
              <w:divBdr>
                <w:top w:val="none" w:sz="0" w:space="0" w:color="auto"/>
                <w:left w:val="none" w:sz="0" w:space="0" w:color="auto"/>
                <w:bottom w:val="none" w:sz="0" w:space="0" w:color="auto"/>
                <w:right w:val="none" w:sz="0" w:space="0" w:color="auto"/>
              </w:divBdr>
            </w:div>
            <w:div w:id="121111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4790">
      <w:bodyDiv w:val="1"/>
      <w:marLeft w:val="0"/>
      <w:marRight w:val="0"/>
      <w:marTop w:val="0"/>
      <w:marBottom w:val="0"/>
      <w:divBdr>
        <w:top w:val="none" w:sz="0" w:space="0" w:color="auto"/>
        <w:left w:val="none" w:sz="0" w:space="0" w:color="auto"/>
        <w:bottom w:val="none" w:sz="0" w:space="0" w:color="auto"/>
        <w:right w:val="none" w:sz="0" w:space="0" w:color="auto"/>
      </w:divBdr>
      <w:divsChild>
        <w:div w:id="2079935972">
          <w:marLeft w:val="0"/>
          <w:marRight w:val="0"/>
          <w:marTop w:val="0"/>
          <w:marBottom w:val="0"/>
          <w:divBdr>
            <w:top w:val="none" w:sz="0" w:space="0" w:color="auto"/>
            <w:left w:val="none" w:sz="0" w:space="0" w:color="auto"/>
            <w:bottom w:val="none" w:sz="0" w:space="0" w:color="auto"/>
            <w:right w:val="none" w:sz="0" w:space="0" w:color="auto"/>
          </w:divBdr>
          <w:divsChild>
            <w:div w:id="1821074785">
              <w:marLeft w:val="0"/>
              <w:marRight w:val="0"/>
              <w:marTop w:val="0"/>
              <w:marBottom w:val="0"/>
              <w:divBdr>
                <w:top w:val="none" w:sz="0" w:space="0" w:color="auto"/>
                <w:left w:val="none" w:sz="0" w:space="0" w:color="auto"/>
                <w:bottom w:val="none" w:sz="0" w:space="0" w:color="auto"/>
                <w:right w:val="none" w:sz="0" w:space="0" w:color="auto"/>
              </w:divBdr>
            </w:div>
            <w:div w:id="1882862184">
              <w:marLeft w:val="0"/>
              <w:marRight w:val="0"/>
              <w:marTop w:val="0"/>
              <w:marBottom w:val="0"/>
              <w:divBdr>
                <w:top w:val="none" w:sz="0" w:space="0" w:color="auto"/>
                <w:left w:val="none" w:sz="0" w:space="0" w:color="auto"/>
                <w:bottom w:val="none" w:sz="0" w:space="0" w:color="auto"/>
                <w:right w:val="none" w:sz="0" w:space="0" w:color="auto"/>
              </w:divBdr>
            </w:div>
            <w:div w:id="1656954079">
              <w:marLeft w:val="0"/>
              <w:marRight w:val="0"/>
              <w:marTop w:val="0"/>
              <w:marBottom w:val="0"/>
              <w:divBdr>
                <w:top w:val="none" w:sz="0" w:space="0" w:color="auto"/>
                <w:left w:val="none" w:sz="0" w:space="0" w:color="auto"/>
                <w:bottom w:val="none" w:sz="0" w:space="0" w:color="auto"/>
                <w:right w:val="none" w:sz="0" w:space="0" w:color="auto"/>
              </w:divBdr>
            </w:div>
            <w:div w:id="665286972">
              <w:marLeft w:val="0"/>
              <w:marRight w:val="0"/>
              <w:marTop w:val="0"/>
              <w:marBottom w:val="0"/>
              <w:divBdr>
                <w:top w:val="none" w:sz="0" w:space="0" w:color="auto"/>
                <w:left w:val="none" w:sz="0" w:space="0" w:color="auto"/>
                <w:bottom w:val="none" w:sz="0" w:space="0" w:color="auto"/>
                <w:right w:val="none" w:sz="0" w:space="0" w:color="auto"/>
              </w:divBdr>
            </w:div>
            <w:div w:id="3208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32125">
      <w:bodyDiv w:val="1"/>
      <w:marLeft w:val="0"/>
      <w:marRight w:val="0"/>
      <w:marTop w:val="0"/>
      <w:marBottom w:val="0"/>
      <w:divBdr>
        <w:top w:val="none" w:sz="0" w:space="0" w:color="auto"/>
        <w:left w:val="none" w:sz="0" w:space="0" w:color="auto"/>
        <w:bottom w:val="none" w:sz="0" w:space="0" w:color="auto"/>
        <w:right w:val="none" w:sz="0" w:space="0" w:color="auto"/>
      </w:divBdr>
      <w:divsChild>
        <w:div w:id="731075962">
          <w:marLeft w:val="0"/>
          <w:marRight w:val="0"/>
          <w:marTop w:val="0"/>
          <w:marBottom w:val="0"/>
          <w:divBdr>
            <w:top w:val="none" w:sz="0" w:space="0" w:color="auto"/>
            <w:left w:val="none" w:sz="0" w:space="0" w:color="auto"/>
            <w:bottom w:val="none" w:sz="0" w:space="0" w:color="auto"/>
            <w:right w:val="none" w:sz="0" w:space="0" w:color="auto"/>
          </w:divBdr>
          <w:divsChild>
            <w:div w:id="2112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7740">
      <w:bodyDiv w:val="1"/>
      <w:marLeft w:val="0"/>
      <w:marRight w:val="0"/>
      <w:marTop w:val="0"/>
      <w:marBottom w:val="0"/>
      <w:divBdr>
        <w:top w:val="none" w:sz="0" w:space="0" w:color="auto"/>
        <w:left w:val="none" w:sz="0" w:space="0" w:color="auto"/>
        <w:bottom w:val="none" w:sz="0" w:space="0" w:color="auto"/>
        <w:right w:val="none" w:sz="0" w:space="0" w:color="auto"/>
      </w:divBdr>
      <w:divsChild>
        <w:div w:id="1572735972">
          <w:marLeft w:val="0"/>
          <w:marRight w:val="0"/>
          <w:marTop w:val="0"/>
          <w:marBottom w:val="0"/>
          <w:divBdr>
            <w:top w:val="none" w:sz="0" w:space="0" w:color="auto"/>
            <w:left w:val="none" w:sz="0" w:space="0" w:color="auto"/>
            <w:bottom w:val="none" w:sz="0" w:space="0" w:color="auto"/>
            <w:right w:val="none" w:sz="0" w:space="0" w:color="auto"/>
          </w:divBdr>
          <w:divsChild>
            <w:div w:id="277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0802">
      <w:bodyDiv w:val="1"/>
      <w:marLeft w:val="0"/>
      <w:marRight w:val="0"/>
      <w:marTop w:val="0"/>
      <w:marBottom w:val="0"/>
      <w:divBdr>
        <w:top w:val="none" w:sz="0" w:space="0" w:color="auto"/>
        <w:left w:val="none" w:sz="0" w:space="0" w:color="auto"/>
        <w:bottom w:val="none" w:sz="0" w:space="0" w:color="auto"/>
        <w:right w:val="none" w:sz="0" w:space="0" w:color="auto"/>
      </w:divBdr>
      <w:divsChild>
        <w:div w:id="1778598703">
          <w:marLeft w:val="0"/>
          <w:marRight w:val="0"/>
          <w:marTop w:val="0"/>
          <w:marBottom w:val="0"/>
          <w:divBdr>
            <w:top w:val="none" w:sz="0" w:space="0" w:color="auto"/>
            <w:left w:val="none" w:sz="0" w:space="0" w:color="auto"/>
            <w:bottom w:val="none" w:sz="0" w:space="0" w:color="auto"/>
            <w:right w:val="none" w:sz="0" w:space="0" w:color="auto"/>
          </w:divBdr>
          <w:divsChild>
            <w:div w:id="960964837">
              <w:marLeft w:val="0"/>
              <w:marRight w:val="0"/>
              <w:marTop w:val="0"/>
              <w:marBottom w:val="0"/>
              <w:divBdr>
                <w:top w:val="none" w:sz="0" w:space="0" w:color="auto"/>
                <w:left w:val="none" w:sz="0" w:space="0" w:color="auto"/>
                <w:bottom w:val="none" w:sz="0" w:space="0" w:color="auto"/>
                <w:right w:val="none" w:sz="0" w:space="0" w:color="auto"/>
              </w:divBdr>
              <w:divsChild>
                <w:div w:id="1890418054">
                  <w:marLeft w:val="0"/>
                  <w:marRight w:val="0"/>
                  <w:marTop w:val="0"/>
                  <w:marBottom w:val="0"/>
                  <w:divBdr>
                    <w:top w:val="none" w:sz="0" w:space="0" w:color="auto"/>
                    <w:left w:val="none" w:sz="0" w:space="0" w:color="auto"/>
                    <w:bottom w:val="none" w:sz="0" w:space="0" w:color="auto"/>
                    <w:right w:val="none" w:sz="0" w:space="0" w:color="auto"/>
                  </w:divBdr>
                  <w:divsChild>
                    <w:div w:id="1711032311">
                      <w:marLeft w:val="0"/>
                      <w:marRight w:val="0"/>
                      <w:marTop w:val="0"/>
                      <w:marBottom w:val="0"/>
                      <w:divBdr>
                        <w:top w:val="none" w:sz="0" w:space="0" w:color="auto"/>
                        <w:left w:val="none" w:sz="0" w:space="0" w:color="auto"/>
                        <w:bottom w:val="none" w:sz="0" w:space="0" w:color="auto"/>
                        <w:right w:val="none" w:sz="0" w:space="0" w:color="auto"/>
                      </w:divBdr>
                      <w:divsChild>
                        <w:div w:id="584265132">
                          <w:marLeft w:val="0"/>
                          <w:marRight w:val="0"/>
                          <w:marTop w:val="0"/>
                          <w:marBottom w:val="0"/>
                          <w:divBdr>
                            <w:top w:val="none" w:sz="0" w:space="0" w:color="auto"/>
                            <w:left w:val="none" w:sz="0" w:space="0" w:color="auto"/>
                            <w:bottom w:val="none" w:sz="0" w:space="0" w:color="auto"/>
                            <w:right w:val="none" w:sz="0" w:space="0" w:color="auto"/>
                          </w:divBdr>
                          <w:divsChild>
                            <w:div w:id="16048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2936">
          <w:marLeft w:val="0"/>
          <w:marRight w:val="0"/>
          <w:marTop w:val="0"/>
          <w:marBottom w:val="0"/>
          <w:divBdr>
            <w:top w:val="none" w:sz="0" w:space="0" w:color="auto"/>
            <w:left w:val="none" w:sz="0" w:space="0" w:color="auto"/>
            <w:bottom w:val="none" w:sz="0" w:space="0" w:color="auto"/>
            <w:right w:val="none" w:sz="0" w:space="0" w:color="auto"/>
          </w:divBdr>
          <w:divsChild>
            <w:div w:id="1865244876">
              <w:marLeft w:val="0"/>
              <w:marRight w:val="0"/>
              <w:marTop w:val="0"/>
              <w:marBottom w:val="0"/>
              <w:divBdr>
                <w:top w:val="none" w:sz="0" w:space="0" w:color="auto"/>
                <w:left w:val="none" w:sz="0" w:space="0" w:color="auto"/>
                <w:bottom w:val="none" w:sz="0" w:space="0" w:color="auto"/>
                <w:right w:val="none" w:sz="0" w:space="0" w:color="auto"/>
              </w:divBdr>
              <w:divsChild>
                <w:div w:id="1971325498">
                  <w:marLeft w:val="0"/>
                  <w:marRight w:val="0"/>
                  <w:marTop w:val="0"/>
                  <w:marBottom w:val="0"/>
                  <w:divBdr>
                    <w:top w:val="none" w:sz="0" w:space="0" w:color="auto"/>
                    <w:left w:val="none" w:sz="0" w:space="0" w:color="auto"/>
                    <w:bottom w:val="none" w:sz="0" w:space="0" w:color="auto"/>
                    <w:right w:val="none" w:sz="0" w:space="0" w:color="auto"/>
                  </w:divBdr>
                  <w:divsChild>
                    <w:div w:id="311524654">
                      <w:marLeft w:val="0"/>
                      <w:marRight w:val="0"/>
                      <w:marTop w:val="0"/>
                      <w:marBottom w:val="0"/>
                      <w:divBdr>
                        <w:top w:val="none" w:sz="0" w:space="0" w:color="auto"/>
                        <w:left w:val="none" w:sz="0" w:space="0" w:color="auto"/>
                        <w:bottom w:val="none" w:sz="0" w:space="0" w:color="auto"/>
                        <w:right w:val="none" w:sz="0" w:space="0" w:color="auto"/>
                      </w:divBdr>
                      <w:divsChild>
                        <w:div w:id="1351178436">
                          <w:marLeft w:val="0"/>
                          <w:marRight w:val="0"/>
                          <w:marTop w:val="0"/>
                          <w:marBottom w:val="0"/>
                          <w:divBdr>
                            <w:top w:val="none" w:sz="0" w:space="0" w:color="auto"/>
                            <w:left w:val="none" w:sz="0" w:space="0" w:color="auto"/>
                            <w:bottom w:val="none" w:sz="0" w:space="0" w:color="auto"/>
                            <w:right w:val="none" w:sz="0" w:space="0" w:color="auto"/>
                          </w:divBdr>
                          <w:divsChild>
                            <w:div w:id="1597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782236">
      <w:bodyDiv w:val="1"/>
      <w:marLeft w:val="0"/>
      <w:marRight w:val="0"/>
      <w:marTop w:val="0"/>
      <w:marBottom w:val="0"/>
      <w:divBdr>
        <w:top w:val="none" w:sz="0" w:space="0" w:color="auto"/>
        <w:left w:val="none" w:sz="0" w:space="0" w:color="auto"/>
        <w:bottom w:val="none" w:sz="0" w:space="0" w:color="auto"/>
        <w:right w:val="none" w:sz="0" w:space="0" w:color="auto"/>
      </w:divBdr>
    </w:div>
    <w:div w:id="1903053882">
      <w:bodyDiv w:val="1"/>
      <w:marLeft w:val="0"/>
      <w:marRight w:val="0"/>
      <w:marTop w:val="0"/>
      <w:marBottom w:val="0"/>
      <w:divBdr>
        <w:top w:val="none" w:sz="0" w:space="0" w:color="auto"/>
        <w:left w:val="none" w:sz="0" w:space="0" w:color="auto"/>
        <w:bottom w:val="none" w:sz="0" w:space="0" w:color="auto"/>
        <w:right w:val="none" w:sz="0" w:space="0" w:color="auto"/>
      </w:divBdr>
    </w:div>
    <w:div w:id="2059160476">
      <w:bodyDiv w:val="1"/>
      <w:marLeft w:val="0"/>
      <w:marRight w:val="0"/>
      <w:marTop w:val="0"/>
      <w:marBottom w:val="0"/>
      <w:divBdr>
        <w:top w:val="none" w:sz="0" w:space="0" w:color="auto"/>
        <w:left w:val="none" w:sz="0" w:space="0" w:color="auto"/>
        <w:bottom w:val="none" w:sz="0" w:space="0" w:color="auto"/>
        <w:right w:val="none" w:sz="0" w:space="0" w:color="auto"/>
      </w:divBdr>
    </w:div>
    <w:div w:id="208668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dubbo.io/User+Guide-zh.htm" TargetMode="External"/><Relationship Id="rId21" Type="http://schemas.openxmlformats.org/officeDocument/2006/relationships/image" Target="media/image17.png"/><Relationship Id="rId34" Type="http://schemas.openxmlformats.org/officeDocument/2006/relationships/hyperlink" Target="http://dubbo.io/Recommended+Usage-zh.htm"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dubbo.io/User+Guide-zh.htm" TargetMode="External"/><Relationship Id="rId40" Type="http://schemas.openxmlformats.org/officeDocument/2006/relationships/hyperlink" Target="http://dubbo.io/User+Guide-zh.ht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dubbo.io/User+Guide-zh.ht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dubbo.io/User+Guide-zh.ht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javascript:if(confirm(%27http://dubbo-reg1.hst.xyi.cn.alidc.net:8080/status/com.alibaba.morgan.member.MemberService:1.0.5%20%20/n/nThis%20file%20was%20not%20retrieved%20by%20Teleport%20Ultra,%20because%20it%20is%20addressed%20on%20a%20domain%20or%20path%20outside%20the%20boundaries%20set%20for%20its%20Starting%20Address.%20%20/n/nDo%20you%20want%20to%20open%20it%20from%20the%20server?%27))window.location=%27http://dubbo-reg1.hst.xyi.cn.alidc.net:8080/status/com.alibaba.morgan.member.MemberService:1.0.5%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19</Pages>
  <Words>1116</Words>
  <Characters>6367</Characters>
  <Application>Microsoft Office Word</Application>
  <DocSecurity>0</DocSecurity>
  <Lines>53</Lines>
  <Paragraphs>14</Paragraphs>
  <ScaleCrop>false</ScaleCrop>
  <Company/>
  <LinksUpToDate>false</LinksUpToDate>
  <CharactersWithSpaces>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493</cp:revision>
  <dcterms:created xsi:type="dcterms:W3CDTF">2017-01-17T02:37:00Z</dcterms:created>
  <dcterms:modified xsi:type="dcterms:W3CDTF">2017-01-17T06:23:00Z</dcterms:modified>
</cp:coreProperties>
</file>