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7D8" w:rsidRPr="007C3090" w:rsidRDefault="0000507D" w:rsidP="00716B6D">
      <w:pPr>
        <w:rPr>
          <w:b/>
          <w:u w:val="single"/>
        </w:rPr>
      </w:pPr>
      <w:r w:rsidRPr="007C3090">
        <w:rPr>
          <w:b/>
          <w:u w:val="single"/>
        </w:rPr>
        <w:t>Regras de Negócio:</w:t>
      </w:r>
      <w:bookmarkStart w:id="0" w:name="_GoBack"/>
      <w:bookmarkEnd w:id="0"/>
    </w:p>
    <w:tbl>
      <w:tblPr>
        <w:tblW w:w="8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7772"/>
      </w:tblGrid>
      <w:tr w:rsidR="0000507D" w:rsidRPr="0000507D" w:rsidTr="0000507D">
        <w:trPr>
          <w:trHeight w:val="315"/>
        </w:trPr>
        <w:tc>
          <w:tcPr>
            <w:tcW w:w="8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Cadastro de hóspedes (RN01)</w:t>
            </w:r>
          </w:p>
        </w:tc>
      </w:tr>
      <w:tr w:rsidR="0000507D" w:rsidRPr="0000507D" w:rsidTr="0000507D">
        <w:trPr>
          <w:trHeight w:val="315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77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O cliente precisa estar cadastrado para reservar e/ou hospedar em um quarto.</w:t>
            </w:r>
          </w:p>
        </w:tc>
      </w:tr>
    </w:tbl>
    <w:p w:rsidR="0000507D" w:rsidRDefault="0000507D" w:rsidP="00716B6D"/>
    <w:tbl>
      <w:tblPr>
        <w:tblW w:w="8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7689"/>
      </w:tblGrid>
      <w:tr w:rsidR="0000507D" w:rsidRPr="0000507D" w:rsidTr="0000507D">
        <w:trPr>
          <w:trHeight w:val="315"/>
        </w:trPr>
        <w:tc>
          <w:tcPr>
            <w:tcW w:w="8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Serviço de passeio (RN02)</w:t>
            </w:r>
          </w:p>
        </w:tc>
      </w:tr>
      <w:tr w:rsidR="0000507D" w:rsidRPr="0000507D" w:rsidTr="0000507D">
        <w:trPr>
          <w:trHeight w:val="315"/>
        </w:trPr>
        <w:tc>
          <w:tcPr>
            <w:tcW w:w="10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7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O cliente precisa estar hospedado para agendar um passeio na pousada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:rsidR="0000507D" w:rsidRDefault="0000507D" w:rsidP="00716B6D"/>
    <w:tbl>
      <w:tblPr>
        <w:tblW w:w="8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6"/>
        <w:gridCol w:w="7274"/>
      </w:tblGrid>
      <w:tr w:rsidR="0000507D" w:rsidRPr="0000507D" w:rsidTr="0000507D">
        <w:trPr>
          <w:trHeight w:val="315"/>
        </w:trPr>
        <w:tc>
          <w:tcPr>
            <w:tcW w:w="8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Liberando quarto para uma nova hospedagem (RN03)</w:t>
            </w:r>
          </w:p>
        </w:tc>
      </w:tr>
      <w:tr w:rsidR="0000507D" w:rsidRPr="0000507D" w:rsidTr="0000507D">
        <w:trPr>
          <w:trHeight w:val="915"/>
        </w:trPr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7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O quarto, após ser liberado de uma hospedagem, passará para o estado de “Organizando” a fim de passar por uma organização. Só depois de o quarto organizado, o funcionário passará o quarto para livre.</w:t>
            </w:r>
          </w:p>
        </w:tc>
      </w:tr>
    </w:tbl>
    <w:p w:rsidR="0000507D" w:rsidRDefault="0000507D" w:rsidP="00716B6D"/>
    <w:tbl>
      <w:tblPr>
        <w:tblW w:w="8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2"/>
        <w:gridCol w:w="7198"/>
      </w:tblGrid>
      <w:tr w:rsidR="0000507D" w:rsidRPr="0000507D" w:rsidTr="0000507D">
        <w:trPr>
          <w:trHeight w:val="315"/>
        </w:trPr>
        <w:tc>
          <w:tcPr>
            <w:tcW w:w="8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Valor do Passeio (RN04)</w:t>
            </w:r>
          </w:p>
        </w:tc>
      </w:tr>
      <w:tr w:rsidR="0000507D" w:rsidRPr="0000507D" w:rsidTr="0000507D">
        <w:trPr>
          <w:trHeight w:val="315"/>
        </w:trPr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7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valor do passeio será incluído no </w:t>
            </w:r>
            <w:proofErr w:type="spellStart"/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check</w:t>
            </w:r>
            <w:proofErr w:type="spellEnd"/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-out.</w:t>
            </w:r>
          </w:p>
        </w:tc>
      </w:tr>
    </w:tbl>
    <w:p w:rsidR="0000507D" w:rsidRDefault="0000507D" w:rsidP="00716B6D"/>
    <w:tbl>
      <w:tblPr>
        <w:tblW w:w="8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7238"/>
      </w:tblGrid>
      <w:tr w:rsidR="0000507D" w:rsidRPr="0000507D" w:rsidTr="0000507D">
        <w:trPr>
          <w:trHeight w:val="315"/>
        </w:trPr>
        <w:tc>
          <w:tcPr>
            <w:tcW w:w="8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Valor dos produtos consumíveis (RN05)</w:t>
            </w:r>
          </w:p>
        </w:tc>
      </w:tr>
      <w:tr w:rsidR="0000507D" w:rsidRPr="0000507D" w:rsidTr="0000507D">
        <w:trPr>
          <w:trHeight w:val="615"/>
        </w:trPr>
        <w:tc>
          <w:tcPr>
            <w:tcW w:w="1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7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produtos consumidos pelos hóspedes serão acrescidos ao valor total ao se fazer o </w:t>
            </w:r>
            <w:proofErr w:type="spellStart"/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check</w:t>
            </w:r>
            <w:proofErr w:type="spellEnd"/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-out.</w:t>
            </w:r>
          </w:p>
        </w:tc>
      </w:tr>
    </w:tbl>
    <w:p w:rsidR="0000507D" w:rsidRDefault="0000507D" w:rsidP="00716B6D"/>
    <w:tbl>
      <w:tblPr>
        <w:tblW w:w="8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6"/>
        <w:gridCol w:w="7234"/>
      </w:tblGrid>
      <w:tr w:rsidR="0000507D" w:rsidRPr="0000507D" w:rsidTr="0000507D">
        <w:trPr>
          <w:trHeight w:val="315"/>
        </w:trPr>
        <w:tc>
          <w:tcPr>
            <w:tcW w:w="8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Exclusão de cliente (RN06)</w:t>
            </w:r>
          </w:p>
        </w:tc>
      </w:tr>
      <w:tr w:rsidR="0000507D" w:rsidRPr="0000507D" w:rsidTr="0000507D">
        <w:trPr>
          <w:trHeight w:val="300"/>
        </w:trPr>
        <w:tc>
          <w:tcPr>
            <w:tcW w:w="15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72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Após dois anos de inatividade, o cliente poderá ser excluído do sistema.</w:t>
            </w:r>
          </w:p>
        </w:tc>
      </w:tr>
      <w:tr w:rsidR="0000507D" w:rsidRPr="0000507D" w:rsidTr="0000507D">
        <w:trPr>
          <w:trHeight w:val="315"/>
        </w:trPr>
        <w:tc>
          <w:tcPr>
            <w:tcW w:w="15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00507D" w:rsidRDefault="0000507D" w:rsidP="00716B6D"/>
    <w:tbl>
      <w:tblPr>
        <w:tblW w:w="8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0"/>
        <w:gridCol w:w="7230"/>
      </w:tblGrid>
      <w:tr w:rsidR="0000507D" w:rsidRPr="0000507D" w:rsidTr="0000507D">
        <w:trPr>
          <w:trHeight w:val="315"/>
        </w:trPr>
        <w:tc>
          <w:tcPr>
            <w:tcW w:w="8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Forma de pagamento (RN07)</w:t>
            </w:r>
          </w:p>
        </w:tc>
      </w:tr>
      <w:tr w:rsidR="0000507D" w:rsidRPr="0000507D" w:rsidTr="0000507D">
        <w:trPr>
          <w:trHeight w:val="300"/>
        </w:trPr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72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Pagamento só em dinheiro.</w:t>
            </w:r>
          </w:p>
        </w:tc>
      </w:tr>
      <w:tr w:rsidR="0000507D" w:rsidRPr="0000507D" w:rsidTr="0000507D">
        <w:trPr>
          <w:trHeight w:val="315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2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00507D" w:rsidRDefault="0000507D" w:rsidP="00716B6D"/>
    <w:tbl>
      <w:tblPr>
        <w:tblW w:w="8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7220"/>
      </w:tblGrid>
      <w:tr w:rsidR="0000507D" w:rsidRPr="0000507D" w:rsidTr="0000507D">
        <w:trPr>
          <w:trHeight w:val="315"/>
        </w:trPr>
        <w:tc>
          <w:tcPr>
            <w:tcW w:w="8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Check-in não realizado (RN08)</w:t>
            </w:r>
          </w:p>
        </w:tc>
      </w:tr>
      <w:tr w:rsidR="0000507D" w:rsidRPr="0000507D" w:rsidTr="0000507D">
        <w:trPr>
          <w:trHeight w:val="615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Se o cliente reservado não realizar o check-in dentro do prazo de 12 horas após sua reserva, a reserva será cancelada.</w:t>
            </w:r>
          </w:p>
        </w:tc>
      </w:tr>
    </w:tbl>
    <w:p w:rsidR="0000507D" w:rsidRDefault="0000507D" w:rsidP="00716B6D"/>
    <w:tbl>
      <w:tblPr>
        <w:tblW w:w="8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0"/>
        <w:gridCol w:w="7250"/>
      </w:tblGrid>
      <w:tr w:rsidR="0000507D" w:rsidRPr="0000507D" w:rsidTr="0000507D">
        <w:trPr>
          <w:trHeight w:val="315"/>
        </w:trPr>
        <w:tc>
          <w:tcPr>
            <w:tcW w:w="87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Passageiro (RN09) </w:t>
            </w:r>
          </w:p>
        </w:tc>
      </w:tr>
      <w:tr w:rsidR="0000507D" w:rsidRPr="0000507D" w:rsidTr="0000507D">
        <w:trPr>
          <w:trHeight w:val="615"/>
        </w:trPr>
        <w:tc>
          <w:tcPr>
            <w:tcW w:w="1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7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0507D" w:rsidRPr="0000507D" w:rsidRDefault="0000507D" w:rsidP="000050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507D">
              <w:rPr>
                <w:rFonts w:ascii="Calibri" w:eastAsia="Times New Roman" w:hAnsi="Calibri" w:cs="Calibri"/>
                <w:color w:val="000000"/>
                <w:lang w:eastAsia="pt-BR"/>
              </w:rPr>
              <w:t>O Passageiro precisa ter uma hospedagem responsável para pagar seu ingresso ao passeio.</w:t>
            </w:r>
          </w:p>
        </w:tc>
      </w:tr>
    </w:tbl>
    <w:p w:rsidR="0000507D" w:rsidRPr="00716B6D" w:rsidRDefault="0000507D" w:rsidP="00716B6D"/>
    <w:sectPr w:rsidR="0000507D" w:rsidRPr="00716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22"/>
    <w:rsid w:val="0000507D"/>
    <w:rsid w:val="00053E31"/>
    <w:rsid w:val="00153BD5"/>
    <w:rsid w:val="00250122"/>
    <w:rsid w:val="00716B6D"/>
    <w:rsid w:val="007C3090"/>
    <w:rsid w:val="00D318DF"/>
    <w:rsid w:val="00EA37D8"/>
    <w:rsid w:val="00FA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Flavio Saboia</cp:lastModifiedBy>
  <cp:revision>6</cp:revision>
  <dcterms:created xsi:type="dcterms:W3CDTF">2017-09-22T00:30:00Z</dcterms:created>
  <dcterms:modified xsi:type="dcterms:W3CDTF">2017-09-27T18:46:00Z</dcterms:modified>
</cp:coreProperties>
</file>