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znaków i sygnałów bezpieczeństwa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Zasady stosowania i rozpoznawania znaków, sygnałów świetlnych, dźwiękowych i ręcznych w zakładzie pracy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ust. 1 Rozporządzenia MPiPS z 26.09.1997 r.; Polska Norma PN-EN ISO 7010 (graficzne symbole bezpieczeństwa); PN-N-01256 (barwy i znaki bezpieczeństwa)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Znajomość znaków bezpieczeństwa jest obowiązkowa dla każdego pracownika — jest to jeden z elementów instruktażu ogólnego i stanowiskowego bhp.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rodzaje znaków i sygnałów bezpieczeństwa stosowanych w zakładzie pracy, ich znaczenie oraz zasady rozmieszczania i utrzymania, zgodnie z obowiązującym systemem oznakowania barwami i znakami bezpieczeństwa.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Rodzaje znaków bezpieczeństwa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znaku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Kształt / kolor</w:t>
            </w:r>
          </w:p>
        </w:tc>
        <w:tc>
          <w:tcPr>
            <w:tcW w:type="pct" w:w="2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Znaczenie</w:t>
            </w:r>
          </w:p>
        </w:tc>
        <w:tc>
          <w:tcPr>
            <w:tcW w:type="pct" w:w="3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Przykłady (ISO 7010)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Znak zakazu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Koło, czerwona obwódka i pas ukośny, tło białe, piktogram czarny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Zabrania zachowania mogącego spowodować niebezpieczeństwo</w:t>
            </w:r>
          </w:p>
        </w:tc>
        <w:tc>
          <w:tcPr>
            <w:tcW w:type="pct" w:w="3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P002 zakaz palenia, P004 zakaz gaszenia wodą, P006 zakaz wstępu osobom nieupoważnionym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Znak ostrzegawczy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Trójkąt, żółte tło, czarna obwódka i piktogram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Ostrzega przed zagrożeniem</w:t>
            </w:r>
          </w:p>
        </w:tc>
        <w:tc>
          <w:tcPr>
            <w:tcW w:type="pct" w:w="3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W012 wysokie napięcie, W023 substancje żrące, W011 powierzchnia śliska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Znak nakazu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Koło, niebieskie tło, biały piktogram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Nakazuje określone zachowanie</w:t>
            </w:r>
          </w:p>
        </w:tc>
        <w:tc>
          <w:tcPr>
            <w:tcW w:type="pct" w:w="3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M003 nakaz ochrony słuchu, M014 nakaz kasku, M009 nakaz rękawic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Znak ewakuacyjny / informacyjny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Prostokąt lub kwadrat, zielone tło, biały piktogram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Wskazuje drogę ewakuacji, wyjście, punkt pierwszej pomocy</w:t>
            </w:r>
          </w:p>
        </w:tc>
        <w:tc>
          <w:tcPr>
            <w:tcW w:type="pct" w:w="3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E001 wyjście ewakuacyjne, E003 punkt pierwszej pomocy, E007 kierunek do wyjścia</w:t>
            </w:r>
          </w:p>
        </w:tc>
      </w:tr>
      <w:tr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</w:rPr>
              <w:t xml:space="preserve">Znak ochrony przeciwpożarowej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Prostokąt lub kwadrat, czerwone tło, biały piktogram</w:t>
            </w:r>
          </w:p>
        </w:tc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Wskazuje lokalizację sprzętu przeciwpożarowego</w:t>
            </w:r>
          </w:p>
        </w:tc>
        <w:tc>
          <w:tcPr>
            <w:tcW w:type="pct" w:w="3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F001 gaśnica, F002 wąż pożarniczy, F005 telefon alarmowy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projektowania i rozmieszczania znaków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Znak powinien być widoczny z odległości adekwatnej do wielkości pomieszczenia lub strefy — im większa odległość obserwacji, tym większy wymagany rozmiar znaku,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Znaki umieszcza się na wysokości wzroku (ok. 1,7–2,0 m) lub bezpośrednio przy oznaczanym zagrożeniu/urządzeniu,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Znak nie powinien być zasłonięty przez inne elementy wyposażenia, drzwi otwarte na oścież, regały itp.,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pomieszczeniach o niskiej widoczności naturalnej stosuje się znaki fotoluminescencyjne lub podświetlane.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Kolory rurociągów i instalacji technologicznych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Rurociągi i instalacje przesyłowe oznacza się kolorami wskazującymi rodzaj przesyłanego czynnika — pozwala to na szybką identyfikację zagrożenia w sytuacji awaryjnej: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Kolor rurociągu</w:t>
            </w:r>
          </w:p>
        </w:tc>
        <w:tc>
          <w:tcPr>
            <w:tcW w:type="pct" w:w="7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czynnika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Czerwony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Woda przeciwpożarowa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Zielony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Woda (pitna, technologiczna)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Niebieski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Powietrze sprężone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Żółty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Gazy palne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Pomarańczowy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Kwasy i zasady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Fioletowy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Tlen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Brązowy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Oleje, paliwa, substancje palne płynne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Szary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Para wodna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Sygnały świetlne i dźwiękowe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Sygnał świetlny pulsujący lub stały w połączeniu z sygnałem dźwiękowym stosuje się do ostrzegania o uruchomieniu maszyny, cofaniu pojazdu lub zagrożeniu wymagającym natychmiastowej reakcji,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Sygnał dźwiękowy alarmu ewakuacyjnego musi być wyraźnie odróżnialny od innych dźwięków występujących w zakładzie (np. sygnałów maszyn) — zgodnie z zasadą, że sygnał alarmowy powinien być ciągły lub przerywany w charakterystyczny, rozpoznawalny sposób,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Sygnalizacja świetlna i dźwiękowa musi być regularnie sprawdzana pod kątem sprawności technicznej,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Kolor czerwony sygnału świetlnego oznacza zawsze STOP / zatrzymanie / zagrożenie; żółty — ostrzeżenie / zachowanie ostrożności; zielony — bezpieczeństwo / można kontynuować.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Sygnały ręczne (gestykulacyjne)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Sygnały ręczne stosuje się w szczególności przy pracach z użyciem suwnic, dźwigów, wózków widłowych oraz przy kierowaniu ruchem pojazdów na terenie zakładu. Sygnalizujący (osoba dająca sygnały) musi być jednoznacznie rozpoznawalny (np. kamizelka odblaskowa w charakterystycznym kolorze) i skupiony wyłącznie na wykonywaniu tej funkcji, bez wykonywania innych czynności jednocześnie.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STOP — ręka uniesiona w górę, dłoń otwarta skierowana w stronę operatora,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PODNIEŚ — prawa ręka skierowana do góry, dłoń wewnętrzną stroną do przodu, wolny ruch okrężny,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OPUŚĆ — prawa ręka skierowana do dołu, dłoń wewnętrzną stroną do przodu, wolny ruch okrężny,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KIERUNEK RUCHU — wyciągnięte ramię wskazujące pożądany kierunek,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NIEBEZPIECZEŃSTWO / ZATRZYMANIE AWARYJNE — obie ręce wyciągnięte do góry, dłonie zwrócone wewnętrzną stroną do przodu.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Operator maszyny lub pojazdu musi wykonywać polecenia wyłącznie jednego, jednoznacznie wyznaczonego sygnalizującego — sprzeczne sygnały od różnych osób są częstą przyczyną wypadków przy pracach transportowych.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Obowiązki pracodawcy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Rozmieścić znaki bezpieczeństwa w miejscach adekwatnych do występujących zagrożeń, na odpowiedniej wysokości i w dobrze widocznych miejscach,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Utrzymywać znaki w stanie czytelnym — czyścić, wymieniać wyblakłe lub uszkodzone oznakowanie,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Zapewnić odpowiednie oświetlenie znaków w miejscach o ograniczonej widoczności naturalnej,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Uwzględnić oznakowanie w instruktażu ogólnym i stanowiskowym bhp,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Aktualizować oznakowanie po każdej zmianie organizacji stanowisk, tras transportowych lub rodzaju stosowanych substancji.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Obowiązki pracownika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Znać znaczenie znaków i sygnałów bezpieczeństwa stosowanych na terenie zakładu i obowiązujących na jego stanowisku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Bezwzględnie stosować się do znaków zakazu, nakazu i ostrzegawczych,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Niezwłocznie zgłaszać przełożonemu brak, uszkodzenie lub nieczytelność oznakowania,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zasłaniać, nie usuwać i nie niszczyć znaków bezpieczeństwa.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zmianie organizacji zakładu wpływającej na rozmieszczenie znaków (np. zmiana tras transportowych, nowe strefy zagrożenia).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2026-08-24T15:05:04.551Z</dcterms:created>
  <dcterms:modified xsi:type="dcterms:W3CDTF">2026-08-24T15:05:04.552Z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