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B968B" w14:textId="77777777" w:rsidR="0026517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I.7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Dokumentacja prac pożarowo niebezpiecznych (zezwolenie + protokół zabezpieczenia)</w:t>
      </w:r>
    </w:p>
    <w:p w14:paraId="2FFB5253" w14:textId="77777777" w:rsidR="00265175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Komplet dwóch dokumentów: zezwolenie wydawane PRZED rozpoczęciem prac oraz protokół potwierdzający zabezpieczenie miejsca PO ich zakończeniu</w:t>
      </w:r>
    </w:p>
    <w:p w14:paraId="57920F7F" w14:textId="77777777" w:rsidR="00265175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§ 6 ust. 1 pkt 4 Rozporządzenia MSWiA z 7.06.2010 r.; instrukcja E.12 (Instrukcja ochrony przeciwpożarowej)</w:t>
      </w:r>
    </w:p>
    <w:p w14:paraId="196950B5" w14:textId="77777777" w:rsidR="00265175" w:rsidRDefault="00265175">
      <w:pPr>
        <w:pBdr>
          <w:bottom w:val="single" w:sz="16" w:space="1" w:color="0E7C7A"/>
        </w:pBd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265175" w14:paraId="5B6E52C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9F3DC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Numer dokumentu: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D4365" w14:textId="77777777" w:rsidR="00265175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INS-BHP-I7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58ED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Wersja: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350C4" w14:textId="77777777" w:rsidR="00265175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1.0</w:t>
            </w:r>
          </w:p>
        </w:tc>
      </w:tr>
      <w:tr w:rsidR="00265175" w14:paraId="3481A20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AABDB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Data wydania: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FCB4C" w14:textId="77777777" w:rsidR="00265175" w:rsidRDefault="00265175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6FB2D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Strony: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EBBA6" w14:textId="77777777" w:rsidR="00265175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— / —</w:t>
            </w:r>
          </w:p>
        </w:tc>
      </w:tr>
      <w:tr w:rsidR="00265175" w14:paraId="0C5CB7E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1AE66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Opracował: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C6050" w14:textId="77777777" w:rsidR="00265175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Specjalista ds. bhp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7AE36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Zatwierdził: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31C97" w14:textId="77777777" w:rsidR="00265175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Pracodawca</w:t>
            </w:r>
          </w:p>
        </w:tc>
      </w:tr>
    </w:tbl>
    <w:p w14:paraId="5C08EE97" w14:textId="77777777" w:rsidR="00265175" w:rsidRDefault="00265175">
      <w:pPr>
        <w:spacing w:before="200" w:after="1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265175" w14:paraId="297D9BB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FFF3CD"/>
              <w:left w:val="single" w:sz="28" w:space="0" w:color="B8860B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B5FB7C" w14:textId="77777777" w:rsidR="00265175" w:rsidRDefault="00000000">
            <w:r>
              <w:rPr>
                <w:rFonts w:ascii="Calibri" w:eastAsia="Calibri" w:hAnsi="Calibri" w:cs="Calibri"/>
                <w:color w:val="1F2328"/>
              </w:rPr>
              <w:t>Oba formularze (zezwolenie i protokół) stanowią komplet — zezwolenie otwiera prace, protokół je zamyka. Brak podpisanego protokołu zamknięcia oznacza, że nadzór nad miejscem pracy formalnie nie został zakończony, nawet jeśli wykonawca już opuścił teren.</w:t>
            </w:r>
          </w:p>
        </w:tc>
      </w:tr>
    </w:tbl>
    <w:p w14:paraId="52CB82E3" w14:textId="77777777" w:rsidR="00265175" w:rsidRDefault="00265175">
      <w:pPr>
        <w:spacing w:before="300"/>
      </w:pPr>
    </w:p>
    <w:p w14:paraId="64691C46" w14:textId="77777777" w:rsidR="00265175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2328"/>
          <w:sz w:val="24"/>
          <w:szCs w:val="24"/>
        </w:rPr>
        <w:t>CZĘŚĆ 1 — ZEZWOLENIE NA WYKONANIE PRAC POŻAROWO NIEBEZPIECZNYCH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3"/>
        <w:gridCol w:w="5553"/>
      </w:tblGrid>
      <w:tr w:rsidR="00265175" w14:paraId="464E3FDF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9328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Nr zezwolenia: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02452" w14:textId="77777777" w:rsidR="00265175" w:rsidRDefault="00265175"/>
        </w:tc>
      </w:tr>
      <w:tr w:rsidR="00265175" w14:paraId="21A7900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1EEF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i godzina wydania: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9742" w14:textId="77777777" w:rsidR="00265175" w:rsidRDefault="00265175"/>
        </w:tc>
      </w:tr>
      <w:tr w:rsidR="00265175" w14:paraId="2C38D7F6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E0ABB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Miejsce wykonywania prac: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E70C4" w14:textId="77777777" w:rsidR="00265175" w:rsidRDefault="00265175"/>
        </w:tc>
      </w:tr>
      <w:tr w:rsidR="00265175" w14:paraId="5173F295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1BA28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Rodzaj prac (spawanie / cięcie / szlifowanie / lutowanie / inne):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5670" w14:textId="77777777" w:rsidR="00265175" w:rsidRDefault="00265175"/>
        </w:tc>
      </w:tr>
      <w:tr w:rsidR="00265175" w14:paraId="72F6971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E2D8C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Wykonawca prac (imię i nazwisko / firma):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63185" w14:textId="77777777" w:rsidR="00265175" w:rsidRDefault="00265175"/>
        </w:tc>
      </w:tr>
      <w:tr w:rsidR="00265175" w14:paraId="5F3D8AB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FADD6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Czas ważności zezwolenia (od–do):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CF26F" w14:textId="77777777" w:rsidR="00265175" w:rsidRDefault="00265175"/>
        </w:tc>
      </w:tr>
      <w:tr w:rsidR="00265175" w14:paraId="2047ED5F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EBD1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Osoba nadzorująca prace: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6A07F" w14:textId="77777777" w:rsidR="00265175" w:rsidRDefault="00265175"/>
        </w:tc>
      </w:tr>
    </w:tbl>
    <w:p w14:paraId="026A2910" w14:textId="77777777" w:rsidR="00265175" w:rsidRDefault="00265175">
      <w:pPr>
        <w:spacing w:before="200"/>
      </w:pPr>
    </w:p>
    <w:p w14:paraId="3DB5EC3B" w14:textId="77777777" w:rsidR="00265175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Warunki zabezpieczenia miejsca pracy przed rozpoczęciem (zaznacz spełnione):</w:t>
      </w:r>
    </w:p>
    <w:p w14:paraId="07346DBA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Usunięto materiały palne z miejsca pracy i jego sąsiedztwa w promieniu min. kilku metrów,</w:t>
      </w:r>
    </w:p>
    <w:p w14:paraId="01623E55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Zabezpieczono osłonami niepalnymi elementy niemożliwe do usunięcia,</w:t>
      </w:r>
    </w:p>
    <w:p w14:paraId="30FDFA7A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Sprawdzono, czy w sąsiednich pomieszczeniach / po drugiej stronie przegrody nie znajdują się materiały palne narażone na przegrzanie,</w:t>
      </w:r>
    </w:p>
    <w:p w14:paraId="1A7EEB9F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Zabezpieczono instalacje i urządzenia technologiczne przed wpływem prowadzonych prac,</w:t>
      </w:r>
    </w:p>
    <w:p w14:paraId="1221F4D0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Zapewniono stanowisko gaśnicze (gaśnica odpowiedniej klasy) w miejscu pracy,</w:t>
      </w:r>
    </w:p>
    <w:p w14:paraId="3BB99AAE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Wyznaczono osobę nadzorującą przebieg prac przez cały czas ich trwania,</w:t>
      </w:r>
    </w:p>
    <w:p w14:paraId="5A6FCF80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Poinformowano osoby przebywające w pobliżu o prowadzonych pracach.</w:t>
      </w:r>
    </w:p>
    <w:p w14:paraId="0E785232" w14:textId="77777777" w:rsidR="00265175" w:rsidRDefault="00265175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3"/>
        <w:gridCol w:w="5553"/>
      </w:tblGrid>
      <w:tr w:rsidR="00265175" w14:paraId="7782EA24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02D5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Wymagany czas obserwacji miejsca pracy po zakończeniu (wachta pożarowa):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87D5" w14:textId="77777777" w:rsidR="00265175" w:rsidRDefault="00265175"/>
        </w:tc>
      </w:tr>
    </w:tbl>
    <w:p w14:paraId="745D5944" w14:textId="77777777" w:rsidR="00265175" w:rsidRDefault="00265175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265175" w14:paraId="4B36E3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AE2E34F" w14:textId="77777777" w:rsidR="009A2931" w:rsidRDefault="009A2931">
            <w:pPr>
              <w:spacing w:after="60"/>
              <w:rPr>
                <w:rFonts w:ascii="Calibri" w:eastAsia="Calibri" w:hAnsi="Calibri" w:cs="Calibri"/>
              </w:rPr>
            </w:pPr>
          </w:p>
          <w:p w14:paraId="3C367F03" w14:textId="2AA8055F" w:rsidR="00265175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11B372EE" w14:textId="77777777" w:rsidR="00265175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Wydający zezwolenie</w:t>
            </w:r>
          </w:p>
        </w:tc>
        <w:tc>
          <w:tcPr>
            <w:tcW w:w="2500" w:type="pct"/>
          </w:tcPr>
          <w:p w14:paraId="02154E72" w14:textId="77777777" w:rsidR="009A2931" w:rsidRDefault="009A2931">
            <w:pPr>
              <w:spacing w:after="60"/>
              <w:rPr>
                <w:rFonts w:ascii="Calibri" w:eastAsia="Calibri" w:hAnsi="Calibri" w:cs="Calibri"/>
              </w:rPr>
            </w:pPr>
          </w:p>
          <w:p w14:paraId="2C4CC9F6" w14:textId="3D37005A" w:rsidR="00265175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18ECB05F" w14:textId="77777777" w:rsidR="00265175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Wykonawca prac (potwierdzenie zapoznania)</w:t>
            </w:r>
          </w:p>
        </w:tc>
      </w:tr>
    </w:tbl>
    <w:p w14:paraId="13BD18C4" w14:textId="77777777" w:rsidR="00265175" w:rsidRDefault="00000000">
      <w:pPr>
        <w:spacing w:before="600"/>
      </w:pPr>
      <w:r>
        <w:br w:type="page"/>
      </w:r>
    </w:p>
    <w:p w14:paraId="586BD099" w14:textId="77777777" w:rsidR="00265175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2328"/>
          <w:sz w:val="24"/>
          <w:szCs w:val="24"/>
        </w:rPr>
        <w:lastRenderedPageBreak/>
        <w:t>CZĘŚĆ 2 — PROTOKÓŁ ZABEZPIECZENIA MIEJSCA PO ZAKOŃCZENIU PRAC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3"/>
        <w:gridCol w:w="5553"/>
      </w:tblGrid>
      <w:tr w:rsidR="00265175" w14:paraId="0096E105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5CAB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Nr zezwolenia, którego dotyczy protokół: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D2DA" w14:textId="77777777" w:rsidR="00265175" w:rsidRDefault="00265175"/>
        </w:tc>
      </w:tr>
      <w:tr w:rsidR="00265175" w14:paraId="411AF4CB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33EFB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i godzina zakończenia prac: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3E593" w14:textId="77777777" w:rsidR="00265175" w:rsidRDefault="00265175"/>
        </w:tc>
      </w:tr>
      <w:tr w:rsidR="00265175" w14:paraId="22E7E720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DF905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i godzina rozpoczęcia obserwacji (wachty pożarowej):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71685" w14:textId="77777777" w:rsidR="00265175" w:rsidRDefault="00265175"/>
        </w:tc>
      </w:tr>
      <w:tr w:rsidR="00265175" w14:paraId="63EB9D7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A8560" w14:textId="77777777" w:rsidR="00265175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i godzina zakończenia obserwacji:</w:t>
            </w:r>
          </w:p>
        </w:tc>
        <w:tc>
          <w:tcPr>
            <w:tcW w:w="27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8A0C" w14:textId="77777777" w:rsidR="00265175" w:rsidRDefault="00265175"/>
        </w:tc>
      </w:tr>
    </w:tbl>
    <w:p w14:paraId="6105A7EA" w14:textId="77777777" w:rsidR="00265175" w:rsidRDefault="00265175">
      <w:pPr>
        <w:spacing w:before="200"/>
      </w:pPr>
    </w:p>
    <w:p w14:paraId="31079E3D" w14:textId="77777777" w:rsidR="00265175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Wynik kontroli miejsca pracy po zakończeniu (zaznacz spełnione):</w:t>
      </w:r>
    </w:p>
    <w:p w14:paraId="0C4E6906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stwierdzono tlących się elementów, zarzewi ognia ani dymu w miejscu pracy,</w:t>
      </w:r>
    </w:p>
    <w:p w14:paraId="371FBD02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Sprawdzono sąsiednie pomieszczenia / drugą stronę przegrody pod kątem ewentualnego przegrzania,</w:t>
      </w:r>
    </w:p>
    <w:p w14:paraId="57A2C78C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Uprzątnięto miejsce pracy z odpadów i pozostałości po pracach (np. elektrody, odcięte fragmenty metalu),</w:t>
      </w:r>
    </w:p>
    <w:p w14:paraId="1ACE2D30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Przywrócono usunięte wcześniej zabezpieczenia i osłony,</w:t>
      </w:r>
    </w:p>
    <w:p w14:paraId="72A8506B" w14:textId="77777777" w:rsidR="00265175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Sprawdzono sprawność zdemontowanych na czas prac czujek/instalacji ppoż. (jeśli dotyczy) i przywrócono je do normalnej pracy.</w:t>
      </w:r>
    </w:p>
    <w:p w14:paraId="3E220BBD" w14:textId="77777777" w:rsidR="00265175" w:rsidRDefault="00265175">
      <w:pPr>
        <w:spacing w:before="160"/>
      </w:pPr>
    </w:p>
    <w:p w14:paraId="3B2916AB" w14:textId="77777777" w:rsidR="00265175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Uwagi / zalecenia dodatkowe:</w:t>
      </w:r>
    </w:p>
    <w:p w14:paraId="32578320" w14:textId="77777777" w:rsidR="00265175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24E36C5" w14:textId="77777777" w:rsidR="00265175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D97FCBB" w14:textId="77777777" w:rsidR="00265175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7AC7719D" w14:textId="77777777" w:rsidR="00265175" w:rsidRDefault="00265175">
      <w:pPr>
        <w:spacing w:before="300"/>
      </w:pPr>
    </w:p>
    <w:p w14:paraId="505E9297" w14:textId="77777777" w:rsidR="00265175" w:rsidRDefault="00000000">
      <w:pPr>
        <w:spacing w:after="2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Na podstawie powyższej kontroli stwierdzam, że miejsce pracy zostało prawidłowo zabezpieczone i nie stwarza zagrożenia pożarowego.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265175" w14:paraId="461515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0FAF740" w14:textId="77777777" w:rsidR="009A2931" w:rsidRDefault="009A2931">
            <w:pPr>
              <w:spacing w:after="60"/>
              <w:rPr>
                <w:rFonts w:ascii="Calibri" w:eastAsia="Calibri" w:hAnsi="Calibri" w:cs="Calibri"/>
              </w:rPr>
            </w:pPr>
          </w:p>
          <w:p w14:paraId="572A7CC0" w14:textId="066F256A" w:rsidR="00265175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1400C00C" w14:textId="77777777" w:rsidR="00265175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Osoba nadzorująca / kontrolująca</w:t>
            </w:r>
          </w:p>
        </w:tc>
        <w:tc>
          <w:tcPr>
            <w:tcW w:w="2500" w:type="pct"/>
          </w:tcPr>
          <w:p w14:paraId="0EC8540F" w14:textId="77777777" w:rsidR="009A2931" w:rsidRDefault="009A2931">
            <w:pPr>
              <w:spacing w:after="60"/>
              <w:rPr>
                <w:rFonts w:ascii="Calibri" w:eastAsia="Calibri" w:hAnsi="Calibri" w:cs="Calibri"/>
              </w:rPr>
            </w:pPr>
          </w:p>
          <w:p w14:paraId="7BD44E38" w14:textId="66EC355E" w:rsidR="00265175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1AC9AD96" w14:textId="77777777" w:rsidR="00265175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Wykonawca prac</w:t>
            </w:r>
          </w:p>
        </w:tc>
      </w:tr>
    </w:tbl>
    <w:p w14:paraId="31D59174" w14:textId="77777777" w:rsidR="00265175" w:rsidRDefault="00265175">
      <w:pPr>
        <w:pBdr>
          <w:top w:val="single" w:sz="6" w:space="8" w:color="D4D7DB"/>
        </w:pBdr>
        <w:spacing w:before="500"/>
      </w:pPr>
    </w:p>
    <w:p w14:paraId="6939E109" w14:textId="77777777" w:rsidR="00265175" w:rsidRDefault="00000000">
      <w:pPr>
        <w:jc w:val="both"/>
      </w:pPr>
      <w:r>
        <w:rPr>
          <w:rFonts w:ascii="Calibri" w:eastAsia="Calibri" w:hAnsi="Calibri" w:cs="Calibri"/>
          <w:color w:val="1F2328"/>
          <w:sz w:val="17"/>
          <w:szCs w:val="17"/>
        </w:rPr>
        <w:t>Komplet zezwolenia i protokołu przechowuje się razem z dokumentacją bhp obiektu, zgodnie z wewnętrznymi zasadami archiwizacji (patrz dokument E.9 — Rejestr instrukcji BHP).</w:t>
      </w:r>
    </w:p>
    <w:p w14:paraId="6C7B0490" w14:textId="77777777" w:rsidR="00265175" w:rsidRDefault="00265175">
      <w:pPr>
        <w:spacing w:before="400"/>
      </w:pPr>
    </w:p>
    <w:p w14:paraId="466AF08A" w14:textId="77777777" w:rsidR="00265175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Historia zmian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1817"/>
        <w:gridCol w:w="5048"/>
        <w:gridCol w:w="2019"/>
      </w:tblGrid>
      <w:tr w:rsidR="00265175" w14:paraId="7D38F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AAB16" w14:textId="77777777" w:rsidR="002651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Wersja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23360" w14:textId="77777777" w:rsidR="002651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9AF2F" w14:textId="77777777" w:rsidR="002651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Opis zmian</w:t>
            </w:r>
          </w:p>
        </w:tc>
        <w:tc>
          <w:tcPr>
            <w:tcW w:w="10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27897" w14:textId="77777777" w:rsidR="0026517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Zmienił</w:t>
            </w:r>
          </w:p>
        </w:tc>
      </w:tr>
      <w:tr w:rsidR="00265175" w14:paraId="6C443FE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2E9F" w14:textId="77777777" w:rsidR="00265175" w:rsidRDefault="00000000">
            <w:r>
              <w:rPr>
                <w:rFonts w:ascii="Calibri" w:eastAsia="Calibri" w:hAnsi="Calibri" w:cs="Calibri"/>
                <w:color w:val="1F2328"/>
              </w:rPr>
              <w:t>1.0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53525" w14:textId="77777777" w:rsidR="00265175" w:rsidRDefault="00265175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4ACCC" w14:textId="77777777" w:rsidR="00265175" w:rsidRDefault="00000000">
            <w:r>
              <w:rPr>
                <w:rFonts w:ascii="Calibri" w:eastAsia="Calibri" w:hAnsi="Calibri" w:cs="Calibri"/>
                <w:color w:val="1F2328"/>
              </w:rPr>
              <w:t>Wydanie pierwsze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5FE93" w14:textId="77777777" w:rsidR="00265175" w:rsidRDefault="00265175"/>
        </w:tc>
      </w:tr>
      <w:tr w:rsidR="00265175" w14:paraId="1E221DD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3FCA6" w14:textId="77777777" w:rsidR="00265175" w:rsidRDefault="00265175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38A8" w14:textId="77777777" w:rsidR="00265175" w:rsidRDefault="00265175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A6265" w14:textId="77777777" w:rsidR="00265175" w:rsidRDefault="00265175"/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D7C9B" w14:textId="77777777" w:rsidR="00265175" w:rsidRDefault="00265175"/>
        </w:tc>
      </w:tr>
    </w:tbl>
    <w:p w14:paraId="1DDF077D" w14:textId="364D6F0F" w:rsidR="00265175" w:rsidRDefault="00265175">
      <w:pPr>
        <w:spacing w:before="400" w:after="200"/>
      </w:pPr>
    </w:p>
    <w:p w14:paraId="53AA6159" w14:textId="77777777" w:rsidR="009A2931" w:rsidRDefault="009A2931">
      <w:pPr>
        <w:spacing w:before="4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265175" w14:paraId="0CC80EF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02F061A" w14:textId="77777777" w:rsidR="0026517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Opracował — Specjalista ds. bhp</w:t>
            </w:r>
          </w:p>
          <w:p w14:paraId="7709D60E" w14:textId="77777777" w:rsidR="0026517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Imię i nazwisko: ……………………………………………</w:t>
            </w:r>
          </w:p>
          <w:p w14:paraId="4F65C348" w14:textId="77777777" w:rsidR="0026517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Podpis: ……………………………………………</w:t>
            </w:r>
          </w:p>
          <w:p w14:paraId="0E018617" w14:textId="77777777" w:rsidR="0026517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Data: ……………………………………………</w:t>
            </w:r>
          </w:p>
        </w:tc>
        <w:tc>
          <w:tcPr>
            <w:tcW w:w="2500" w:type="pct"/>
          </w:tcPr>
          <w:p w14:paraId="6B81C72A" w14:textId="77777777" w:rsidR="0026517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Zatwierdził — Pracodawca</w:t>
            </w:r>
          </w:p>
          <w:p w14:paraId="6CC299E8" w14:textId="77777777" w:rsidR="0026517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Imię i nazwisko: ……………………………………………</w:t>
            </w:r>
          </w:p>
          <w:p w14:paraId="009738AB" w14:textId="77777777" w:rsidR="0026517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Podpis i pieczęć: ……………………………………………</w:t>
            </w:r>
          </w:p>
          <w:p w14:paraId="4465B470" w14:textId="77777777" w:rsidR="0026517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Data: ……………………………………………</w:t>
            </w:r>
          </w:p>
        </w:tc>
      </w:tr>
    </w:tbl>
    <w:p w14:paraId="71F41790" w14:textId="77777777" w:rsidR="00AA11A2" w:rsidRDefault="00AA11A2"/>
    <w:sectPr w:rsidR="00AA11A2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7A419" w14:textId="77777777" w:rsidR="00AA11A2" w:rsidRDefault="00AA11A2">
      <w:r>
        <w:separator/>
      </w:r>
    </w:p>
  </w:endnote>
  <w:endnote w:type="continuationSeparator" w:id="0">
    <w:p w14:paraId="6464D454" w14:textId="77777777" w:rsidR="00AA11A2" w:rsidRDefault="00AA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C5E4" w14:textId="77777777" w:rsidR="00265175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I.7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9A2931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9A2931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55EEB" w14:textId="77777777" w:rsidR="00AA11A2" w:rsidRDefault="00AA11A2">
      <w:r>
        <w:separator/>
      </w:r>
    </w:p>
  </w:footnote>
  <w:footnote w:type="continuationSeparator" w:id="0">
    <w:p w14:paraId="3F1A0BA9" w14:textId="77777777" w:rsidR="00AA11A2" w:rsidRDefault="00AA1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106"/>
    </w:tblGrid>
    <w:tr w:rsidR="00265175" w14:paraId="7E5916C2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71EBCE5F" w14:textId="77777777" w:rsidR="00265175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3ACB013F" w14:textId="77777777" w:rsidR="00265175" w:rsidRDefault="00265175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C449E"/>
    <w:multiLevelType w:val="hybridMultilevel"/>
    <w:tmpl w:val="263E73E2"/>
    <w:lvl w:ilvl="0" w:tplc="FF7A7010">
      <w:start w:val="1"/>
      <w:numFmt w:val="bullet"/>
      <w:lvlText w:val="●"/>
      <w:lvlJc w:val="left"/>
      <w:pPr>
        <w:ind w:left="720" w:hanging="360"/>
      </w:pPr>
    </w:lvl>
    <w:lvl w:ilvl="1" w:tplc="A5DC6980">
      <w:start w:val="1"/>
      <w:numFmt w:val="bullet"/>
      <w:lvlText w:val="○"/>
      <w:lvlJc w:val="left"/>
      <w:pPr>
        <w:ind w:left="1440" w:hanging="360"/>
      </w:pPr>
    </w:lvl>
    <w:lvl w:ilvl="2" w:tplc="ED9408E8">
      <w:start w:val="1"/>
      <w:numFmt w:val="bullet"/>
      <w:lvlText w:val="■"/>
      <w:lvlJc w:val="left"/>
      <w:pPr>
        <w:ind w:left="2160" w:hanging="360"/>
      </w:pPr>
    </w:lvl>
    <w:lvl w:ilvl="3" w:tplc="011CF1DA">
      <w:start w:val="1"/>
      <w:numFmt w:val="bullet"/>
      <w:lvlText w:val="●"/>
      <w:lvlJc w:val="left"/>
      <w:pPr>
        <w:ind w:left="2880" w:hanging="360"/>
      </w:pPr>
    </w:lvl>
    <w:lvl w:ilvl="4" w:tplc="CFC0A32C">
      <w:start w:val="1"/>
      <w:numFmt w:val="bullet"/>
      <w:lvlText w:val="○"/>
      <w:lvlJc w:val="left"/>
      <w:pPr>
        <w:ind w:left="3600" w:hanging="360"/>
      </w:pPr>
    </w:lvl>
    <w:lvl w:ilvl="5" w:tplc="3CC6FBF4">
      <w:start w:val="1"/>
      <w:numFmt w:val="bullet"/>
      <w:lvlText w:val="■"/>
      <w:lvlJc w:val="left"/>
      <w:pPr>
        <w:ind w:left="4320" w:hanging="360"/>
      </w:pPr>
    </w:lvl>
    <w:lvl w:ilvl="6" w:tplc="6FBE2BA2">
      <w:start w:val="1"/>
      <w:numFmt w:val="bullet"/>
      <w:lvlText w:val="●"/>
      <w:lvlJc w:val="left"/>
      <w:pPr>
        <w:ind w:left="5040" w:hanging="360"/>
      </w:pPr>
    </w:lvl>
    <w:lvl w:ilvl="7" w:tplc="61DA841E">
      <w:start w:val="1"/>
      <w:numFmt w:val="bullet"/>
      <w:lvlText w:val="●"/>
      <w:lvlJc w:val="left"/>
      <w:pPr>
        <w:ind w:left="5760" w:hanging="360"/>
      </w:pPr>
    </w:lvl>
    <w:lvl w:ilvl="8" w:tplc="F3325EC0">
      <w:start w:val="1"/>
      <w:numFmt w:val="bullet"/>
      <w:lvlText w:val="●"/>
      <w:lvlJc w:val="left"/>
      <w:pPr>
        <w:ind w:left="6480" w:hanging="360"/>
      </w:pPr>
    </w:lvl>
  </w:abstractNum>
  <w:num w:numId="1" w16cid:durableId="1358193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175"/>
    <w:rsid w:val="00265175"/>
    <w:rsid w:val="009A2931"/>
    <w:rsid w:val="00AA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EAC53"/>
  <w15:docId w15:val="{C3942C00-04FA-A246-BCF6-955898D0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2026-09-01T07:35:00Z</dcterms:created>
  <dcterms:modified xsi:type="dcterms:W3CDTF">2026-09-01T07:40:00Z</dcterms:modified>
</cp:coreProperties>
</file>