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</w:rPr>
        <w:t xml:space="preserve">M.7 Checklista obchodu zakładu pracy (50 zagadnień BHP)</w:t>
      </w:r>
    </w:p>
    <w:p>
      <w:pPr>
        <w:spacing w:after="160"/>
      </w:pPr>
      <w:r>
        <w:t xml:space="preserve">M.7 Checklista obchodu zakładu pracy (50 zagadnień BHP)</w:t>
      </w:r>
    </w:p>
    <w:p>
      <w:pPr>
        <w:spacing w:after="160"/>
      </w:pPr>
      <w:r>
        <w:t xml:space="preserve">Kompleksowa lista kontrolna do wykorzystania podczas regularnych obchodów zakładu — źródło: bhpodpodszewki.pl (Barbara Swoboda-Rozmus), wykorzystane za zgodą autorki</w:t>
      </w:r>
    </w:p>
    <w:p>
      <w:pPr>
        <w:spacing w:after="160"/>
      </w:pPr>
      <w:r>
        <w:t xml:space="preserve">Nazwa zakładu pracy / obszar: ……………………………………………     Data obchodu: ……………………</w:t>
      </w:r>
    </w:p>
    <w:p>
      <w:pPr>
        <w:spacing w:after="80"/>
      </w:pPr>
      <w:r>
        <w:rPr>
          <w:b/>
        </w:rPr>
        <w:t xml:space="preserve">Lp.  |  Pytanie kontrolne  |  TAK/NIE/N.D.  |  Uwagi / działania</w:t>
      </w:r>
    </w:p>
    <w:p>
      <w:pPr>
        <w:spacing w:after="80"/>
      </w:pPr>
      <w:r>
        <w:t xml:space="preserve">1  |  Czy pracownicy stosują zabezpieczenia techniczne na maszynach?  |    |  </w:t>
      </w:r>
    </w:p>
    <w:p>
      <w:pPr>
        <w:spacing w:after="80"/>
      </w:pPr>
      <w:r>
        <w:t xml:space="preserve">2  |  Czy pracownicy stosują środki ochrony zbiorowej?  |    |  </w:t>
      </w:r>
    </w:p>
    <w:p>
      <w:pPr>
        <w:spacing w:after="80"/>
      </w:pPr>
      <w:r>
        <w:t xml:space="preserve">3  |  Czy pracownicy stosują wymagane środki ochrony indywidualnej oraz odzież i obuwie zgodnie z przeznaczeniem?  |    |  </w:t>
      </w:r>
    </w:p>
    <w:p>
      <w:pPr>
        <w:spacing w:after="80"/>
      </w:pPr>
      <w:r>
        <w:t xml:space="preserve">4  |  Czy prace na wysokości są wykonywane prawidłowo?  |    |  </w:t>
      </w:r>
    </w:p>
    <w:p>
      <w:pPr>
        <w:spacing w:after="80"/>
      </w:pPr>
      <w:r>
        <w:t xml:space="preserve">5  |  Czy na stanowiskach pracy są czytelne znaki BHP?  |    |  </w:t>
      </w:r>
    </w:p>
    <w:p>
      <w:pPr>
        <w:spacing w:after="80"/>
      </w:pPr>
      <w:r>
        <w:t xml:space="preserve">6  |  Czy operatorzy wózków widłowych mają zapięte pasy?  |    |  </w:t>
      </w:r>
    </w:p>
    <w:p>
      <w:pPr>
        <w:spacing w:after="80"/>
      </w:pPr>
      <w:r>
        <w:t xml:space="preserve">7  |  Czy operatorzy wózków widłowych nie przekraczają prędkości?  |    |  </w:t>
      </w:r>
    </w:p>
    <w:p>
      <w:pPr>
        <w:spacing w:after="80"/>
      </w:pPr>
      <w:r>
        <w:t xml:space="preserve">8  |  Czy operatorzy wózków widłowych stosują sygnały dźwiękowe w miejscach newralgicznych?  |    |  </w:t>
      </w:r>
    </w:p>
    <w:p>
      <w:pPr>
        <w:spacing w:after="80"/>
      </w:pPr>
      <w:r>
        <w:t xml:space="preserve">9  |  Czy pracownicy poruszają się po zakładzie wyznaczonymi trasami?  |    |  </w:t>
      </w:r>
    </w:p>
    <w:p>
      <w:pPr>
        <w:spacing w:after="80"/>
      </w:pPr>
      <w:r>
        <w:t xml:space="preserve">10  |  Czy pracownicy przechodzą przez drzwi, a nie bramy?  |    |  </w:t>
      </w:r>
    </w:p>
    <w:p>
      <w:pPr>
        <w:spacing w:after="80"/>
      </w:pPr>
      <w:r>
        <w:t xml:space="preserve">11  |  Czy transport ręczny przebiega prawidłowo?  |    |  </w:t>
      </w:r>
    </w:p>
    <w:p>
      <w:pPr>
        <w:spacing w:after="80"/>
      </w:pPr>
      <w:r>
        <w:t xml:space="preserve">12  |  Czy pracownicy nie przenoszą ładunków przekraczających normy?  |    |  </w:t>
      </w:r>
    </w:p>
    <w:p>
      <w:pPr>
        <w:spacing w:after="80"/>
      </w:pPr>
      <w:r>
        <w:t xml:space="preserve">13  |  Czy wszystkie informacje ostrzegawcze są po polsku?  |    |  </w:t>
      </w:r>
    </w:p>
    <w:p>
      <w:pPr>
        <w:spacing w:after="80"/>
      </w:pPr>
      <w:r>
        <w:t xml:space="preserve">14  |  Czy produkty chemiczne są prawidłowo oznakowane?  |    |  </w:t>
      </w:r>
    </w:p>
    <w:p>
      <w:pPr>
        <w:spacing w:after="80"/>
      </w:pPr>
      <w:r>
        <w:t xml:space="preserve">15  |  Czy pracownicy wiedzą jak reagować w sytuacjach awaryjnych?  |    |  </w:t>
      </w:r>
    </w:p>
    <w:p>
      <w:pPr>
        <w:spacing w:after="80"/>
      </w:pPr>
      <w:r>
        <w:t xml:space="preserve">16  |  Czy prace pożarowo niebezpieczne są prawidłowo zorganizowane?  |    |  </w:t>
      </w:r>
    </w:p>
    <w:p>
      <w:pPr>
        <w:spacing w:after="80"/>
      </w:pPr>
      <w:r>
        <w:t xml:space="preserve">17  |  Czy prace szczególnie niebezpieczne są prawidłowo zorganizowane?  |    |  </w:t>
      </w:r>
    </w:p>
    <w:p>
      <w:pPr>
        <w:spacing w:after="80"/>
      </w:pPr>
      <w:r>
        <w:t xml:space="preserve">18  |  Czy prace wykonywane przez przynajmniej dwie osoby są prawidłowo zorganizowane?  |    |  </w:t>
      </w:r>
    </w:p>
    <w:p>
      <w:pPr>
        <w:spacing w:after="80"/>
      </w:pPr>
      <w:r>
        <w:t xml:space="preserve">19  |  Czy butle z gazami technicznymi są prawidłowo składowane?  |    |  </w:t>
      </w:r>
    </w:p>
    <w:p>
      <w:pPr>
        <w:spacing w:after="80"/>
      </w:pPr>
      <w:r>
        <w:t xml:space="preserve">20  |  Czy zawiesia są prawidłowo stosowane?  |    |  </w:t>
      </w:r>
    </w:p>
    <w:p>
      <w:pPr>
        <w:spacing w:after="80"/>
      </w:pPr>
      <w:r>
        <w:t xml:space="preserve">21  |  Czy regały są zabezpieczone odbojnicami?  |    |  </w:t>
      </w:r>
    </w:p>
    <w:p>
      <w:pPr>
        <w:spacing w:after="80"/>
      </w:pPr>
      <w:r>
        <w:t xml:space="preserve">22  |  Czy regały nie są uszkodzone uderzeniami wózków?  |    |  </w:t>
      </w:r>
    </w:p>
    <w:p>
      <w:pPr>
        <w:spacing w:after="80"/>
      </w:pPr>
      <w:r>
        <w:t xml:space="preserve">23  |  Czy wózki widłowe mają prowadzone książki kontroli?  |    |  </w:t>
      </w:r>
    </w:p>
    <w:p>
      <w:pPr>
        <w:spacing w:after="80"/>
      </w:pPr>
      <w:r>
        <w:t xml:space="preserve">24  |  Czy suwnice i żurawie mają prowadzone książki kontroli?  |    |  </w:t>
      </w:r>
    </w:p>
    <w:p>
      <w:pPr>
        <w:spacing w:after="80"/>
      </w:pPr>
      <w:r>
        <w:t xml:space="preserve">25  |  Czy w magazynie produktów chemicznych jest dobra wentylacja?  |    |  </w:t>
      </w:r>
    </w:p>
    <w:p>
      <w:pPr>
        <w:spacing w:after="80"/>
      </w:pPr>
      <w:r>
        <w:t xml:space="preserve">26  |  Czy osoby kierujące pracownikami wypełniają swoje obowiązki wynikające z art. 212 Kodeksu pracy?  |    |  </w:t>
      </w:r>
    </w:p>
    <w:p>
      <w:pPr>
        <w:spacing w:after="80"/>
      </w:pPr>
      <w:r>
        <w:t xml:space="preserve">27  |  Czy miejsca, w których prowadzone są prace konserwacyjne są wyraźnie wydzielone i oznakowane?  |    |  </w:t>
      </w:r>
    </w:p>
    <w:p>
      <w:pPr>
        <w:spacing w:after="80"/>
      </w:pPr>
      <w:r>
        <w:t xml:space="preserve">28  |  Czy prace wykonywane przez kobiety w ciąży i/lub karmiące dziecko piersią są zorganizowane prawidłowo?  |    |  </w:t>
      </w:r>
    </w:p>
    <w:p>
      <w:pPr>
        <w:spacing w:after="80"/>
      </w:pPr>
      <w:r>
        <w:t xml:space="preserve">29  |  Czy prace wykonywane przez pracowników młodocianych są zorganizowane prawidłowo?  |    |  </w:t>
      </w:r>
    </w:p>
    <w:p>
      <w:pPr>
        <w:spacing w:after="80"/>
      </w:pPr>
      <w:r>
        <w:t xml:space="preserve">30  |  Czy prace wykonywane przez pracowników z niepełnosprawnościami są zorganizowane prawidłowo?  |    |  </w:t>
      </w:r>
    </w:p>
    <w:p>
      <w:pPr>
        <w:spacing w:after="80"/>
      </w:pPr>
      <w:r>
        <w:t xml:space="preserve">31  |  Czy pracownicy zatrudnieni na stanowiskach, gdzie występują przekroczenia dopuszczalnych wartości, nie pracują w nadgodzinach?  |    |  </w:t>
      </w:r>
    </w:p>
    <w:p>
      <w:pPr>
        <w:spacing w:after="80"/>
      </w:pPr>
      <w:r>
        <w:t xml:space="preserve">32  |  Czy wszystkie maszyny są okresowo kontrolowane?  |    |  </w:t>
      </w:r>
    </w:p>
    <w:p>
      <w:pPr>
        <w:spacing w:after="80"/>
      </w:pPr>
      <w:r>
        <w:t xml:space="preserve">33  |  Czy wszystkie maszyny są zabezpieczone przed przypadkowym uruchomieniem?  |    |  </w:t>
      </w:r>
    </w:p>
    <w:p>
      <w:pPr>
        <w:spacing w:after="80"/>
      </w:pPr>
      <w:r>
        <w:t xml:space="preserve">34  |  Czy kurtyny świetlne są sprawdzane przed każdą zmianą?  |    |  </w:t>
      </w:r>
    </w:p>
    <w:p>
      <w:pPr>
        <w:spacing w:after="80"/>
      </w:pPr>
      <w:r>
        <w:t xml:space="preserve">35  |  Czy zachowane są zasady ergonomii na stanowiskach pracy?  |    |  </w:t>
      </w:r>
    </w:p>
    <w:p>
      <w:pPr>
        <w:spacing w:after="80"/>
      </w:pPr>
      <w:r>
        <w:t xml:space="preserve">36  |  Czy podwykonawcy zostali zapoznani z zagrożeniami w zakładzie?  |    |  </w:t>
      </w:r>
    </w:p>
    <w:p>
      <w:pPr>
        <w:spacing w:after="80"/>
      </w:pPr>
      <w:r>
        <w:t xml:space="preserve">37  |  Czy szczegółowe instrukcje BHP są stale dostępne dla pracowników?  |    |  </w:t>
      </w:r>
    </w:p>
    <w:p>
      <w:pPr>
        <w:spacing w:after="80"/>
      </w:pPr>
      <w:r>
        <w:t xml:space="preserve">38  |  Czy apteczki są na bieżąco uzupełniane?  |    |  </w:t>
      </w:r>
    </w:p>
    <w:p>
      <w:pPr>
        <w:spacing w:after="80"/>
      </w:pPr>
      <w:r>
        <w:t xml:space="preserve">39  |  Czy zużyte gaśnice są na bieżąco oddawane do napełnienia?  |    |  </w:t>
      </w:r>
    </w:p>
    <w:p>
      <w:pPr>
        <w:spacing w:after="80"/>
      </w:pPr>
      <w:r>
        <w:t xml:space="preserve">40  |  Czy w zakładzie istnieje i jest przestrzegany system zgłaszania zdarzeń potencjalnie wypadkowych?  |    |  </w:t>
      </w:r>
    </w:p>
    <w:p>
      <w:pPr>
        <w:spacing w:after="80"/>
      </w:pPr>
      <w:r>
        <w:t xml:space="preserve">41  |  Czy miejsca, gdzie najczęściej dochodzi do wypadków, są oznakowane w szczególny sposób?  |    |  </w:t>
      </w:r>
    </w:p>
    <w:p>
      <w:pPr>
        <w:spacing w:after="80"/>
      </w:pPr>
      <w:r>
        <w:t xml:space="preserve">42  |  Czy prowadzony jest rejestr elektronarzędzi?  |    |  </w:t>
      </w:r>
    </w:p>
    <w:p>
      <w:pPr>
        <w:spacing w:after="80"/>
      </w:pPr>
      <w:r>
        <w:t xml:space="preserve">43  |  Czy pomieszczenia dostępne tylko dla osób upoważnionych są zamknięte?  |    |  </w:t>
      </w:r>
    </w:p>
    <w:p>
      <w:pPr>
        <w:spacing w:after="80"/>
      </w:pPr>
      <w:r>
        <w:t xml:space="preserve">44  |  Czy drogi i wyjścia ewakuacyjne są drożne?  |    |  </w:t>
      </w:r>
    </w:p>
    <w:p>
      <w:pPr>
        <w:spacing w:after="80"/>
      </w:pPr>
      <w:r>
        <w:t xml:space="preserve">45  |  Czy wyjścia ewakuacyjne są otwarte?  |    |  </w:t>
      </w:r>
    </w:p>
    <w:p>
      <w:pPr>
        <w:spacing w:after="80"/>
      </w:pPr>
      <w:r>
        <w:t xml:space="preserve">46  |  Czy oświetlenie na stanowiskach pracy jest wystarczające?  |    |  </w:t>
      </w:r>
    </w:p>
    <w:p>
      <w:pPr>
        <w:spacing w:after="80"/>
      </w:pPr>
      <w:r>
        <w:t xml:space="preserve">47  |  Czy drabiny są w dobrym stanie technicznym?  |    |  </w:t>
      </w:r>
    </w:p>
    <w:p>
      <w:pPr>
        <w:spacing w:after="80"/>
      </w:pPr>
      <w:r>
        <w:t xml:space="preserve">48  |  Czy pracownicy mają dostęp do wody?  |    |  </w:t>
      </w:r>
    </w:p>
    <w:p>
      <w:pPr>
        <w:spacing w:after="80"/>
      </w:pPr>
      <w:r>
        <w:t xml:space="preserve">49  |  Czy temperatura na hali wynosi powyżej 14 stopni C?  |    |  </w:t>
      </w:r>
    </w:p>
    <w:p>
      <w:pPr>
        <w:spacing w:after="80"/>
      </w:pPr>
      <w:r>
        <w:t xml:space="preserve">50  |  Czy wdrożenie nowych pracowników przebiega pod szczególnym nadzorem?  |    |  </w:t>
      </w:r>
    </w:p>
    <w:p>
      <w:pPr>
        <w:spacing w:after="160"/>
      </w:pPr>
    </w:p>
    <w:p>
      <w:pPr>
        <w:spacing w:after="160"/>
      </w:pPr>
      <w:r>
        <w:t xml:space="preserve">Każda odpowiedź NIE wymaga odnotowania w rejestrze zaleceń pokontrolnych (dokument M.6) wraz z terminem usunięcia nieprawidłowości. Zaleca się przeprowadzanie pełnego obchodu z użyciem tej checklisty nie rzadziej niż raz na kwartał.</w:t>
      </w:r>
    </w:p>
    <w:p>
      <w:pPr>
        <w:spacing w:after="160"/>
      </w:pPr>
      <w:r>
        <w:t xml:space="preserve">Opracował / Sporządził: ……………………………………………     Zatwierdził (pracodawca): ……………………………………………</w:t>
      </w:r>
    </w:p>
    <w:p>
      <w:pPr>
        <w:spacing w:after="160"/>
      </w:pPr>
      <w:r>
        <w:t xml:space="preserve">M.7 — dokument BHP · wzór do dostosowania do specyfiki zakładu pracy Str. /</w:t>
      </w:r>
    </w:p>
    <w:sectPr>
      <w:pgSz w:w="11906" w:h="16838"/>
      <w:pgMar w:top="1417" w:right="1417" w:bottom="1417" w:left="1417"/>
    </w:sectPr>
  </w:body>
</w:document>
</file>