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436" w:rsidRDefault="00B87692">
      <w:r w:rsidRPr="00B87692">
        <w:rPr>
          <w:noProof/>
        </w:rPr>
        <w:drawing>
          <wp:inline distT="0" distB="0" distL="0" distR="0">
            <wp:extent cx="5943600" cy="887067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0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92" w:rsidRDefault="00B87692">
      <w:r w:rsidRPr="00B87692">
        <w:rPr>
          <w:noProof/>
        </w:rPr>
        <w:lastRenderedPageBreak/>
        <w:drawing>
          <wp:inline distT="0" distB="0" distL="0" distR="0">
            <wp:extent cx="5943600" cy="855267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92" w:rsidRDefault="00B87692">
      <w:r w:rsidRPr="00B87692">
        <w:rPr>
          <w:noProof/>
        </w:rPr>
        <w:lastRenderedPageBreak/>
        <w:drawing>
          <wp:inline distT="0" distB="0" distL="0" distR="0">
            <wp:extent cx="5943600" cy="805470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92" w:rsidRDefault="00B87692">
      <w:r w:rsidRPr="00B87692">
        <w:rPr>
          <w:noProof/>
        </w:rPr>
        <w:lastRenderedPageBreak/>
        <w:drawing>
          <wp:inline distT="0" distB="0" distL="0" distR="0">
            <wp:extent cx="5943600" cy="34664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92" w:rsidRDefault="00B87692">
      <w:r w:rsidRPr="00B87692">
        <w:rPr>
          <w:noProof/>
        </w:rPr>
        <w:lastRenderedPageBreak/>
        <w:drawing>
          <wp:inline distT="0" distB="0" distL="0" distR="0">
            <wp:extent cx="5943600" cy="7752944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692" w:rsidRDefault="00B87692"/>
    <w:p w:rsidR="00B87692" w:rsidRDefault="00B87692">
      <w:r w:rsidRPr="00B87692">
        <w:rPr>
          <w:noProof/>
        </w:rPr>
        <w:lastRenderedPageBreak/>
        <w:drawing>
          <wp:inline distT="0" distB="0" distL="0" distR="0">
            <wp:extent cx="5943600" cy="328989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45" w:rsidRDefault="00432745">
      <w:r w:rsidRPr="00432745">
        <w:rPr>
          <w:noProof/>
        </w:rPr>
        <w:drawing>
          <wp:inline distT="0" distB="0" distL="0" distR="0">
            <wp:extent cx="5943600" cy="154288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45" w:rsidRDefault="00432745">
      <w:r w:rsidRPr="00432745">
        <w:rPr>
          <w:noProof/>
        </w:rPr>
        <w:drawing>
          <wp:inline distT="0" distB="0" distL="0" distR="0">
            <wp:extent cx="5943600" cy="175081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45" w:rsidRDefault="00432745"/>
    <w:p w:rsidR="00432745" w:rsidRDefault="00432745">
      <w:r w:rsidRPr="00432745">
        <w:rPr>
          <w:noProof/>
        </w:rPr>
        <w:lastRenderedPageBreak/>
        <w:drawing>
          <wp:inline distT="0" distB="0" distL="0" distR="0">
            <wp:extent cx="5943600" cy="2430573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745" w:rsidRDefault="00432745">
      <w:r w:rsidRPr="00432745">
        <w:rPr>
          <w:noProof/>
        </w:rPr>
        <w:drawing>
          <wp:inline distT="0" distB="0" distL="0" distR="0">
            <wp:extent cx="5943600" cy="24438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C4" w:rsidRDefault="003B6EC4">
      <w:r>
        <w:rPr>
          <w:noProof/>
        </w:rPr>
        <w:lastRenderedPageBreak/>
        <w:drawing>
          <wp:inline distT="0" distB="0" distL="0" distR="0" wp14:anchorId="52BE1EA3" wp14:editId="78E5C19C">
            <wp:extent cx="3135086" cy="2398816"/>
            <wp:effectExtent l="0" t="0" r="8255" b="190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E0C4464" wp14:editId="75ACF2AE">
            <wp:extent cx="3170712" cy="2588820"/>
            <wp:effectExtent l="0" t="0" r="10795" b="254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3B6EC4" w:rsidRDefault="003B6EC4">
      <w:r w:rsidRPr="003B6EC4">
        <w:rPr>
          <w:noProof/>
        </w:rPr>
        <w:drawing>
          <wp:inline distT="0" distB="0" distL="0" distR="0">
            <wp:extent cx="5943600" cy="125268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C4" w:rsidRDefault="003B6EC4">
      <w:r w:rsidRPr="003B6EC4">
        <w:rPr>
          <w:noProof/>
        </w:rPr>
        <w:lastRenderedPageBreak/>
        <w:drawing>
          <wp:inline distT="0" distB="0" distL="0" distR="0">
            <wp:extent cx="5943600" cy="1790164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EC4" w:rsidRDefault="003B6EC4">
      <w:bookmarkStart w:id="0" w:name="_GoBack"/>
      <w:bookmarkEnd w:id="0"/>
    </w:p>
    <w:sectPr w:rsidR="003B6E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C03"/>
    <w:rsid w:val="00313436"/>
    <w:rsid w:val="003B6EC4"/>
    <w:rsid w:val="00432745"/>
    <w:rsid w:val="00B87692"/>
    <w:rsid w:val="00BE4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F6D09"/>
  <w15:chartTrackingRefBased/>
  <w15:docId w15:val="{C914E2F6-5BF2-4D1D-BD83-396D3409C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2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chart" Target="charts/chart2.xml"/><Relationship Id="rId10" Type="http://schemas.openxmlformats.org/officeDocument/2006/relationships/image" Target="media/image7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/>
              <a:t>Current Portfolio Allocation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v>Market Value</c:v>
          </c:tx>
          <c:dPt>
            <c:idx val="0"/>
            <c:bubble3D val="0"/>
            <c:spPr>
              <a:solidFill>
                <a:srgbClr val="00206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45B0-4DEE-A946-0A29FDE8F8E6}"/>
              </c:ext>
            </c:extLst>
          </c:dPt>
          <c:dPt>
            <c:idx val="1"/>
            <c:bubble3D val="0"/>
            <c:spPr>
              <a:solidFill>
                <a:schemeClr val="bg1">
                  <a:lumMod val="75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45B0-4DEE-A946-0A29FDE8F8E6}"/>
              </c:ext>
            </c:extLst>
          </c:dPt>
          <c:dPt>
            <c:idx val="2"/>
            <c:bubble3D val="0"/>
            <c:spPr>
              <a:solidFill>
                <a:srgbClr val="00B0F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45B0-4DEE-A946-0A29FDE8F8E6}"/>
              </c:ext>
            </c:extLst>
          </c:dPt>
          <c:dPt>
            <c:idx val="3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45B0-4DEE-A946-0A29FDE8F8E6}"/>
              </c:ext>
            </c:extLst>
          </c:dPt>
          <c:dPt>
            <c:idx val="4"/>
            <c:bubble3D val="0"/>
            <c:spPr>
              <a:solidFill>
                <a:sysClr val="window" lastClr="FFFFFF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9-45B0-4DEE-A946-0A29FDE8F8E6}"/>
              </c:ext>
            </c:extLst>
          </c:dPt>
          <c:dLbls>
            <c:dLbl>
              <c:idx val="0"/>
              <c:layout>
                <c:manualLayout>
                  <c:x val="-2.0572098953404103E-2"/>
                  <c:y val="5.5258509740450268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B0-4DEE-A946-0A29FDE8F8E6}"/>
                </c:ext>
              </c:extLst>
            </c:dLbl>
            <c:dLbl>
              <c:idx val="2"/>
              <c:layout>
                <c:manualLayout>
                  <c:x val="-7.1756027239722048E-2"/>
                  <c:y val="-0.25358106370565098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B0-4DEE-A946-0A29FDE8F8E6}"/>
                </c:ext>
              </c:extLst>
            </c:dLbl>
            <c:dLbl>
              <c:idx val="3"/>
              <c:layout>
                <c:manualLayout>
                  <c:x val="0.16886267450013073"/>
                  <c:y val="-1.9809642841451886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5B0-4DEE-A946-0A29FDE8F8E6}"/>
                </c:ext>
              </c:extLst>
            </c:dLbl>
            <c:dLbl>
              <c:idx val="4"/>
              <c:layout>
                <c:manualLayout>
                  <c:x val="-0.12002924822347126"/>
                  <c:y val="9.313238882902912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5B0-4DEE-A946-0A29FDE8F8E6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'Current Portfolio'!$V$6:$Z$6</c:f>
              <c:strCache>
                <c:ptCount val="5"/>
                <c:pt idx="0">
                  <c:v>Cash</c:v>
                </c:pt>
                <c:pt idx="1">
                  <c:v>Bonds</c:v>
                </c:pt>
                <c:pt idx="2">
                  <c:v>US Equity</c:v>
                </c:pt>
                <c:pt idx="3">
                  <c:v>Intl Equity</c:v>
                </c:pt>
                <c:pt idx="4">
                  <c:v>Alternatives</c:v>
                </c:pt>
              </c:strCache>
            </c:strRef>
          </c:cat>
          <c:val>
            <c:numRef>
              <c:f>'Current Portfolio'!$V$8:$Z$8</c:f>
              <c:numCache>
                <c:formatCode>_("$"* #,##0.00_);_("$"* \(#,##0.00\);_("$"* "-"??_);_(@_)</c:formatCode>
                <c:ptCount val="5"/>
                <c:pt idx="0">
                  <c:v>9967.370000000039</c:v>
                </c:pt>
                <c:pt idx="1">
                  <c:v>200898.6</c:v>
                </c:pt>
                <c:pt idx="2">
                  <c:v>571882</c:v>
                </c:pt>
                <c:pt idx="3">
                  <c:v>211875</c:v>
                </c:pt>
                <c:pt idx="4">
                  <c:v>88427.5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45B0-4DEE-A946-0A29FDE8F8E6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/>
              <a:t>Policy Portfolio Allocation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v>Market Value</c:v>
          </c:tx>
          <c:dPt>
            <c:idx val="0"/>
            <c:bubble3D val="0"/>
            <c:spPr>
              <a:solidFill>
                <a:srgbClr val="00206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FDBC-4FD5-9478-71393A277090}"/>
              </c:ext>
            </c:extLst>
          </c:dPt>
          <c:dPt>
            <c:idx val="1"/>
            <c:bubble3D val="0"/>
            <c:spPr>
              <a:solidFill>
                <a:srgbClr val="00B0F0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FDBC-4FD5-9478-71393A277090}"/>
              </c:ext>
            </c:extLst>
          </c:dPt>
          <c:dPt>
            <c:idx val="2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5-FDBC-4FD5-9478-71393A277090}"/>
              </c:ext>
            </c:extLst>
          </c:dPt>
          <c:dPt>
            <c:idx val="3"/>
            <c:bubble3D val="0"/>
            <c:spPr>
              <a:solidFill>
                <a:schemeClr val="bg1">
                  <a:lumMod val="75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7-FDBC-4FD5-9478-71393A277090}"/>
              </c:ext>
            </c:extLst>
          </c:dPt>
          <c:dPt>
            <c:idx val="4"/>
            <c:bubble3D val="0"/>
            <c:spPr>
              <a:solidFill>
                <a:schemeClr val="bg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9-FDBC-4FD5-9478-71393A277090}"/>
              </c:ext>
            </c:extLst>
          </c:dPt>
          <c:dLbls>
            <c:dLbl>
              <c:idx val="0"/>
              <c:layout>
                <c:manualLayout>
                  <c:x val="-8.8614712504310258E-3"/>
                  <c:y val="3.1847141585625544E-2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DBC-4FD5-9478-71393A277090}"/>
                </c:ext>
              </c:extLst>
            </c:dLbl>
            <c:dLbl>
              <c:idx val="1"/>
              <c:layout>
                <c:manualLayout>
                  <c:x val="-4.9668065058785689E-2"/>
                  <c:y val="0.13858393175186773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DBC-4FD5-9478-71393A277090}"/>
                </c:ext>
              </c:extLst>
            </c:dLbl>
            <c:dLbl>
              <c:idx val="4"/>
              <c:layout>
                <c:manualLayout>
                  <c:x val="5.3135506741669176E-2"/>
                  <c:y val="0.10886777769277584"/>
                </c:manualLayout>
              </c:layout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DBC-4FD5-9478-71393A277090}"/>
                </c:ext>
              </c:extLst>
            </c:dLbl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4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'Policy Portfolio'!$L$39:$L$43</c:f>
              <c:strCache>
                <c:ptCount val="5"/>
                <c:pt idx="0">
                  <c:v>Cash</c:v>
                </c:pt>
                <c:pt idx="1">
                  <c:v>US Equity</c:v>
                </c:pt>
                <c:pt idx="2">
                  <c:v>Intl Equity</c:v>
                </c:pt>
                <c:pt idx="3">
                  <c:v>Bonds</c:v>
                </c:pt>
                <c:pt idx="4">
                  <c:v>Alternatives</c:v>
                </c:pt>
              </c:strCache>
            </c:strRef>
          </c:cat>
          <c:val>
            <c:numRef>
              <c:f>'Policy Portfolio'!$N$39:$N$43</c:f>
              <c:numCache>
                <c:formatCode>0%</c:formatCode>
                <c:ptCount val="5"/>
                <c:pt idx="0">
                  <c:v>0.01</c:v>
                </c:pt>
                <c:pt idx="1">
                  <c:v>0.59</c:v>
                </c:pt>
                <c:pt idx="2">
                  <c:v>0</c:v>
                </c:pt>
                <c:pt idx="3">
                  <c:v>0.3</c:v>
                </c:pt>
                <c:pt idx="4">
                  <c:v>0.1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DBC-4FD5-9478-71393A27709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0"/>
        </c:dLbls>
      </c:pie3D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colors2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2</cp:revision>
  <cp:lastPrinted>2019-06-16T15:23:00Z</cp:lastPrinted>
  <dcterms:created xsi:type="dcterms:W3CDTF">2019-06-16T14:45:00Z</dcterms:created>
  <dcterms:modified xsi:type="dcterms:W3CDTF">2019-06-16T15:25:00Z</dcterms:modified>
</cp:coreProperties>
</file>