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8"/>
          <w:rtl w:val="1"/>
        </w:rPr>
        <w:t>SHIBUMI NADLAN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52"/>
          <w:rtl w:val="1"/>
        </w:rPr>
        <w:t>בריף לבעל החברה — חומרים ומידע נדרשים לאתר החדש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/>
          <w:color w:val="8A909C"/>
          <w:sz w:val="18"/>
          <w:rtl w:val="1"/>
        </w:rPr>
        <w:t>מסמך פנימי · לא להעברה לגורם שלישי ללא אישור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sz w:val="24"/>
          <w:rtl w:val="1"/>
        </w:rPr>
        <w:t>מייקל שלום,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להשלמת האתר החדש של שיבומי נדל״ן אנחנו צריכים מספר חומרים וקטעי מידע. המסמך הזה מרכז את כל מה שחסר — חלקו חובה, חלקו רצוי מאוד, וחלקו אופציונלי אבל יעשה הבדל דרמטי בתוצאה הסופית.</w:t>
      </w:r>
    </w:p>
    <w:p>
      <w:pPr>
        <w:spacing w:after="20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מה שלא יהיה בידינו — אנחנו נכתוב בעצמנו / נעצב בעצמנו, ואז תעבור אישור לפני שעולה לאוויר. אין לחץ לענות על הכל בבת אחת; עדיף לשלוח מדור מדור.</w:t>
      </w:r>
    </w:p>
    <w:p>
      <w:pPr>
        <w:spacing w:after="2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תודה,</w:t>
      </w:r>
    </w:p>
    <w:p>
      <w:pPr>
        <w:spacing w:after="3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22"/>
          <w:rtl w:val="1"/>
        </w:rPr>
        <w:t>צוות פיתוח שיבומי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1 · זהות המותג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לוגו, שם וטאגליין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1.1  לוגו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אם יש לוגו רשמי של החברה, נבקש אותו בפורמט הכי איכותי שיש בידך (עדיף SVG או AI; אחרת PNG ברקע שקוף, מעל 2000px).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/>
          <w:i w:val="0"/>
          <w:sz w:val="22"/>
          <w:rtl w:val="1"/>
        </w:rPr>
        <w:t>סמן את המצב הרלוונטי: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קובץ לוגו מקצועי ואשלח (SVG / AI / PNG גבוה)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לוגו, אבל בקובץ ישן / באיכות נמוכה — אשלח מה שיש ותעשו upgrade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אין לי לוגו — אתם רשאים לעצב מונוגרם חדש «渋 · Shibumi» לאישור שלי</w:t>
      </w:r>
    </w:p>
    <w:p>
      <w:pPr>
        <w:spacing w:before="80" w:after="2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0"/>
          <w:rtl w:val="1"/>
        </w:rPr>
        <w:t>הערות:</w:t>
      </w:r>
    </w:p>
    <w:p>
      <w:pPr>
        <w:spacing w:before="160" w:after="40"/>
        <w:jc w:val="right"/>
        <w:bidi w:val="1"/>
      </w:pP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1.2  שם הדומיין הרשמי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העסק הרשום (לטובת footer / יצוגיות):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אם יש ח.פ / ע.מ — נציג רק בדף אודות מקוצר: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1.3  טאגליין (משפט מזהה קצר)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המשפט שמופיע מתחת לשם החברה בכותרת ובפוטר. צריך להיות קצר, אישי ומזהה.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/>
          <w:i w:val="0"/>
          <w:sz w:val="22"/>
          <w:rtl w:val="1"/>
        </w:rPr>
        <w:t>שלוש אפשרויות שהכנו — סמן את המועדף או הצע חלופה: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חברת בוטיק לנדל״ן יוקרה · מאז 1997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Life Style Real Estate — הבית שמתאים לך, לא רק למפרט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נדל״ן שקט, אישי, ייחודי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הצעה משלך: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1.4  סיפור השם «Shibumi / 渋味»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«Shibumi» הוא מושג יפני שמתאר יופי שקט ומאופק — בדיוק המהות של החברה. לטובת דף אודות ודף הבית, אנחנו רוצים גרסה שלך (3–5 שורות) לסיפור הבחירה בשם.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/>
          <w:i w:val="0"/>
          <w:sz w:val="22"/>
          <w:rtl w:val="1"/>
        </w:rPr>
        <w:t>אם אין לך נוסח מוכן — סמן ונכתוב טיוטה שתאשר: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נוסח — אשלח בנפרד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כתבו אתם טיוטה (2–3 גרסאות) לאישור שלי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הסיפור שלך (אם יש):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2 · מידע על החברה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פרטים שמופיעים בדף אודות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2.1  פרטים של מייקל ישראלסטאם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מלא כפי שצריך להופיע באתר: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תפקיד רשמי (מייסד ומנכ״ל / מייסד / Owner &amp; Founder):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שנת לידה / רקע קצר (משפט או שניים — אופציונלי):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2.2  סיפור הקמת החברה (1997)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2–3 פסקאות קצרות על הסיפור שמאחורי החברה. מה הוביל להקמה, מה השונות, איך שמתם את Life Style במרכז. אם מעדיף, נוציא מראיון אישי של 15 דק׳ טלפונית.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אכתוב / אשלח סיפור מוכן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מעדיף ראיון טלפוני של 15 דקות — הפעילו אותי ותכתבו אתם לאישור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הערות: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2.3  מספרים וסטטיסטיקות (מרשים ליוקרה)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מספרים גדולים על דף הבית יוצרים רושם של ותק ומקצועיות. סמן מה שמוכן להופיע (גם אם בערך):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שנות פעילות (1997 → היום = 28):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מספר משפחות / לקוחות שליוות (בערך):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היקף עסקאות מצטבר (בערך, אם מוכן לשתף):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שיא גודל עסקה (בש״ח, בערך):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נכסים פעילים כיום במלאי: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גדול ביותר בדונם שנמכר (למשל: נחלה של 40 דונם):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2.4  תחומי התמחות — דיוק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מהאתר הקיים זיהינו את הסוגים הבאים. סמן ששבע הקטגוריות הבאות מדויקות, והוסף / הורד לפי הצורך: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אחוזות מפוארות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נחלות ומשקים חקלאיים (עד 30 דונם)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חוות פרטיות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משקי עזר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וילות ובתי יוקרה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דירות יוקרה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פנטהאוזים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נכסים קו ראשון לים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להוסיף: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להסיר: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2.5  אזורי פעילות עיקריים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שרון וחוף בית ינאי (בית ינאי, מכמורת, חופית, כפר ויתקין, ביתן אהרון)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הרצליה פיתוח ותל אביב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עמק יזרעאל וצפון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ארסוף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נווה ירק / בני ציון / פסטורלי בשרון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עמיקם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רשפון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יפו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אזורים נוספים שחשוב להציג: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אזורים שאנחנו לא פועלים בהם (חשוב לא להציג):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3 · יצירת קשר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פרטי התקשרות לאתר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המספרים שזיהינו מהאתר הקיים — נא לאשר / לתקן:</w:t>
      </w:r>
    </w:p>
    <w:p>
      <w:pPr>
        <w:spacing w:after="0"/>
        <w:jc w:val="right"/>
        <w:bidi w:val="1"/>
      </w:pPr>
      <w:r>
        <w:rPr>
          <w:rFonts w:ascii="Assistant" w:hAnsi="Assistant" w:cs="Assistant"/>
          <w:b/>
          <w:i w:val="0"/>
          <w:sz w:val="22"/>
          <w:rtl w:val="1"/>
        </w:rPr>
        <w:t>טלפון ראשי:  055-245-0204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נכון ופעיל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לעדכן — המספר הנכון:  ___________________</w:t>
      </w:r>
    </w:p>
    <w:p>
      <w:pPr>
        <w:spacing w:before="120" w:after="0"/>
        <w:jc w:val="right"/>
        <w:bidi w:val="1"/>
      </w:pPr>
      <w:r>
        <w:rPr>
          <w:rFonts w:ascii="Assistant" w:hAnsi="Assistant" w:cs="Assistant"/>
          <w:b/>
          <w:i w:val="0"/>
          <w:sz w:val="22"/>
          <w:rtl w:val="1"/>
        </w:rPr>
        <w:t>WhatsApp:  +972-50-733-0090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נכון ופעיל (זה גם המספר שמופיע כ־WhatsApp בכל דף)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לעדכן — המספר הנכון:  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3.1  ערוצי קשר נוספים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כתובת דוא״ל רשמית: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כתובת משרד (אם יש, אחרת נשאיר ללא):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שעות פעילות (למשל: א'–ה' 09:00–18:00):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Instagram: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Facebook: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LinkedIn של מייקל: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3.2  ביקורות גוגל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הקישור הבא מהאתר הקיים משמש לכפתור «ביקורות בגוגל» — נא לאשר שהוא תקין:</w:t>
      </w:r>
    </w:p>
    <w:p>
      <w:pPr>
        <w:spacing w:after="80"/>
        <w:jc w:val="left"/>
      </w:pPr>
      <w:r>
        <w:rPr>
          <w:rFonts w:ascii="Consolas" w:hAnsi="Consolas" w:cs="Consolas"/>
          <w:b w:val="0"/>
          <w:i w:val="0"/>
          <w:color w:val="5A616E"/>
          <w:sz w:val="18"/>
        </w:rPr>
        <w:t>https://www.google.com/search?q=שיבומי+נדלן#lrd=0x151d14cb8104a827:0x655f1df93c88cd7d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תקין ופעיל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להשתמש בקישור אחר:</w:t>
      </w:r>
    </w:p>
    <w:p>
      <w:pPr>
        <w:spacing w:before="160" w:after="40"/>
        <w:jc w:val="right"/>
        <w:bidi w:val="1"/>
      </w:pP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4 · חומרים ויזואליים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תמונות, וידאו ומסמכים ויזואליים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4.1  תמונת פורטרט של מייקל (רצוי מאוד)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תמונה של מייקל משדרגת משמעותית את דף האודות ויוצרת אמון. עדיף צילום שחור-לבן, פרופיל או חצי פרופיל, רקע נקי. הצילום יכול להיות גם בבית / בנכס — לא חייב סטודיו.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תמונה מקצועית — אשלח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רק תמונה יומיומית — אשלח, אם מתאים נשתמש בה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מעדיף בלי תמונה אישית — לעבוד עם טיפוגרפיה וציטוט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הערות: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4.2  לוגו / מונוגרם באיכות SVG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חזרה על נקודה חשובה. ללא קובץ וקטורי, הלוגו נראה מטושטש בריזולוציות גבוהות. אם אין — אנחנו נעצב מונוגרם בהתבסס על סימן הקאנג׳י 渋 (Shibumi) ונגיש לאישור.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4.3  3 נכסים פלאג׳שיפ ל־Hero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בדף הבית של האתר יש «hero» גדול שמציג שלוש תמונות מרשימות (אחת מהן נחתכת בתוך אותיות השם). בחר שלושה נכסים מהפורטפוליו שמייצגים הכי טוב את החברה (פעילים / נמכרים — זה לא משנה לטובת הצגה ויזואלית):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נכס #1 (שם / מיקום):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נכס #2 (שם / מיקום):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נכס #3 (שם / מיקום):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/>
          <w:color w:val="787882"/>
          <w:sz w:val="20"/>
          <w:rtl w:val="1"/>
        </w:rPr>
        <w:t>(אם אין העדפה — אנחנו נבחר את שלושת הנכסים עם הכי הרבה תמונות איכותיות ונעביר לאישור.)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4.4  תמונות חסרות / איכות נמוכה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במלאי הנכסים יש חלקם עם רק תמונה אחת. אם יש בידך תמונות נוספות לנכסים הבאים, נשלב אותן. רשימת נכסים עם מעט תמונות נעביר אליך בקובץ נפרד — עד לקבלתן נעבוד עם מה שיש.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אעדכן / אשלח תמונות חסרות לפי הרשימה שתעבירו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העבירו את הרשימה ואבדוק מה שיש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4.5  וידאו / Drone footage (חזק מאוד ב־Hero)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וידאו קצר של 8–15 שניות (ללא קול) משדרג את תחושת היוקרה בצורה דרמטית. אם יש Drone footage של נחלה גדולה / בית על הים / נכס מיוחד — נשבץ אותו ב־Hero במקום תמונה.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וידאו מתאים — אשלח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אין לי כרגע — נסתפק בתמונה סטטית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הערות: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4.6  כתבות / מדיה שכיסו את שיבומי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אם יש כתבות בעיתונות, כתבות תדמית, ראיונות טלוויזיה / רדיו, אזכורים ב־Forbes / Globes / Ynet וכו׳ — קישורים או סריקות. יוצרים סעיף «הזיכו אותנו» עדין בפוטר.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1: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2: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קישור 3: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5 · אמינות וביקורות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Social proof — מה שעושה רושם ברמה יוקרתית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5.1  ציטוטי לקוחות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3–5 ציטוטים אמתיים של לקוחות יוצרים אפקט חזק של אמון. אפשר גם קצרים (שורה). חשוב: לא ציטוטים המצאוניים. אם אין — נשתמש רק בלינק לגוגל.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ציטוט #1 (עד 2 שורות):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הלקוח / עיר / תחום (רק שם פרטי או ראשי תיבות מספיק):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ציטוט #2 (עד 2 שורות):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הלקוח / עיר / תחום (רק שם פרטי או ראשי תיבות מספיק):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ציטוט #3 (עד 2 שורות):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הלקוח / עיר / תחום (רק שם פרטי או ראשי תיבות מספיק):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5.2  Case Studies / עסקאות מייצגות (אופציונלי)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2–3 עסקאות שמוצגות עם רמת פירוט גבוהה: רקע הלקוח, האתגר, מה הפתרון של שיבומי היה, התוצאה. בלי מחירים מדויקים אם לא רוצים. דף נפרד באתר.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כן, נעבוד על 2–3 case studies בהמשך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לא, עדיף להישאר עם הפורטפוליו הרגיל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5.3  לקוחות ש־NDA / עסקאות דיסקרטיות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אם יש נכסים / עסקאות שאסור להזכיר באתר — נא ציין אותם, נוציא מהמלאי:</w:t>
      </w:r>
    </w:p>
    <w:p>
      <w:pPr>
        <w:spacing w:before="160" w:after="40"/>
        <w:jc w:val="right"/>
        <w:bidi w:val="1"/>
      </w:pP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6 · מערכת ניהול (ADMIN)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הגדרות אבטחה ושימוש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6.1  מי נכנס למערכת?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כל משתמש במערכת צריך שם משתמש וסיסמה משלו. מי המשתמשים המורשים?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משתמש 1 (שם מלא / תפקיד):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משתמש 2 (שם מלא / תפקיד):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משתמש 3 (שם מלא / תפקיד):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/>
          <w:color w:val="787882"/>
          <w:sz w:val="20"/>
          <w:rtl w:val="1"/>
        </w:rPr>
        <w:t>(ברירת מחדל: משתמש יחיד של מייקל. נוסיף משתמשים רק לפי בקשה.)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6.2  שחזור סיסמה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לפי ההנחיה שלך — שחזור סיסמה מתבצע ידנית דרך שיחה ל־055-245-0204. מי עונה לטלפון הזה עבור בקשות שחזור?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וגורם מוסמך לאפס סיסמאות: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6.3  Two-Factor Authentication (רצוי)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מעבר לסיסמה חזקה, אפשר להוסיף קוד חד־פעמי מאפליקציה (Google Authenticator / Authy). מחזק משמעותית את האבטחה. הוספה היא עבודה של יום.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כן, נוסיף 2FA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לא לעכשיו, סיסמה חזקה מספיקה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6.4  גיבוי נתונים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באיזו תדירות לגבות את רשימת הנכסים / פניות / סטטיסטיקות?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גיבוי אוטומטי יומי למייל של מייקל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גיבוי שבועי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ידני לפי בקשה בלבד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חלק 7 · משפטי ומדיניות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דפים חובה על פי חוק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7.1  הצהרת נגישות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נוסח הצהרת נגישות סטנדרטית ישראלית. נשתמש באותו שירות «נגיש בקליק» שמופיע באתר הקיים, או בתבנית עצמאית משלנו. נא לאשר: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להמשיך עם «נגיש בקליק» — יש לי חשבון / חוזה פעיל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להשתמש בפתרון חלופי (לסגור איתכם)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7.2  מדיניות פרטיות ותקנון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יש לי מסמכים קיימים — אשלח</w:t>
      </w:r>
    </w:p>
    <w:p>
      <w:pPr>
        <w:spacing w:after="40"/>
        <w:jc w:val="right"/>
        <w:bidi w:val="1"/>
      </w:pPr>
      <w:r>
        <w:rPr>
          <w:rFonts w:ascii="Assistant" w:hAnsi="Assistant" w:cs="Assistant"/>
          <w:b w:val="0"/>
          <w:i w:val="0"/>
          <w:color w:val="242830"/>
          <w:sz w:val="22"/>
          <w:rtl w:val="1"/>
        </w:rPr>
        <w:t>☐  כתבו אתם טיוטה ל־GDPR-friendly בעברית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7.3  פרטי חברה לפוטר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שם חברה רשום מלא: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מספר עוסק / ח.פ: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160" w:after="40"/>
        <w:jc w:val="right"/>
        <w:bidi w:val="1"/>
      </w:pPr>
      <w:r>
        <w:rPr>
          <w:rFonts w:ascii="Assistant" w:hAnsi="Assistant" w:cs="Assistant"/>
          <w:b/>
          <w:i w:val="0"/>
          <w:color w:val="242830"/>
          <w:sz w:val="22"/>
          <w:rtl w:val="1"/>
        </w:rPr>
        <w:t>כתובת למשלוח דואר רשמי:</w:t>
      </w:r>
    </w:p>
    <w:p>
      <w:pPr>
        <w:spacing w:after="80"/>
        <w:jc w:val="right"/>
        <w:bidi w:val="1"/>
      </w:pPr>
      <w:r>
        <w:rPr>
          <w:rFonts w:ascii="Assistant" w:hAnsi="Assistant" w:cs="Assistant"/>
          <w:b w:val="0"/>
          <w:i w:val="0"/>
          <w:color w:val="787882"/>
          <w:sz w:val="22"/>
          <w:rtl w:val="1"/>
        </w:rPr>
        <w:t>_________________________________________________</w:t>
      </w:r>
    </w:p>
    <w:p>
      <w:pPr>
        <w:spacing w:before="360" w:after="40"/>
        <w:jc w:val="right"/>
        <w:bidi w:val="1"/>
      </w:pPr>
      <w:r>
        <w:rPr>
          <w:rFonts w:ascii="Assistant" w:hAnsi="Assistant" w:cs="Assistant"/>
          <w:b/>
          <w:i w:val="0"/>
          <w:color w:val="9A8551"/>
          <w:sz w:val="16"/>
          <w:rtl w:val="1"/>
        </w:rPr>
        <w:t>נספח · החלטות עיצוב שקיבלנו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44"/>
          <w:rtl w:val="1"/>
        </w:rPr>
        <w:t>לידיעתך, כדי שלא תופתע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א · טיפוגרפיה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הפונטים שנבחרו עבור האתר — אחרי בחינה מול שפת המותג של שיבומי ומול הנסיבות של עברית + לטינית משלבות יחד:</w:t>
      </w:r>
    </w:p>
    <w:p>
      <w:pPr>
        <w:spacing w:after="20"/>
        <w:jc w:val="right"/>
        <w:bidi w:val="1"/>
      </w:pPr>
      <w:r>
        <w:rPr>
          <w:rFonts w:ascii="Assistant" w:hAnsi="Assistant" w:cs="Assistant"/>
          <w:b/>
          <w:i w:val="0"/>
          <w:sz w:val="24"/>
          <w:rtl w:val="1"/>
        </w:rPr>
        <w:t>Fraunces (Latin Display)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5A616E"/>
          <w:sz w:val="20"/>
          <w:rtl w:val="1"/>
        </w:rPr>
        <w:t>serif מודרני של הסטודיו Undercase. תכונה מיוחדת: אופטיקה משתנה (text grade, soft axis) — הכותרות בגדלים גדולים מקבלות אופי חם ורהוט, הטקסטים הקטנים נשארים קלאסיים. נדיר מאוד באתרי נדל״ן ישראלים — זה יוצר חתימה.</w:t>
      </w:r>
    </w:p>
    <w:p>
      <w:pPr>
        <w:spacing w:after="20"/>
        <w:jc w:val="right"/>
        <w:bidi w:val="1"/>
      </w:pPr>
      <w:r>
        <w:rPr>
          <w:rFonts w:ascii="Assistant" w:hAnsi="Assistant" w:cs="Assistant"/>
          <w:b/>
          <w:i w:val="0"/>
          <w:sz w:val="24"/>
          <w:rtl w:val="1"/>
        </w:rPr>
        <w:t>Frank Ruhl Libre (Hebrew Display + Body)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5A616E"/>
          <w:sz w:val="20"/>
          <w:rtl w:val="1"/>
        </w:rPr>
        <w:t>פונט עברי קלאסי-יוקרתי של Yanek Iontef, משומש על ידי עיתון «הארץ». משלב מאוד טוב עם Fraunces הלטיני, ומחזיק את האיכות הסיפורית שהשפה דורשת.</w:t>
      </w:r>
    </w:p>
    <w:p>
      <w:pPr>
        <w:spacing w:after="20"/>
        <w:jc w:val="right"/>
        <w:bidi w:val="1"/>
      </w:pPr>
      <w:r>
        <w:rPr>
          <w:rFonts w:ascii="Assistant" w:hAnsi="Assistant" w:cs="Assistant"/>
          <w:b/>
          <w:i w:val="0"/>
          <w:sz w:val="24"/>
          <w:rtl w:val="1"/>
        </w:rPr>
        <w:t>Assistant (Hebrew UI / Body Secondary)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5A616E"/>
          <w:sz w:val="20"/>
          <w:rtl w:val="1"/>
        </w:rPr>
        <w:t>sans-serif עברי נקי של Ort Type לטקסטים פונקציונליים (טופסים, כפתורים, metadata). נבחר על פני Heebo כי הוא פחות שכיח ומדויק יותר באותיות קטנות.</w:t>
      </w:r>
    </w:p>
    <w:p>
      <w:pPr>
        <w:spacing w:after="20"/>
        <w:jc w:val="right"/>
        <w:bidi w:val="1"/>
      </w:pPr>
      <w:r>
        <w:rPr>
          <w:rFonts w:ascii="Assistant" w:hAnsi="Assistant" w:cs="Assistant"/>
          <w:b/>
          <w:i w:val="0"/>
          <w:sz w:val="24"/>
          <w:rtl w:val="1"/>
        </w:rPr>
        <w:t>JetBrains Mono (Micro Labels / Numbers)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5A616E"/>
          <w:sz w:val="20"/>
          <w:rtl w:val="1"/>
        </w:rPr>
        <w:t>monospace לצגיוץ מידות (דונמים, מ״ר, שנה, מספרים ארכיוניים) — יוצר תחושה של architectural drawing.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ב · פלטת צבעים</w:t>
      </w:r>
    </w:p>
    <w:p>
      <w:pPr>
        <w:spacing w:after="12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Ink 900 (אנתרציט עמוק · #14171C) · Cream 50 (קרם חם · #FBF9F4) · Brass 600 (זהב מעושן עדין · #9A8551) בלבד. אין גרדיאנטים, אין צבעי AI. המותג משדר באמצעות אוויר וניגודיות ולא באמצעות צבע.</w:t>
      </w:r>
    </w:p>
    <w:p>
      <w:pPr>
        <w:spacing w:before="280" w:after="120"/>
        <w:jc w:val="right"/>
        <w:bidi w:val="1"/>
      </w:pPr>
      <w:r>
        <w:rPr>
          <w:rFonts w:ascii="Assistant" w:hAnsi="Assistant" w:cs="Assistant"/>
          <w:b/>
          <w:i w:val="0"/>
          <w:color w:val="14171C"/>
          <w:sz w:val="30"/>
          <w:rtl w:val="1"/>
        </w:rPr>
        <w:t>ג · כיוון ויזואלי</w:t>
      </w:r>
    </w:p>
    <w:p>
      <w:pPr>
        <w:spacing w:after="240"/>
        <w:jc w:val="right"/>
        <w:bidi w:val="1"/>
      </w:pPr>
      <w:r>
        <w:rPr>
          <w:rFonts w:ascii="Assistant" w:hAnsi="Assistant" w:cs="Assistant"/>
          <w:b w:val="0"/>
          <w:i w:val="0"/>
          <w:color w:val="3C3F4B"/>
          <w:sz w:val="22"/>
          <w:rtl w:val="1"/>
        </w:rPr>
        <w:t>Wabi × Pragma — מינימליזם יפני פגוש ברציונליות שוויצרית. הקאנג׳י 渋 מופיע כסימן־מים עדין בנקודות מפתח, טיפוגרפיה גדולה נחתכת על ידי תמונות בצורה editorial, כל נכס מקבל מספר ארכיוני ומדידות בשוליים. רחוק במודע מהסטנדרט של אתרי נדל״ן ישראלים.</w:t>
      </w:r>
    </w:p>
    <w:p>
      <w:pPr>
        <w:spacing w:before="160" w:after="160"/>
        <w:jc w:val="right"/>
        <w:bidi w:val="1"/>
        <w:pBdr>
          <w:bottom w:val="single" w:sz="6" w:space="1" w:color="C9B483"/>
        </w:pBdr>
      </w:pPr>
    </w:p>
    <w:p>
      <w:pPr>
        <w:spacing w:before="240" w:after="40"/>
        <w:jc w:val="center"/>
        <w:bidi w:val="1"/>
      </w:pPr>
      <w:r>
        <w:rPr>
          <w:rFonts w:ascii="Assistant" w:hAnsi="Assistant" w:cs="Assistant"/>
          <w:b w:val="0"/>
          <w:i/>
          <w:color w:val="787882"/>
          <w:sz w:val="20"/>
          <w:rtl w:val="1"/>
        </w:rPr>
        <w:t>סיום המסמך.  לכל שאלה / הערה — ניתן להשיב בכל קטע, או להתקשר ישירות לצוות הפיתוח.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