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06007C" w14:textId="60274A60" w:rsidR="004D0BFD" w:rsidRDefault="00765988">
      <w:pPr>
        <w:rPr>
          <w:rtl/>
        </w:rPr>
      </w:pPr>
      <w:r w:rsidRPr="00765988">
        <w:rPr>
          <w:rFonts w:cs="Arial"/>
          <w:noProof/>
          <w:rtl/>
        </w:rPr>
        <w:drawing>
          <wp:anchor distT="0" distB="0" distL="114300" distR="114300" simplePos="0" relativeHeight="251659264" behindDoc="0" locked="0" layoutInCell="1" allowOverlap="1" wp14:anchorId="2B09E156" wp14:editId="6A1FC722">
            <wp:simplePos x="0" y="0"/>
            <wp:positionH relativeFrom="margin">
              <wp:align>right</wp:align>
            </wp:positionH>
            <wp:positionV relativeFrom="paragraph">
              <wp:posOffset>-320040</wp:posOffset>
            </wp:positionV>
            <wp:extent cx="5943600" cy="3689350"/>
            <wp:effectExtent l="0" t="0" r="0" b="6350"/>
            <wp:wrapNone/>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689350"/>
                    </a:xfrm>
                    <a:prstGeom prst="rect">
                      <a:avLst/>
                    </a:prstGeom>
                  </pic:spPr>
                </pic:pic>
              </a:graphicData>
            </a:graphic>
          </wp:anchor>
        </w:drawing>
      </w:r>
    </w:p>
    <w:p w14:paraId="5E5D3BB6" w14:textId="39C8921B" w:rsidR="00765988" w:rsidRPr="00765988" w:rsidRDefault="00765988" w:rsidP="00765988">
      <w:pPr>
        <w:rPr>
          <w:rtl/>
        </w:rPr>
      </w:pPr>
    </w:p>
    <w:p w14:paraId="5E99D93E" w14:textId="4F300BA5" w:rsidR="00765988" w:rsidRPr="00765988" w:rsidRDefault="00765988" w:rsidP="00765988">
      <w:pPr>
        <w:rPr>
          <w:rtl/>
        </w:rPr>
      </w:pPr>
    </w:p>
    <w:p w14:paraId="013B96E8" w14:textId="6618ED37" w:rsidR="00765988" w:rsidRPr="00765988" w:rsidRDefault="00765988" w:rsidP="00765988">
      <w:pPr>
        <w:rPr>
          <w:rtl/>
        </w:rPr>
      </w:pPr>
    </w:p>
    <w:p w14:paraId="655133E4" w14:textId="7740A01F" w:rsidR="00765988" w:rsidRPr="00765988" w:rsidRDefault="00765988" w:rsidP="00765988">
      <w:pPr>
        <w:rPr>
          <w:rtl/>
        </w:rPr>
      </w:pPr>
    </w:p>
    <w:p w14:paraId="054BAD7E" w14:textId="434B615D" w:rsidR="00765988" w:rsidRPr="00765988" w:rsidRDefault="00765988" w:rsidP="00765988">
      <w:pPr>
        <w:rPr>
          <w:rtl/>
        </w:rPr>
      </w:pPr>
    </w:p>
    <w:p w14:paraId="3DE2F52B" w14:textId="46E437EE" w:rsidR="00765988" w:rsidRPr="00765988" w:rsidRDefault="00765988" w:rsidP="00765988">
      <w:pPr>
        <w:rPr>
          <w:rtl/>
        </w:rPr>
      </w:pPr>
    </w:p>
    <w:p w14:paraId="3C427FFA" w14:textId="5E345D7B" w:rsidR="00765988" w:rsidRPr="00765988" w:rsidRDefault="00765988" w:rsidP="00765988">
      <w:pPr>
        <w:rPr>
          <w:rtl/>
        </w:rPr>
      </w:pPr>
    </w:p>
    <w:p w14:paraId="19F31259" w14:textId="1D13B1EE" w:rsidR="00765988" w:rsidRPr="00765988" w:rsidRDefault="00765988" w:rsidP="00765988">
      <w:pPr>
        <w:rPr>
          <w:rtl/>
        </w:rPr>
      </w:pPr>
    </w:p>
    <w:p w14:paraId="179DC9E3" w14:textId="1B56B573" w:rsidR="00765988" w:rsidRPr="00765988" w:rsidRDefault="00765988" w:rsidP="00765988">
      <w:pPr>
        <w:rPr>
          <w:rtl/>
        </w:rPr>
      </w:pPr>
    </w:p>
    <w:p w14:paraId="687BC827" w14:textId="6FBA7607" w:rsidR="00765988" w:rsidRPr="00765988" w:rsidRDefault="00765988" w:rsidP="00765988">
      <w:pPr>
        <w:rPr>
          <w:rtl/>
        </w:rPr>
      </w:pPr>
    </w:p>
    <w:p w14:paraId="5F4EE007" w14:textId="6FF5658D" w:rsidR="00765988" w:rsidRPr="00765988" w:rsidRDefault="00765988" w:rsidP="00765988">
      <w:pPr>
        <w:rPr>
          <w:rtl/>
        </w:rPr>
      </w:pPr>
    </w:p>
    <w:p w14:paraId="3445B97A" w14:textId="71E93C7B" w:rsidR="00765988" w:rsidRPr="00765988" w:rsidRDefault="00765988" w:rsidP="00765988">
      <w:pPr>
        <w:rPr>
          <w:rtl/>
        </w:rPr>
      </w:pPr>
    </w:p>
    <w:p w14:paraId="1BC23F9C" w14:textId="060F0025" w:rsidR="00765988" w:rsidRPr="00765988" w:rsidRDefault="00765988" w:rsidP="00765988">
      <w:pPr>
        <w:rPr>
          <w:rtl/>
        </w:rPr>
      </w:pPr>
    </w:p>
    <w:p w14:paraId="08852EF6" w14:textId="78674A96" w:rsidR="00765988" w:rsidRPr="00765988" w:rsidRDefault="00765988" w:rsidP="00765988">
      <w:pPr>
        <w:rPr>
          <w:rtl/>
        </w:rPr>
      </w:pPr>
    </w:p>
    <w:p w14:paraId="2DA557AD" w14:textId="3B215300" w:rsidR="00765988" w:rsidRPr="00765988" w:rsidRDefault="00765988" w:rsidP="00765988">
      <w:pPr>
        <w:rPr>
          <w:rtl/>
        </w:rPr>
      </w:pPr>
    </w:p>
    <w:p w14:paraId="087A07F6" w14:textId="4C901D7E" w:rsidR="00765988" w:rsidRDefault="00765988" w:rsidP="00765988">
      <w:pPr>
        <w:rPr>
          <w:rtl/>
        </w:rPr>
      </w:pPr>
    </w:p>
    <w:p w14:paraId="4FC83C4B" w14:textId="56017429" w:rsidR="00765988" w:rsidRDefault="00765988" w:rsidP="00765988">
      <w:pPr>
        <w:tabs>
          <w:tab w:val="left" w:pos="1620"/>
        </w:tabs>
        <w:rPr>
          <w:rtl/>
        </w:rPr>
      </w:pPr>
      <w:r>
        <w:rPr>
          <w:rtl/>
        </w:rPr>
        <w:tab/>
      </w:r>
    </w:p>
    <w:p w14:paraId="10D21BEB" w14:textId="6785C3BC" w:rsidR="00765988" w:rsidRDefault="00765988" w:rsidP="00765988">
      <w:pPr>
        <w:tabs>
          <w:tab w:val="left" w:pos="1620"/>
        </w:tabs>
        <w:rPr>
          <w:rtl/>
        </w:rPr>
      </w:pPr>
    </w:p>
    <w:p w14:paraId="11B2FA70" w14:textId="1A3E46D3" w:rsidR="00765988" w:rsidRDefault="00765988" w:rsidP="00765988">
      <w:pPr>
        <w:tabs>
          <w:tab w:val="left" w:pos="1620"/>
        </w:tabs>
        <w:rPr>
          <w:rtl/>
        </w:rPr>
      </w:pPr>
    </w:p>
    <w:p w14:paraId="622FBF9A" w14:textId="5CD66490" w:rsidR="00765988" w:rsidRDefault="00765988" w:rsidP="00765988">
      <w:pPr>
        <w:tabs>
          <w:tab w:val="left" w:pos="1620"/>
        </w:tabs>
        <w:rPr>
          <w:rtl/>
        </w:rPr>
      </w:pPr>
    </w:p>
    <w:p w14:paraId="27DCDE8D" w14:textId="5F5292D3" w:rsidR="00765988" w:rsidRDefault="00765988" w:rsidP="00765988">
      <w:pPr>
        <w:tabs>
          <w:tab w:val="left" w:pos="1620"/>
        </w:tabs>
        <w:rPr>
          <w:rtl/>
        </w:rPr>
      </w:pPr>
    </w:p>
    <w:p w14:paraId="7DD78D0E" w14:textId="514B3B36" w:rsidR="00765988" w:rsidRDefault="00765988" w:rsidP="00765988">
      <w:pPr>
        <w:tabs>
          <w:tab w:val="left" w:pos="1620"/>
        </w:tabs>
        <w:rPr>
          <w:rtl/>
        </w:rPr>
      </w:pPr>
    </w:p>
    <w:p w14:paraId="4E2B5A76" w14:textId="703A4485" w:rsidR="00765988" w:rsidRDefault="00765988" w:rsidP="00765988">
      <w:pPr>
        <w:tabs>
          <w:tab w:val="left" w:pos="1620"/>
        </w:tabs>
        <w:rPr>
          <w:rtl/>
        </w:rPr>
      </w:pPr>
    </w:p>
    <w:p w14:paraId="0663927D" w14:textId="34F775BD" w:rsidR="00765988" w:rsidRDefault="00765988" w:rsidP="00765988">
      <w:pPr>
        <w:tabs>
          <w:tab w:val="left" w:pos="1620"/>
        </w:tabs>
        <w:rPr>
          <w:rtl/>
        </w:rPr>
      </w:pPr>
    </w:p>
    <w:p w14:paraId="146CB392" w14:textId="2931AEB3" w:rsidR="00765988" w:rsidRDefault="00765988" w:rsidP="00765988">
      <w:pPr>
        <w:tabs>
          <w:tab w:val="left" w:pos="1620"/>
        </w:tabs>
        <w:rPr>
          <w:rtl/>
        </w:rPr>
      </w:pPr>
    </w:p>
    <w:p w14:paraId="7207C784" w14:textId="2F7DFF87" w:rsidR="00765988" w:rsidRDefault="00765988" w:rsidP="00765988">
      <w:pPr>
        <w:tabs>
          <w:tab w:val="left" w:pos="1620"/>
        </w:tabs>
        <w:rPr>
          <w:rtl/>
        </w:rPr>
      </w:pPr>
    </w:p>
    <w:p w14:paraId="0FC0992A" w14:textId="6AC09FCB" w:rsidR="00765988" w:rsidRDefault="00765988" w:rsidP="00765988">
      <w:pPr>
        <w:tabs>
          <w:tab w:val="left" w:pos="1620"/>
        </w:tabs>
        <w:rPr>
          <w:rtl/>
        </w:rPr>
      </w:pPr>
    </w:p>
    <w:p w14:paraId="7ABF3025" w14:textId="13A6EFE2" w:rsidR="00765988" w:rsidRDefault="00765988" w:rsidP="00765988">
      <w:pPr>
        <w:tabs>
          <w:tab w:val="left" w:pos="1620"/>
        </w:tabs>
        <w:rPr>
          <w:rtl/>
        </w:rPr>
      </w:pPr>
    </w:p>
    <w:p w14:paraId="064D6F12" w14:textId="63AAC154" w:rsidR="00765988" w:rsidRDefault="00765988" w:rsidP="00765988">
      <w:pPr>
        <w:tabs>
          <w:tab w:val="left" w:pos="1620"/>
        </w:tabs>
        <w:rPr>
          <w:rtl/>
        </w:rPr>
      </w:pPr>
    </w:p>
    <w:p w14:paraId="28C7B1C6" w14:textId="2756D507" w:rsidR="00765988" w:rsidRDefault="00765988" w:rsidP="00765988">
      <w:pPr>
        <w:tabs>
          <w:tab w:val="left" w:pos="1620"/>
        </w:tabs>
        <w:rPr>
          <w:rtl/>
        </w:rPr>
      </w:pPr>
    </w:p>
    <w:p w14:paraId="49373699" w14:textId="6636693E" w:rsidR="00765988" w:rsidRDefault="00765988" w:rsidP="00765988">
      <w:pPr>
        <w:tabs>
          <w:tab w:val="left" w:pos="1620"/>
        </w:tabs>
        <w:rPr>
          <w:rtl/>
        </w:rPr>
      </w:pPr>
    </w:p>
    <w:p w14:paraId="21AAC379" w14:textId="139E2E00" w:rsidR="00765988" w:rsidRDefault="006905A4" w:rsidP="00765988">
      <w:pPr>
        <w:jc w:val="center"/>
        <w:rPr>
          <w:rFonts w:ascii="David" w:hAnsi="David" w:cs="David"/>
          <w:b/>
          <w:bCs/>
          <w:sz w:val="52"/>
          <w:szCs w:val="52"/>
          <w:u w:val="single"/>
          <w:rtl/>
        </w:rPr>
      </w:pPr>
      <w:r w:rsidRPr="006905A4">
        <w:rPr>
          <w:rFonts w:cs="Arial"/>
          <w:noProof/>
          <w:rtl/>
        </w:rPr>
        <w:drawing>
          <wp:anchor distT="0" distB="0" distL="114300" distR="114300" simplePos="0" relativeHeight="251661312" behindDoc="0" locked="0" layoutInCell="1" allowOverlap="1" wp14:anchorId="6EECD8EB" wp14:editId="36577444">
            <wp:simplePos x="0" y="0"/>
            <wp:positionH relativeFrom="margin">
              <wp:align>right</wp:align>
            </wp:positionH>
            <wp:positionV relativeFrom="paragraph">
              <wp:posOffset>250190</wp:posOffset>
            </wp:positionV>
            <wp:extent cx="5943600" cy="446405"/>
            <wp:effectExtent l="0" t="0" r="0" b="0"/>
            <wp:wrapNone/>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46405"/>
                    </a:xfrm>
                    <a:prstGeom prst="rect">
                      <a:avLst/>
                    </a:prstGeom>
                  </pic:spPr>
                </pic:pic>
              </a:graphicData>
            </a:graphic>
          </wp:anchor>
        </w:drawing>
      </w:r>
    </w:p>
    <w:p w14:paraId="0B657D0C" w14:textId="3DBB6506" w:rsidR="00765988" w:rsidRDefault="00765988" w:rsidP="00765988">
      <w:pPr>
        <w:jc w:val="center"/>
        <w:rPr>
          <w:rFonts w:ascii="David" w:hAnsi="David" w:cs="David"/>
          <w:b/>
          <w:bCs/>
          <w:sz w:val="52"/>
          <w:szCs w:val="52"/>
          <w:u w:val="single"/>
          <w:rtl/>
        </w:rPr>
      </w:pPr>
    </w:p>
    <w:p w14:paraId="3754C1A9" w14:textId="210CB2F3" w:rsidR="00765988" w:rsidRDefault="00765988" w:rsidP="00765988">
      <w:pPr>
        <w:jc w:val="center"/>
        <w:rPr>
          <w:rFonts w:ascii="David" w:hAnsi="David" w:cs="David"/>
          <w:b/>
          <w:bCs/>
          <w:sz w:val="52"/>
          <w:szCs w:val="52"/>
          <w:u w:val="single"/>
          <w:rtl/>
        </w:rPr>
      </w:pPr>
    </w:p>
    <w:p w14:paraId="7F060317" w14:textId="0A9D9963" w:rsidR="00765988" w:rsidRPr="00765988" w:rsidRDefault="00765988" w:rsidP="00765988">
      <w:pPr>
        <w:jc w:val="center"/>
        <w:rPr>
          <w:rFonts w:ascii="David" w:hAnsi="David" w:cs="David"/>
          <w:b/>
          <w:bCs/>
          <w:sz w:val="52"/>
          <w:szCs w:val="52"/>
          <w:u w:val="single"/>
          <w:rtl/>
        </w:rPr>
      </w:pPr>
      <w:r w:rsidRPr="00765988">
        <w:rPr>
          <w:rFonts w:ascii="David" w:hAnsi="David" w:cs="David" w:hint="cs"/>
          <w:b/>
          <w:bCs/>
          <w:sz w:val="52"/>
          <w:szCs w:val="52"/>
          <w:u w:val="single"/>
          <w:rtl/>
        </w:rPr>
        <w:t>אסטרטגיה אופטימלית לבחירת קרן פנסיה</w:t>
      </w:r>
    </w:p>
    <w:p w14:paraId="0E0F6190" w14:textId="0CC549DE" w:rsidR="00765988" w:rsidRDefault="00765988" w:rsidP="00765988">
      <w:pPr>
        <w:jc w:val="center"/>
        <w:rPr>
          <w:rFonts w:ascii="David" w:hAnsi="David" w:cs="David"/>
          <w:b/>
          <w:bCs/>
          <w:rtl/>
        </w:rPr>
      </w:pPr>
    </w:p>
    <w:p w14:paraId="53824C67" w14:textId="52A4A455" w:rsidR="00765988" w:rsidRDefault="00765988" w:rsidP="00765988">
      <w:pPr>
        <w:jc w:val="center"/>
        <w:rPr>
          <w:rFonts w:ascii="David" w:hAnsi="David" w:cs="David"/>
          <w:b/>
          <w:bCs/>
          <w:rtl/>
        </w:rPr>
      </w:pPr>
    </w:p>
    <w:p w14:paraId="24B1910D" w14:textId="7F1E968B" w:rsidR="00765988" w:rsidRPr="00747D50" w:rsidRDefault="00765988" w:rsidP="00765988">
      <w:pPr>
        <w:jc w:val="center"/>
        <w:rPr>
          <w:rFonts w:ascii="David" w:hAnsi="David" w:cs="David"/>
          <w:b/>
          <w:bCs/>
          <w:sz w:val="24"/>
          <w:szCs w:val="24"/>
          <w:rtl/>
        </w:rPr>
      </w:pPr>
      <w:r w:rsidRPr="00747D50">
        <w:rPr>
          <w:rFonts w:ascii="David" w:hAnsi="David" w:cs="David" w:hint="cs"/>
          <w:b/>
          <w:bCs/>
          <w:sz w:val="24"/>
          <w:szCs w:val="24"/>
          <w:rtl/>
        </w:rPr>
        <w:t xml:space="preserve">תומר שלוי, 20445668, </w:t>
      </w:r>
      <w:r w:rsidRPr="00747D50">
        <w:rPr>
          <w:rFonts w:ascii="David" w:hAnsi="David" w:cs="David"/>
          <w:b/>
          <w:bCs/>
          <w:sz w:val="24"/>
          <w:szCs w:val="24"/>
        </w:rPr>
        <w:t>tomershalvi@campus.technion.ac.il</w:t>
      </w:r>
    </w:p>
    <w:p w14:paraId="4B1677C3" w14:textId="77777777" w:rsidR="00765988" w:rsidRPr="00747D50" w:rsidRDefault="00765988" w:rsidP="00765988">
      <w:pPr>
        <w:jc w:val="center"/>
        <w:rPr>
          <w:rFonts w:ascii="David" w:hAnsi="David" w:cs="David"/>
          <w:b/>
          <w:bCs/>
          <w:sz w:val="24"/>
          <w:szCs w:val="24"/>
        </w:rPr>
      </w:pPr>
      <w:r w:rsidRPr="00747D50">
        <w:rPr>
          <w:rFonts w:ascii="David" w:hAnsi="David" w:cs="David" w:hint="cs"/>
          <w:b/>
          <w:bCs/>
          <w:sz w:val="24"/>
          <w:szCs w:val="24"/>
          <w:rtl/>
        </w:rPr>
        <w:t xml:space="preserve">רועי מורן, 311233258, </w:t>
      </w:r>
      <w:r w:rsidRPr="00747D50">
        <w:rPr>
          <w:rFonts w:ascii="David" w:hAnsi="David" w:cs="David"/>
          <w:b/>
          <w:bCs/>
          <w:sz w:val="24"/>
          <w:szCs w:val="24"/>
        </w:rPr>
        <w:t>roi.m19@gmail.com</w:t>
      </w:r>
    </w:p>
    <w:p w14:paraId="50704B4F" w14:textId="08572E77" w:rsidR="00765988" w:rsidRDefault="00765988">
      <w:pPr>
        <w:bidi w:val="0"/>
      </w:pPr>
      <w:r>
        <w:rPr>
          <w:rtl/>
        </w:rPr>
        <w:br w:type="page"/>
      </w:r>
    </w:p>
    <w:p w14:paraId="5340B9D6" w14:textId="497F917F" w:rsidR="00663EAF" w:rsidRDefault="00663EAF" w:rsidP="00765988">
      <w:pPr>
        <w:tabs>
          <w:tab w:val="left" w:pos="1620"/>
        </w:tabs>
        <w:rPr>
          <w:rtl/>
        </w:rPr>
      </w:pPr>
      <w:r w:rsidRPr="006905A4">
        <w:rPr>
          <w:rFonts w:cs="Arial"/>
          <w:noProof/>
          <w:rtl/>
        </w:rPr>
        <w:lastRenderedPageBreak/>
        <w:drawing>
          <wp:anchor distT="0" distB="0" distL="114300" distR="114300" simplePos="0" relativeHeight="251663360" behindDoc="0" locked="0" layoutInCell="1" allowOverlap="1" wp14:anchorId="16CE49B5" wp14:editId="3DFD9ABD">
            <wp:simplePos x="0" y="0"/>
            <wp:positionH relativeFrom="margin">
              <wp:align>right</wp:align>
            </wp:positionH>
            <wp:positionV relativeFrom="paragraph">
              <wp:posOffset>-2540</wp:posOffset>
            </wp:positionV>
            <wp:extent cx="3566469" cy="243861"/>
            <wp:effectExtent l="0" t="0" r="0" b="3810"/>
            <wp:wrapNone/>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66469" cy="243861"/>
                    </a:xfrm>
                    <a:prstGeom prst="rect">
                      <a:avLst/>
                    </a:prstGeom>
                  </pic:spPr>
                </pic:pic>
              </a:graphicData>
            </a:graphic>
          </wp:anchor>
        </w:drawing>
      </w:r>
    </w:p>
    <w:p w14:paraId="55494871" w14:textId="3B4E52FD" w:rsidR="00663EAF" w:rsidRDefault="00663EAF" w:rsidP="00765988">
      <w:pPr>
        <w:tabs>
          <w:tab w:val="left" w:pos="1620"/>
        </w:tabs>
        <w:rPr>
          <w:rtl/>
        </w:rPr>
      </w:pPr>
    </w:p>
    <w:p w14:paraId="229714E8" w14:textId="67838A4B" w:rsidR="00765988" w:rsidRDefault="00663EAF" w:rsidP="00765988">
      <w:pPr>
        <w:tabs>
          <w:tab w:val="left" w:pos="1620"/>
        </w:tabs>
        <w:rPr>
          <w:b/>
          <w:bCs/>
          <w:rtl/>
        </w:rPr>
      </w:pPr>
      <w:r w:rsidRPr="00663EAF">
        <w:rPr>
          <w:rFonts w:hint="cs"/>
          <w:b/>
          <w:bCs/>
          <w:rtl/>
        </w:rPr>
        <w:t>מבוא</w:t>
      </w:r>
    </w:p>
    <w:p w14:paraId="61D39699" w14:textId="467E52BB" w:rsidR="00663EAF" w:rsidRDefault="00663EAF" w:rsidP="00663EAF">
      <w:pPr>
        <w:jc w:val="both"/>
        <w:rPr>
          <w:rFonts w:ascii="David" w:hAnsi="David" w:cs="David"/>
          <w:rtl/>
        </w:rPr>
      </w:pPr>
      <w:r>
        <w:rPr>
          <w:rFonts w:ascii="David" w:hAnsi="David" w:cs="David" w:hint="cs"/>
          <w:rtl/>
        </w:rPr>
        <w:t>כל אזרח בארץ צריך לבחור היכן לנהל את החיסכון הפנסיוני שלו: איזו חברה תנהל עבורו את קרן הפנסיה וכן באיזה מסלול הכספים יושקעו. החיסכון הפנסיוני של כל אדם ייקבע את הכסף שיהיה עבורו לאחר שייצא לגמלאות, ועל כן אנשים רבים משקיעים מאמצים בבחירת החברה המנהלת שתתאים להם ותניב עבורם את התשואה המקסימלית.</w:t>
      </w:r>
    </w:p>
    <w:p w14:paraId="0D455F6D" w14:textId="46C49C6E" w:rsidR="00663EAF" w:rsidRPr="001E0E5D" w:rsidRDefault="00663EAF" w:rsidP="00663EAF">
      <w:pPr>
        <w:jc w:val="both"/>
        <w:rPr>
          <w:rFonts w:ascii="David" w:hAnsi="David" w:cs="David"/>
          <w:rtl/>
        </w:rPr>
      </w:pPr>
      <w:r w:rsidRPr="001E0E5D">
        <w:rPr>
          <w:rFonts w:ascii="David" w:hAnsi="David" w:cs="David" w:hint="cs"/>
          <w:rtl/>
        </w:rPr>
        <w:t xml:space="preserve">לאנשים שונים ישנן </w:t>
      </w:r>
      <w:r w:rsidRPr="00727E90">
        <w:rPr>
          <w:rFonts w:ascii="David" w:hAnsi="David" w:cs="David" w:hint="cs"/>
          <w:rtl/>
        </w:rPr>
        <w:t>ה</w:t>
      </w:r>
      <w:r w:rsidRPr="001E0E5D">
        <w:rPr>
          <w:rFonts w:ascii="David" w:hAnsi="David" w:cs="David" w:hint="cs"/>
          <w:rtl/>
        </w:rPr>
        <w:t xml:space="preserve">יוריסטיקות שונות כיצד לבחור </w:t>
      </w:r>
      <w:r>
        <w:rPr>
          <w:rFonts w:ascii="David" w:hAnsi="David" w:cs="David" w:hint="cs"/>
          <w:rtl/>
        </w:rPr>
        <w:t>את ה</w:t>
      </w:r>
      <w:r w:rsidRPr="001E0E5D">
        <w:rPr>
          <w:rFonts w:ascii="David" w:hAnsi="David" w:cs="David" w:hint="cs"/>
          <w:rtl/>
        </w:rPr>
        <w:t xml:space="preserve">חברה </w:t>
      </w:r>
      <w:r>
        <w:rPr>
          <w:rFonts w:ascii="David" w:hAnsi="David" w:cs="David" w:hint="cs"/>
          <w:rtl/>
        </w:rPr>
        <w:t>ש</w:t>
      </w:r>
      <w:r w:rsidRPr="001E0E5D">
        <w:rPr>
          <w:rFonts w:ascii="David" w:hAnsi="David" w:cs="David" w:hint="cs"/>
          <w:rtl/>
        </w:rPr>
        <w:t>תנהל את קרן הפנסיה שלהם</w:t>
      </w:r>
      <w:r w:rsidR="0075699B">
        <w:rPr>
          <w:rFonts w:ascii="David" w:hAnsi="David" w:cs="David" w:hint="cs"/>
          <w:rtl/>
        </w:rPr>
        <w:t>. דוגמאות להיוריסטיקות כאלו הן</w:t>
      </w:r>
      <w:r w:rsidRPr="001E0E5D">
        <w:rPr>
          <w:rFonts w:ascii="David" w:hAnsi="David" w:cs="David" w:hint="cs"/>
          <w:rtl/>
        </w:rPr>
        <w:t xml:space="preserve"> בחירה בקרן שהניבה את התשואה המקסימלית בשנים האחרונות; בחירת הקרן עם דמי ניהול נמוכים במיוחד; </w:t>
      </w:r>
      <w:r w:rsidR="0075699B">
        <w:rPr>
          <w:rFonts w:ascii="David" w:hAnsi="David" w:cs="David" w:hint="cs"/>
          <w:rtl/>
        </w:rPr>
        <w:t>הסתמכות על המלצה של גורם מקצועי (סוכן פנסיוני)</w:t>
      </w:r>
      <w:r w:rsidRPr="001E0E5D">
        <w:rPr>
          <w:rFonts w:ascii="David" w:hAnsi="David" w:cs="David" w:hint="cs"/>
          <w:rtl/>
        </w:rPr>
        <w:t xml:space="preserve"> ועוד היוריסטיקות שונות.</w:t>
      </w:r>
    </w:p>
    <w:p w14:paraId="0D1B7725" w14:textId="02C7373A" w:rsidR="009F278D" w:rsidRDefault="00663EAF" w:rsidP="00663EAF">
      <w:pPr>
        <w:jc w:val="both"/>
        <w:rPr>
          <w:rFonts w:ascii="David" w:hAnsi="David" w:cs="David"/>
          <w:rtl/>
        </w:rPr>
      </w:pPr>
      <w:r>
        <w:rPr>
          <w:rFonts w:ascii="David" w:hAnsi="David" w:cs="David" w:hint="cs"/>
          <w:rtl/>
        </w:rPr>
        <w:t>חלק מהיוריסטיקות מבוססות על מחקרים בתחומי הכלכלה ואילו חלקן מבוססות על אינטואיציה אנושית והטיות פסיכולוגיות</w:t>
      </w:r>
      <w:r w:rsidR="00D809EA">
        <w:rPr>
          <w:rFonts w:ascii="David" w:hAnsi="David" w:cs="David" w:hint="cs"/>
          <w:rtl/>
        </w:rPr>
        <w:t xml:space="preserve">, </w:t>
      </w:r>
      <w:r w:rsidR="00D809EA" w:rsidRPr="00374F97">
        <w:rPr>
          <w:rFonts w:ascii="David" w:hAnsi="David" w:cs="David" w:hint="cs"/>
          <w:highlight w:val="green"/>
          <w:rtl/>
        </w:rPr>
        <w:t xml:space="preserve">ובכל נושא שמערב בני אנוש </w:t>
      </w:r>
      <w:r w:rsidR="00D809EA" w:rsidRPr="00374F97">
        <w:rPr>
          <w:rFonts w:ascii="David" w:hAnsi="David" w:cs="David"/>
          <w:highlight w:val="green"/>
          <w:rtl/>
        </w:rPr>
        <w:t>–</w:t>
      </w:r>
      <w:r w:rsidR="00D809EA" w:rsidRPr="00374F97">
        <w:rPr>
          <w:rFonts w:ascii="David" w:hAnsi="David" w:cs="David" w:hint="cs"/>
          <w:highlight w:val="green"/>
          <w:rtl/>
        </w:rPr>
        <w:t xml:space="preserve"> אין מקום רק למודלים "אקדמאיים" אלא גם לרגשות ופסיכולוגיה.</w:t>
      </w:r>
      <w:r w:rsidR="0060680D" w:rsidRPr="00374F97">
        <w:rPr>
          <w:rFonts w:ascii="David" w:hAnsi="David" w:cs="David" w:hint="cs"/>
          <w:highlight w:val="green"/>
          <w:rtl/>
        </w:rPr>
        <w:t xml:space="preserve"> </w:t>
      </w:r>
      <w:r w:rsidR="00811ADA" w:rsidRPr="00374F97">
        <w:rPr>
          <w:rFonts w:ascii="David" w:hAnsi="David" w:cs="David" w:hint="cs"/>
          <w:highlight w:val="green"/>
          <w:rtl/>
        </w:rPr>
        <w:t xml:space="preserve">בחירה שגויה של קרן פנסיה לאורך זמן, כזו שמספקת תשואות שליליות (או תשואות "לא מספיק חיוביות" ביחס לממוצע) </w:t>
      </w:r>
      <w:r w:rsidR="000D46AC" w:rsidRPr="00374F97">
        <w:rPr>
          <w:rFonts w:ascii="David" w:hAnsi="David" w:cs="David" w:hint="cs"/>
          <w:highlight w:val="green"/>
          <w:rtl/>
        </w:rPr>
        <w:t>תפגע בעתיד הכלכלי.</w:t>
      </w:r>
    </w:p>
    <w:p w14:paraId="5F217F34" w14:textId="35E208BE" w:rsidR="002717EF" w:rsidRDefault="00663EAF" w:rsidP="00663EAF">
      <w:pPr>
        <w:jc w:val="both"/>
        <w:rPr>
          <w:rFonts w:ascii="David" w:hAnsi="David" w:cs="David"/>
          <w:rtl/>
        </w:rPr>
      </w:pPr>
      <w:r>
        <w:rPr>
          <w:rFonts w:ascii="David" w:hAnsi="David" w:cs="David" w:hint="cs"/>
          <w:rtl/>
        </w:rPr>
        <w:t>בפרויקט שלנו אנו מעוניינים לחקור את היוריסטיקות השונות שאנשים משתמשים בהן ולהשוות אותן לאסטרטגיות שיפתחו סוכני בינה מלאכותית שנאמן ונפתח במסגרת הפרויקט. מטרת הפרויקט היא מציאת אסטרטגיה אופטימלית (קרי אסטרטגיה שתניב את התשואה המקסימלית), תוך השוואתה לאופן ההתנהגות הנפוץ אצל אנשים.</w:t>
      </w:r>
    </w:p>
    <w:p w14:paraId="5B308C1B" w14:textId="18E45BE0" w:rsidR="00F5397C" w:rsidRDefault="00374F97" w:rsidP="003E7068">
      <w:pPr>
        <w:jc w:val="both"/>
        <w:rPr>
          <w:rFonts w:ascii="David" w:hAnsi="David" w:cs="David"/>
          <w:rtl/>
        </w:rPr>
      </w:pPr>
      <w:r w:rsidRPr="003E7068">
        <w:rPr>
          <w:rFonts w:ascii="David" w:hAnsi="David" w:cs="David" w:hint="cs"/>
          <w:highlight w:val="green"/>
          <w:rtl/>
        </w:rPr>
        <w:t xml:space="preserve">למעשה אנו מציעים לערוך מחקר אמפירי שבו נבדוק את תועלתן של היוריסטיקות האנושיות השונות וכן </w:t>
      </w:r>
      <w:r w:rsidR="007540FA" w:rsidRPr="003E7068">
        <w:rPr>
          <w:rFonts w:ascii="David" w:hAnsi="David" w:cs="David" w:hint="cs"/>
          <w:highlight w:val="green"/>
          <w:rtl/>
        </w:rPr>
        <w:t>ננסה לפתח סוכן מבוסס בינה מלאכותית בסיסי שישיג תוצאות טובות יותר.</w:t>
      </w:r>
      <w:r w:rsidR="00F5397C">
        <w:rPr>
          <w:rFonts w:ascii="David" w:hAnsi="David" w:cs="David"/>
          <w:rtl/>
        </w:rPr>
        <w:br w:type="page"/>
      </w:r>
    </w:p>
    <w:p w14:paraId="3BA6A4D6" w14:textId="60717535" w:rsidR="00663EAF" w:rsidRDefault="00F5397C" w:rsidP="00663EAF">
      <w:pPr>
        <w:jc w:val="both"/>
        <w:rPr>
          <w:rFonts w:ascii="David" w:hAnsi="David" w:cs="David"/>
          <w:rtl/>
        </w:rPr>
      </w:pPr>
      <w:r w:rsidRPr="00F5397C">
        <w:rPr>
          <w:rFonts w:ascii="David" w:hAnsi="David" w:cs="David"/>
          <w:noProof/>
          <w:rtl/>
        </w:rPr>
        <w:lastRenderedPageBreak/>
        <w:drawing>
          <wp:anchor distT="0" distB="0" distL="114300" distR="114300" simplePos="0" relativeHeight="251665408" behindDoc="0" locked="0" layoutInCell="1" allowOverlap="1" wp14:anchorId="7BAA69C3" wp14:editId="53A8532D">
            <wp:simplePos x="0" y="0"/>
            <wp:positionH relativeFrom="column">
              <wp:posOffset>0</wp:posOffset>
            </wp:positionH>
            <wp:positionV relativeFrom="paragraph">
              <wp:posOffset>0</wp:posOffset>
            </wp:positionV>
            <wp:extent cx="5943600" cy="990600"/>
            <wp:effectExtent l="0" t="0" r="0" b="0"/>
            <wp:wrapNone/>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990600"/>
                    </a:xfrm>
                    <a:prstGeom prst="rect">
                      <a:avLst/>
                    </a:prstGeom>
                  </pic:spPr>
                </pic:pic>
              </a:graphicData>
            </a:graphic>
          </wp:anchor>
        </w:drawing>
      </w:r>
    </w:p>
    <w:p w14:paraId="3C5D4958" w14:textId="13A7B647" w:rsidR="00663EAF" w:rsidRDefault="00663EAF" w:rsidP="00765988">
      <w:pPr>
        <w:tabs>
          <w:tab w:val="left" w:pos="1620"/>
        </w:tabs>
        <w:rPr>
          <w:b/>
          <w:bCs/>
          <w:rtl/>
        </w:rPr>
      </w:pPr>
    </w:p>
    <w:p w14:paraId="24087725" w14:textId="73CF8681" w:rsidR="00543F03" w:rsidRDefault="00543F03" w:rsidP="00765988">
      <w:pPr>
        <w:tabs>
          <w:tab w:val="left" w:pos="1620"/>
        </w:tabs>
        <w:rPr>
          <w:b/>
          <w:bCs/>
          <w:rtl/>
        </w:rPr>
      </w:pPr>
    </w:p>
    <w:p w14:paraId="7B67E850" w14:textId="5C48432A" w:rsidR="00543F03" w:rsidRDefault="00543F03" w:rsidP="00765988">
      <w:pPr>
        <w:tabs>
          <w:tab w:val="left" w:pos="1620"/>
        </w:tabs>
        <w:rPr>
          <w:b/>
          <w:bCs/>
          <w:rtl/>
        </w:rPr>
      </w:pPr>
    </w:p>
    <w:p w14:paraId="5B459712" w14:textId="17C16E33" w:rsidR="00543F03" w:rsidRDefault="00543F03" w:rsidP="00765988">
      <w:pPr>
        <w:tabs>
          <w:tab w:val="left" w:pos="1620"/>
        </w:tabs>
        <w:rPr>
          <w:b/>
          <w:bCs/>
          <w:rtl/>
        </w:rPr>
      </w:pPr>
    </w:p>
    <w:p w14:paraId="72AD5A24" w14:textId="051EFB74" w:rsidR="00543F03" w:rsidRDefault="009D049E" w:rsidP="009D049E">
      <w:pPr>
        <w:tabs>
          <w:tab w:val="left" w:pos="1620"/>
        </w:tabs>
        <w:rPr>
          <w:b/>
          <w:bCs/>
          <w:rtl/>
        </w:rPr>
      </w:pPr>
      <w:r>
        <w:rPr>
          <w:rFonts w:hint="cs"/>
          <w:b/>
          <w:bCs/>
          <w:rtl/>
        </w:rPr>
        <w:t>תיאור הפתרון המוצע לבעיה</w:t>
      </w:r>
    </w:p>
    <w:p w14:paraId="10A150D5" w14:textId="77777777" w:rsidR="00F750A8" w:rsidRDefault="00F750A8" w:rsidP="009D049E">
      <w:pPr>
        <w:tabs>
          <w:tab w:val="left" w:pos="1620"/>
        </w:tabs>
        <w:rPr>
          <w:b/>
          <w:bCs/>
          <w:rtl/>
        </w:rPr>
      </w:pPr>
    </w:p>
    <w:p w14:paraId="08D85E44" w14:textId="2A32E4B0" w:rsidR="009D00E2" w:rsidRDefault="009D00E2" w:rsidP="00F750A8">
      <w:pPr>
        <w:jc w:val="both"/>
        <w:rPr>
          <w:rFonts w:ascii="David" w:hAnsi="David" w:cs="David"/>
          <w:rtl/>
        </w:rPr>
      </w:pPr>
      <w:r w:rsidRPr="000549D6">
        <w:rPr>
          <w:rFonts w:ascii="David" w:hAnsi="David" w:cs="David" w:hint="cs"/>
          <w:highlight w:val="green"/>
          <w:rtl/>
        </w:rPr>
        <w:t xml:space="preserve">מטרתנו כאמור היא לחקור </w:t>
      </w:r>
      <w:r w:rsidR="006C4FC2" w:rsidRPr="000549D6">
        <w:rPr>
          <w:rFonts w:ascii="David" w:hAnsi="David" w:cs="David" w:hint="cs"/>
          <w:highlight w:val="green"/>
          <w:rtl/>
        </w:rPr>
        <w:t xml:space="preserve">אסטרטגיות שונות (מבוססות היוריסטיקות או בינה מלאכותית) </w:t>
      </w:r>
      <w:r w:rsidR="00695B84" w:rsidRPr="000549D6">
        <w:rPr>
          <w:rFonts w:ascii="David" w:hAnsi="David" w:cs="David" w:hint="cs"/>
          <w:highlight w:val="green"/>
          <w:rtl/>
        </w:rPr>
        <w:t xml:space="preserve">לבחירת קרן פנסיה </w:t>
      </w:r>
      <w:r w:rsidR="00055763" w:rsidRPr="000549D6">
        <w:rPr>
          <w:rFonts w:ascii="David" w:hAnsi="David" w:cs="David" w:hint="cs"/>
          <w:highlight w:val="green"/>
          <w:rtl/>
        </w:rPr>
        <w:t xml:space="preserve">אופטימלית. </w:t>
      </w:r>
      <w:r w:rsidR="00503E85" w:rsidRPr="000549D6">
        <w:rPr>
          <w:rFonts w:ascii="David" w:hAnsi="David" w:cs="David" w:hint="cs"/>
          <w:highlight w:val="green"/>
          <w:rtl/>
        </w:rPr>
        <w:t>בניגוד לסימולציות בשוק ההון, בהם משנים את הנכסים בקבועי זמן קצרים יחסית (ממיקרו-שניות ועד ימים)</w:t>
      </w:r>
      <w:r w:rsidR="000549D6" w:rsidRPr="000549D6">
        <w:rPr>
          <w:rFonts w:ascii="David" w:hAnsi="David" w:cs="David" w:hint="cs"/>
          <w:highlight w:val="green"/>
          <w:rtl/>
        </w:rPr>
        <w:t>, שינוי בקרנות פנסיה נעשה באופן תדיר פחות.</w:t>
      </w:r>
    </w:p>
    <w:p w14:paraId="5949C043" w14:textId="44210E05" w:rsidR="00F750A8" w:rsidRDefault="000549D6" w:rsidP="00F750A8">
      <w:pPr>
        <w:jc w:val="both"/>
        <w:rPr>
          <w:rFonts w:ascii="David" w:hAnsi="David" w:cs="David"/>
          <w:rtl/>
        </w:rPr>
      </w:pPr>
      <w:r w:rsidRPr="000549D6">
        <w:rPr>
          <w:rFonts w:ascii="David" w:hAnsi="David" w:cs="David" w:hint="cs"/>
          <w:highlight w:val="green"/>
          <w:rtl/>
        </w:rPr>
        <w:t xml:space="preserve">הדרך שלנו לחקור אסטרטגיות שונות תהיה באמצעות סימולציות, מעין "משחק", </w:t>
      </w:r>
      <w:r w:rsidR="00F750A8" w:rsidRPr="000549D6">
        <w:rPr>
          <w:rFonts w:ascii="David" w:hAnsi="David" w:cs="David" w:hint="cs"/>
          <w:highlight w:val="green"/>
          <w:rtl/>
        </w:rPr>
        <w:t>אשר לצורך הפישוט נתאר אותו באופן הבא:</w:t>
      </w:r>
    </w:p>
    <w:p w14:paraId="7D619E7B" w14:textId="34EE9D17" w:rsidR="00F750A8" w:rsidRDefault="00F750A8" w:rsidP="00F750A8">
      <w:pPr>
        <w:jc w:val="both"/>
        <w:rPr>
          <w:rFonts w:ascii="David" w:hAnsi="David" w:cs="David"/>
          <w:rtl/>
        </w:rPr>
      </w:pPr>
      <w:r>
        <w:rPr>
          <w:rFonts w:ascii="David" w:hAnsi="David" w:cs="David" w:hint="cs"/>
          <w:rtl/>
        </w:rPr>
        <w:t>במשחק קיים שחקן יחיד ("סוכן") שמנסה למקסם את ה</w:t>
      </w:r>
      <w:r w:rsidR="006348BA">
        <w:rPr>
          <w:rFonts w:ascii="David" w:hAnsi="David" w:cs="David" w:hint="cs"/>
          <w:rtl/>
        </w:rPr>
        <w:t>רווח שלו, כלומר למקסם את הכסף שיש ברשותו בסוף הסימולציה</w:t>
      </w:r>
      <w:r>
        <w:rPr>
          <w:rFonts w:ascii="David" w:hAnsi="David" w:cs="David" w:hint="cs"/>
          <w:rtl/>
        </w:rPr>
        <w:t>. המשחק מתנהל בתורות וכל תור מייצג יחידת זמן (</w:t>
      </w:r>
      <w:r w:rsidR="000C7A73">
        <w:rPr>
          <w:rFonts w:ascii="David" w:hAnsi="David" w:cs="David" w:hint="cs"/>
          <w:rtl/>
        </w:rPr>
        <w:t>רבעון</w:t>
      </w:r>
      <w:r>
        <w:rPr>
          <w:rFonts w:ascii="David" w:hAnsi="David" w:cs="David" w:hint="cs"/>
          <w:rtl/>
        </w:rPr>
        <w:t xml:space="preserve">). הסוכן בוחר בכל תור </w:t>
      </w:r>
      <w:r w:rsidR="00611353">
        <w:rPr>
          <w:rFonts w:ascii="David" w:hAnsi="David" w:cs="David" w:hint="cs"/>
          <w:rtl/>
        </w:rPr>
        <w:t xml:space="preserve">את קרן הפנסיה שלו עבור הרבעון הקרוב מתוך רשימה סגורה של עשר חברות -בין אם זה להשאיר </w:t>
      </w:r>
      <w:r>
        <w:rPr>
          <w:rFonts w:ascii="David" w:hAnsi="David" w:cs="David" w:hint="cs"/>
          <w:rtl/>
        </w:rPr>
        <w:t xml:space="preserve">את קרן הפנסיה שלו בחברה הנוכחית או לעבור לחברה אחרת. </w:t>
      </w:r>
      <w:r w:rsidR="004D4CEE">
        <w:rPr>
          <w:rFonts w:ascii="David" w:hAnsi="David" w:cs="David" w:hint="cs"/>
          <w:rtl/>
        </w:rPr>
        <w:t xml:space="preserve">בכל תור </w:t>
      </w:r>
      <w:r>
        <w:rPr>
          <w:rFonts w:ascii="David" w:hAnsi="David" w:cs="David" w:hint="cs"/>
          <w:rtl/>
        </w:rPr>
        <w:t>השחקן רואה מספר נתונים על החברות השונות</w:t>
      </w:r>
      <w:r w:rsidR="000E149D">
        <w:rPr>
          <w:rFonts w:ascii="David" w:hAnsi="David" w:cs="David" w:hint="cs"/>
          <w:rtl/>
        </w:rPr>
        <w:t xml:space="preserve"> אשר אמורים לסייע לו לקבל את ההחלטה</w:t>
      </w:r>
      <w:r>
        <w:rPr>
          <w:rFonts w:ascii="David" w:hAnsi="David" w:cs="David" w:hint="cs"/>
          <w:rtl/>
        </w:rPr>
        <w:t>. בכל תור השחקן רואה את הנקודות שהוא צבר עד עכשיו (כמה כסף יש ברשותו), והמטרה היא כאמור למקסם את הנתון הזה. המשחק נגמר לאחר מס' קבוע של תורות.</w:t>
      </w:r>
    </w:p>
    <w:p w14:paraId="410D5951" w14:textId="59675D36" w:rsidR="00830CBC" w:rsidRDefault="00F91AF1" w:rsidP="00F750A8">
      <w:pPr>
        <w:jc w:val="both"/>
        <w:rPr>
          <w:rFonts w:ascii="David" w:hAnsi="David" w:cs="David"/>
          <w:rtl/>
        </w:rPr>
      </w:pPr>
      <w:r w:rsidRPr="00D6684D">
        <w:rPr>
          <w:rFonts w:ascii="David" w:hAnsi="David" w:cs="David" w:hint="cs"/>
          <w:highlight w:val="green"/>
          <w:rtl/>
        </w:rPr>
        <w:t xml:space="preserve">על מנת לבנות את הסימולטור שלנו ניעזר בנתונים אמיתיים. כיוון שמספר קרנות הפנסיה </w:t>
      </w:r>
      <w:r w:rsidR="006D0B90" w:rsidRPr="00D6684D">
        <w:rPr>
          <w:rFonts w:ascii="David" w:hAnsi="David" w:cs="David" w:hint="cs"/>
          <w:highlight w:val="green"/>
          <w:rtl/>
        </w:rPr>
        <w:t>במציאות הוא קטן יחסית, נשתמש בקרנות נאמנות (</w:t>
      </w:r>
      <w:r w:rsidR="006D0B90" w:rsidRPr="00D6684D">
        <w:rPr>
          <w:rFonts w:ascii="David" w:hAnsi="David" w:cs="David"/>
          <w:highlight w:val="green"/>
        </w:rPr>
        <w:t>Mutual Fund</w:t>
      </w:r>
      <w:r w:rsidR="006D0B90" w:rsidRPr="00D6684D">
        <w:rPr>
          <w:rFonts w:ascii="David" w:hAnsi="David" w:cs="David" w:hint="cs"/>
          <w:highlight w:val="green"/>
          <w:rtl/>
        </w:rPr>
        <w:t xml:space="preserve">) </w:t>
      </w:r>
      <w:r w:rsidR="00362966" w:rsidRPr="00D6684D">
        <w:rPr>
          <w:rFonts w:ascii="David" w:hAnsi="David" w:cs="David" w:hint="cs"/>
          <w:highlight w:val="green"/>
          <w:rtl/>
        </w:rPr>
        <w:t>במקום</w:t>
      </w:r>
      <w:r w:rsidR="000413E5" w:rsidRPr="00D6684D">
        <w:rPr>
          <w:rFonts w:ascii="David" w:hAnsi="David" w:cs="David" w:hint="cs"/>
          <w:highlight w:val="green"/>
          <w:rtl/>
        </w:rPr>
        <w:t xml:space="preserve"> </w:t>
      </w:r>
      <w:r w:rsidR="00AC2CA3" w:rsidRPr="00D6684D">
        <w:rPr>
          <w:rFonts w:ascii="David" w:hAnsi="David" w:cs="David" w:hint="cs"/>
          <w:highlight w:val="green"/>
          <w:rtl/>
        </w:rPr>
        <w:t xml:space="preserve">קרנות פנסיה </w:t>
      </w:r>
      <w:r w:rsidR="00AC2CA3" w:rsidRPr="00D6684D">
        <w:rPr>
          <w:rFonts w:ascii="David" w:hAnsi="David" w:cs="David"/>
          <w:highlight w:val="green"/>
          <w:rtl/>
        </w:rPr>
        <w:t>–</w:t>
      </w:r>
      <w:r w:rsidR="00AC2CA3" w:rsidRPr="00D6684D">
        <w:rPr>
          <w:rFonts w:ascii="David" w:hAnsi="David" w:cs="David" w:hint="cs"/>
          <w:highlight w:val="green"/>
          <w:rtl/>
        </w:rPr>
        <w:t xml:space="preserve"> </w:t>
      </w:r>
      <w:r w:rsidR="00362966" w:rsidRPr="00D6684D">
        <w:rPr>
          <w:rFonts w:ascii="David" w:hAnsi="David" w:cs="David" w:hint="cs"/>
          <w:highlight w:val="green"/>
          <w:rtl/>
        </w:rPr>
        <w:t>שימוש סביר לאור הדמיון</w:t>
      </w:r>
      <w:r w:rsidR="00F62DA3" w:rsidRPr="00D6684D">
        <w:rPr>
          <w:rFonts w:ascii="David" w:hAnsi="David" w:cs="David" w:hint="cs"/>
          <w:highlight w:val="green"/>
          <w:rtl/>
        </w:rPr>
        <w:t xml:space="preserve"> של</w:t>
      </w:r>
      <w:r w:rsidR="00DF733A" w:rsidRPr="00D6684D">
        <w:rPr>
          <w:rFonts w:ascii="David" w:hAnsi="David" w:cs="David" w:hint="cs"/>
          <w:highlight w:val="green"/>
          <w:rtl/>
        </w:rPr>
        <w:t xml:space="preserve"> המכשירים הפיננסים הללו מבחינת אופי ההשקעה שלהם בשוק ההון. </w:t>
      </w:r>
      <w:r w:rsidR="00183CAC" w:rsidRPr="00D6684D">
        <w:rPr>
          <w:rFonts w:ascii="David" w:hAnsi="David" w:cs="David" w:hint="cs"/>
          <w:highlight w:val="green"/>
          <w:rtl/>
        </w:rPr>
        <w:t>היצמדות לנתונים של קרנות נאמנות מאפשר לנו מגוון רחב של קרנות, קרי סימולציה של "קרנות פנסיה" רבות.</w:t>
      </w:r>
      <w:r w:rsidR="002A0854" w:rsidRPr="00D6684D">
        <w:rPr>
          <w:rFonts w:ascii="David" w:hAnsi="David" w:cs="David" w:hint="cs"/>
          <w:highlight w:val="green"/>
          <w:rtl/>
        </w:rPr>
        <w:t xml:space="preserve"> בכל סימולציה יחידה, הסימולטור שלנו ייבחר אקראית מס' מצומצם של קרנות </w:t>
      </w:r>
      <w:r w:rsidR="000413E5" w:rsidRPr="00D6684D">
        <w:rPr>
          <w:rFonts w:ascii="David" w:hAnsi="David" w:cs="David" w:hint="cs"/>
          <w:highlight w:val="green"/>
          <w:rtl/>
        </w:rPr>
        <w:t xml:space="preserve">אשר יהיו רלוונטיות לסימולציה הזאת </w:t>
      </w:r>
      <w:r w:rsidR="000413E5" w:rsidRPr="00D6684D">
        <w:rPr>
          <w:rFonts w:ascii="David" w:hAnsi="David" w:cs="David"/>
          <w:highlight w:val="green"/>
          <w:rtl/>
        </w:rPr>
        <w:t>–</w:t>
      </w:r>
      <w:r w:rsidR="000413E5" w:rsidRPr="00D6684D">
        <w:rPr>
          <w:rFonts w:ascii="David" w:hAnsi="David" w:cs="David" w:hint="cs"/>
          <w:highlight w:val="green"/>
          <w:rtl/>
        </w:rPr>
        <w:t xml:space="preserve"> כלומר הסוכן יכול לבחור רק מתוך מאגר מצומצם יחסית, אשר משתנה בין סימולציה לסימולציה.</w:t>
      </w:r>
    </w:p>
    <w:p w14:paraId="75B49BA5" w14:textId="3E97047D" w:rsidR="00BA3384" w:rsidRDefault="00BA3384" w:rsidP="00F750A8">
      <w:pPr>
        <w:jc w:val="both"/>
        <w:rPr>
          <w:rFonts w:ascii="David" w:hAnsi="David" w:cs="David"/>
          <w:rtl/>
        </w:rPr>
      </w:pPr>
      <w:r w:rsidRPr="005964F4">
        <w:rPr>
          <w:rFonts w:ascii="David" w:hAnsi="David" w:cs="David" w:hint="cs"/>
          <w:highlight w:val="green"/>
          <w:rtl/>
        </w:rPr>
        <w:t xml:space="preserve">בשלב הראשון של הפרויקט </w:t>
      </w:r>
      <w:r w:rsidR="007A75E3" w:rsidRPr="005964F4">
        <w:rPr>
          <w:rFonts w:ascii="David" w:hAnsi="David" w:cs="David" w:hint="cs"/>
          <w:highlight w:val="green"/>
          <w:rtl/>
        </w:rPr>
        <w:t>נאסוף</w:t>
      </w:r>
      <w:r w:rsidRPr="005964F4">
        <w:rPr>
          <w:rFonts w:ascii="David" w:hAnsi="David" w:cs="David" w:hint="cs"/>
          <w:highlight w:val="green"/>
          <w:rtl/>
        </w:rPr>
        <w:t xml:space="preserve"> נתונים פיננסים שונים על </w:t>
      </w:r>
      <w:r w:rsidR="007A75E3" w:rsidRPr="005964F4">
        <w:rPr>
          <w:rFonts w:ascii="David" w:hAnsi="David" w:cs="David" w:hint="cs"/>
          <w:highlight w:val="green"/>
          <w:rtl/>
        </w:rPr>
        <w:t xml:space="preserve">מגוון רחב </w:t>
      </w:r>
      <w:r w:rsidRPr="005964F4">
        <w:rPr>
          <w:rFonts w:ascii="David" w:hAnsi="David" w:cs="David" w:hint="cs"/>
          <w:highlight w:val="green"/>
          <w:rtl/>
        </w:rPr>
        <w:t>קרנות נאמנות</w:t>
      </w:r>
      <w:r w:rsidR="007A75E3" w:rsidRPr="005964F4">
        <w:rPr>
          <w:rFonts w:ascii="David" w:hAnsi="David" w:cs="David" w:hint="cs"/>
          <w:highlight w:val="green"/>
          <w:rtl/>
        </w:rPr>
        <w:t>, ככל הנראה באמצעות מאגרי מידע קיימים שככה"נ יידרשו מעט עיבוד</w:t>
      </w:r>
      <w:r w:rsidRPr="005964F4">
        <w:rPr>
          <w:rFonts w:ascii="David" w:hAnsi="David" w:cs="David" w:hint="cs"/>
          <w:highlight w:val="green"/>
          <w:rtl/>
        </w:rPr>
        <w:t xml:space="preserve"> (</w:t>
      </w:r>
      <w:r w:rsidRPr="005964F4">
        <w:rPr>
          <w:rFonts w:ascii="David" w:hAnsi="David" w:cs="David"/>
          <w:highlight w:val="green"/>
        </w:rPr>
        <w:t>processing</w:t>
      </w:r>
      <w:r w:rsidRPr="005964F4">
        <w:rPr>
          <w:rFonts w:ascii="David" w:hAnsi="David" w:cs="David" w:hint="cs"/>
          <w:highlight w:val="green"/>
          <w:rtl/>
        </w:rPr>
        <w:t xml:space="preserve">) על הנתונים על מנת שיתאימו לצרכינו. בשלב הבא </w:t>
      </w:r>
      <w:r w:rsidR="00285937" w:rsidRPr="005964F4">
        <w:rPr>
          <w:rFonts w:ascii="David" w:hAnsi="David" w:cs="David" w:hint="cs"/>
          <w:highlight w:val="green"/>
          <w:rtl/>
        </w:rPr>
        <w:t xml:space="preserve">נבנה </w:t>
      </w:r>
      <w:r w:rsidRPr="005964F4">
        <w:rPr>
          <w:rFonts w:ascii="David" w:hAnsi="David" w:cs="David" w:hint="cs"/>
          <w:highlight w:val="green"/>
          <w:rtl/>
        </w:rPr>
        <w:t xml:space="preserve">את הסימולטור </w:t>
      </w:r>
      <w:r w:rsidR="00BF7E75" w:rsidRPr="005964F4">
        <w:rPr>
          <w:rFonts w:ascii="David" w:hAnsi="David" w:cs="David" w:hint="cs"/>
          <w:highlight w:val="green"/>
          <w:rtl/>
        </w:rPr>
        <w:t>המתואר למעלה</w:t>
      </w:r>
      <w:r w:rsidR="00285937" w:rsidRPr="005964F4">
        <w:rPr>
          <w:rFonts w:ascii="David" w:hAnsi="David" w:cs="David" w:hint="cs"/>
          <w:highlight w:val="green"/>
          <w:rtl/>
        </w:rPr>
        <w:t xml:space="preserve"> עליו נוכל להריץ את המחקר שלנו</w:t>
      </w:r>
      <w:r w:rsidR="007A75E3" w:rsidRPr="005964F4">
        <w:rPr>
          <w:rFonts w:ascii="David" w:hAnsi="David" w:cs="David" w:hint="cs"/>
          <w:highlight w:val="green"/>
          <w:rtl/>
        </w:rPr>
        <w:t>.</w:t>
      </w:r>
    </w:p>
    <w:p w14:paraId="65AE3F0E" w14:textId="68B5F7CA" w:rsidR="003B58CE" w:rsidRDefault="00D551D3" w:rsidP="003B58CE">
      <w:pPr>
        <w:jc w:val="both"/>
        <w:rPr>
          <w:rFonts w:ascii="David" w:hAnsi="David" w:cs="David"/>
          <w:rtl/>
        </w:rPr>
      </w:pPr>
      <w:r>
        <w:rPr>
          <w:rFonts w:ascii="David" w:hAnsi="David" w:cs="David" w:hint="cs"/>
          <w:rtl/>
        </w:rPr>
        <w:t xml:space="preserve">כאמור </w:t>
      </w:r>
      <w:r w:rsidR="00F750A8">
        <w:rPr>
          <w:rFonts w:ascii="David" w:hAnsi="David" w:cs="David" w:hint="cs"/>
          <w:rtl/>
        </w:rPr>
        <w:t xml:space="preserve">כדי לענות על שאלת המחקר שלנו ננסה לפתור את המשחק הנ"ל ולמצוא את האסטרטגיה האופטימלית בו. </w:t>
      </w:r>
      <w:r w:rsidR="00F750A8" w:rsidRPr="001E0E5D">
        <w:rPr>
          <w:rFonts w:ascii="David" w:hAnsi="David" w:cs="David" w:hint="cs"/>
          <w:rtl/>
        </w:rPr>
        <w:t>תחילה נריץ סוכנים עם היוריסטיקות שונות על גבי הסימולטור כדי לחקות היוריסטיקות אנושיות</w:t>
      </w:r>
      <w:r w:rsidR="00AD3F9E">
        <w:rPr>
          <w:rFonts w:ascii="David" w:hAnsi="David" w:cs="David" w:hint="cs"/>
          <w:rtl/>
        </w:rPr>
        <w:t xml:space="preserve"> </w:t>
      </w:r>
      <w:r w:rsidR="00AD3F9E" w:rsidRPr="00D6684D">
        <w:rPr>
          <w:rFonts w:ascii="David" w:hAnsi="David" w:cs="David" w:hint="cs"/>
          <w:highlight w:val="green"/>
          <w:rtl/>
        </w:rPr>
        <w:t>ונמדוד את ביצועיהן</w:t>
      </w:r>
      <w:r w:rsidR="00F750A8" w:rsidRPr="00D6684D">
        <w:rPr>
          <w:rFonts w:ascii="David" w:hAnsi="David" w:cs="David" w:hint="cs"/>
          <w:highlight w:val="green"/>
          <w:rtl/>
        </w:rPr>
        <w:t>.</w:t>
      </w:r>
    </w:p>
    <w:p w14:paraId="356E9A3D" w14:textId="0910FCB4" w:rsidR="000D44B4" w:rsidRDefault="00F750A8" w:rsidP="006236E7">
      <w:pPr>
        <w:jc w:val="both"/>
        <w:rPr>
          <w:rFonts w:ascii="David" w:hAnsi="David" w:cs="David"/>
          <w:rtl/>
        </w:rPr>
      </w:pPr>
      <w:r w:rsidRPr="001E0E5D">
        <w:rPr>
          <w:rFonts w:ascii="David" w:hAnsi="David" w:cs="David" w:hint="cs"/>
          <w:rtl/>
        </w:rPr>
        <w:t xml:space="preserve">במקביל ננסה לאמן סוכן בינה מלאכותית </w:t>
      </w:r>
      <w:r w:rsidR="00E5474F">
        <w:rPr>
          <w:rFonts w:ascii="David" w:hAnsi="David" w:cs="David" w:hint="cs"/>
          <w:rtl/>
        </w:rPr>
        <w:t xml:space="preserve">כדי למצוא את האסטרטגיה האופטימלית. </w:t>
      </w:r>
      <w:r w:rsidR="00E5474F" w:rsidRPr="006236E7">
        <w:rPr>
          <w:rFonts w:ascii="David" w:hAnsi="David" w:cs="David" w:hint="cs"/>
          <w:highlight w:val="green"/>
          <w:rtl/>
        </w:rPr>
        <w:t xml:space="preserve">שיטות חיפוש בגרפים </w:t>
      </w:r>
      <w:r w:rsidR="003C3F17" w:rsidRPr="006236E7">
        <w:rPr>
          <w:rFonts w:ascii="David" w:hAnsi="David" w:cs="David" w:hint="cs"/>
          <w:highlight w:val="green"/>
          <w:rtl/>
        </w:rPr>
        <w:t xml:space="preserve">"סטנדרטיות" </w:t>
      </w:r>
      <w:r w:rsidR="000350DE" w:rsidRPr="006236E7">
        <w:rPr>
          <w:rFonts w:ascii="David" w:hAnsi="David" w:cs="David" w:hint="cs"/>
          <w:highlight w:val="green"/>
          <w:rtl/>
        </w:rPr>
        <w:t>עשויות להיות לא רלוונטיות לאור מרחב המצבים הגדול (</w:t>
      </w:r>
      <w:r w:rsidR="00EA5F26" w:rsidRPr="006236E7">
        <w:rPr>
          <w:rFonts w:ascii="David" w:hAnsi="David" w:cs="David" w:hint="cs"/>
          <w:highlight w:val="green"/>
          <w:rtl/>
        </w:rPr>
        <w:t>ל</w:t>
      </w:r>
      <w:r w:rsidR="000350DE" w:rsidRPr="006236E7">
        <w:rPr>
          <w:rFonts w:ascii="David" w:hAnsi="David" w:cs="David" w:hint="cs"/>
          <w:highlight w:val="green"/>
          <w:rtl/>
        </w:rPr>
        <w:t xml:space="preserve">כל סימולציה </w:t>
      </w:r>
      <w:r w:rsidR="00EA5F26" w:rsidRPr="006236E7">
        <w:rPr>
          <w:rFonts w:ascii="David" w:hAnsi="David" w:cs="David" w:hint="cs"/>
          <w:highlight w:val="green"/>
          <w:rtl/>
        </w:rPr>
        <w:t>נבחרות קרנות שונות).</w:t>
      </w:r>
      <w:r w:rsidR="00EA5F26">
        <w:rPr>
          <w:rFonts w:ascii="David" w:hAnsi="David" w:cs="David" w:hint="cs"/>
          <w:rtl/>
        </w:rPr>
        <w:t xml:space="preserve"> בפרויקט ננסה להשתמש </w:t>
      </w:r>
      <w:r w:rsidRPr="001E0E5D">
        <w:rPr>
          <w:rFonts w:ascii="David" w:hAnsi="David" w:cs="David" w:hint="cs"/>
          <w:rtl/>
        </w:rPr>
        <w:t xml:space="preserve">בשיטות של </w:t>
      </w:r>
      <w:r w:rsidRPr="001E0E5D">
        <w:rPr>
          <w:rFonts w:ascii="David" w:hAnsi="David" w:cs="David"/>
        </w:rPr>
        <w:t>Reinforcement Learning</w:t>
      </w:r>
      <w:r w:rsidRPr="001E0E5D">
        <w:rPr>
          <w:rFonts w:ascii="David" w:hAnsi="David" w:cs="David" w:hint="cs"/>
          <w:rtl/>
        </w:rPr>
        <w:t xml:space="preserve"> על מנת למצוא אסטרטגיות מוצלחות יותר מהיוריסטיקות האנושיות הבסיסיות</w:t>
      </w:r>
      <w:r>
        <w:rPr>
          <w:rFonts w:ascii="David" w:hAnsi="David" w:cs="David" w:hint="cs"/>
          <w:rtl/>
        </w:rPr>
        <w:t>, וננסה להבין את עיקרן (אם ניתנות ליישום גם בעולם האמיתי).</w:t>
      </w:r>
      <w:r w:rsidR="00317960">
        <w:rPr>
          <w:rFonts w:ascii="David" w:hAnsi="David" w:cs="David" w:hint="cs"/>
          <w:rtl/>
        </w:rPr>
        <w:t xml:space="preserve"> </w:t>
      </w:r>
      <w:r w:rsidR="006236E7" w:rsidRPr="00004421">
        <w:rPr>
          <w:rFonts w:ascii="David" w:hAnsi="David" w:cs="David" w:hint="cs"/>
          <w:highlight w:val="green"/>
          <w:rtl/>
        </w:rPr>
        <w:t>לאחר שנפתח את הסוכן נוכל למדוד את ביצועיו ולהשוות אותם להיוריסטיקות האנושיות.</w:t>
      </w:r>
    </w:p>
    <w:p w14:paraId="4E113BE4" w14:textId="3A9F09BF" w:rsidR="00D4125F" w:rsidRDefault="000D44B4" w:rsidP="00A368EB">
      <w:pPr>
        <w:jc w:val="both"/>
        <w:rPr>
          <w:rFonts w:ascii="David" w:hAnsi="David" w:cs="David"/>
          <w:rtl/>
        </w:rPr>
      </w:pPr>
      <w:r w:rsidRPr="000D44B4">
        <w:rPr>
          <w:rFonts w:ascii="David" w:hAnsi="David" w:cs="David" w:hint="cs"/>
          <w:highlight w:val="yellow"/>
          <w:rtl/>
        </w:rPr>
        <w:t>כמה מילים על האלגורי</w:t>
      </w:r>
      <w:r w:rsidR="008042F5">
        <w:rPr>
          <w:rFonts w:ascii="David" w:hAnsi="David" w:cs="David" w:hint="cs"/>
          <w:highlight w:val="yellow"/>
          <w:rtl/>
        </w:rPr>
        <w:t>ת</w:t>
      </w:r>
      <w:r w:rsidRPr="000D44B4">
        <w:rPr>
          <w:rFonts w:ascii="David" w:hAnsi="David" w:cs="David" w:hint="cs"/>
          <w:highlight w:val="yellow"/>
          <w:rtl/>
        </w:rPr>
        <w:t>מי</w:t>
      </w:r>
      <w:r w:rsidR="00E475AF">
        <w:rPr>
          <w:rFonts w:ascii="David" w:hAnsi="David" w:cs="David"/>
          <w:highlight w:val="yellow"/>
        </w:rPr>
        <w:t xml:space="preserve"> </w:t>
      </w:r>
      <w:r w:rsidRPr="000D44B4">
        <w:rPr>
          <w:rFonts w:ascii="David" w:hAnsi="David" w:cs="David" w:hint="cs"/>
          <w:highlight w:val="yellow"/>
        </w:rPr>
        <w:t>RL</w:t>
      </w:r>
      <w:r w:rsidR="00751250">
        <w:rPr>
          <w:rFonts w:ascii="David" w:hAnsi="David" w:cs="David"/>
          <w:highlight w:val="yellow"/>
        </w:rPr>
        <w:t xml:space="preserve"> </w:t>
      </w:r>
      <w:r w:rsidR="00E475AF">
        <w:rPr>
          <w:rFonts w:ascii="David" w:hAnsi="David" w:cs="David" w:hint="cs"/>
          <w:highlight w:val="yellow"/>
          <w:rtl/>
        </w:rPr>
        <w:t>(לכלול שם אולי את ה</w:t>
      </w:r>
      <w:r w:rsidR="00E475AF">
        <w:rPr>
          <w:rFonts w:ascii="David" w:hAnsi="David" w:cs="David"/>
          <w:highlight w:val="yellow"/>
        </w:rPr>
        <w:t>bellman</w:t>
      </w:r>
      <w:r w:rsidR="00666404">
        <w:rPr>
          <w:rFonts w:ascii="David" w:hAnsi="David" w:cs="David"/>
          <w:highlight w:val="yellow"/>
        </w:rPr>
        <w:t xml:space="preserve"> </w:t>
      </w:r>
      <w:r w:rsidR="00E475AF">
        <w:rPr>
          <w:rFonts w:ascii="David" w:hAnsi="David" w:cs="David"/>
          <w:highlight w:val="yellow"/>
        </w:rPr>
        <w:t>equation</w:t>
      </w:r>
      <w:r w:rsidR="00E475AF">
        <w:rPr>
          <w:rFonts w:ascii="David" w:hAnsi="David" w:cs="David" w:hint="cs"/>
          <w:highlight w:val="yellow"/>
          <w:rtl/>
        </w:rPr>
        <w:t xml:space="preserve"> כמו שדרור אמר)</w:t>
      </w:r>
      <w:r w:rsidRPr="006236E7">
        <w:rPr>
          <w:rFonts w:ascii="David" w:hAnsi="David" w:cs="David" w:hint="cs"/>
          <w:highlight w:val="yellow"/>
        </w:rPr>
        <w:t xml:space="preserve"> </w:t>
      </w:r>
      <w:r w:rsidR="006236E7" w:rsidRPr="006236E7">
        <w:rPr>
          <w:rFonts w:ascii="David" w:hAnsi="David" w:cs="David"/>
          <w:highlight w:val="yellow"/>
          <w:rtl/>
        </w:rPr>
        <w:t>–</w:t>
      </w:r>
      <w:r w:rsidR="006236E7" w:rsidRPr="006236E7">
        <w:rPr>
          <w:rFonts w:ascii="David" w:hAnsi="David" w:cs="David" w:hint="cs"/>
          <w:highlight w:val="yellow"/>
          <w:rtl/>
        </w:rPr>
        <w:t xml:space="preserve"> תומר?</w:t>
      </w:r>
    </w:p>
    <w:p w14:paraId="007BA6B1" w14:textId="22B685D5" w:rsidR="00D4125F" w:rsidRDefault="00D4125F">
      <w:pPr>
        <w:bidi w:val="0"/>
        <w:rPr>
          <w:rFonts w:ascii="David" w:hAnsi="David" w:cs="David"/>
          <w:rtl/>
        </w:rPr>
      </w:pPr>
      <w:r>
        <w:rPr>
          <w:rFonts w:ascii="David" w:hAnsi="David" w:cs="David"/>
          <w:rtl/>
        </w:rPr>
        <w:br w:type="page"/>
      </w:r>
    </w:p>
    <w:p w14:paraId="7FB4F2F3" w14:textId="6D35ADF5" w:rsidR="00D4125F" w:rsidRDefault="00D4125F" w:rsidP="00F750A8">
      <w:pPr>
        <w:jc w:val="both"/>
        <w:rPr>
          <w:rFonts w:ascii="David" w:hAnsi="David" w:cs="David"/>
          <w:rtl/>
        </w:rPr>
      </w:pPr>
      <w:r w:rsidRPr="00D4125F">
        <w:rPr>
          <w:rFonts w:ascii="David" w:hAnsi="David" w:cs="David"/>
          <w:noProof/>
          <w:rtl/>
        </w:rPr>
        <w:lastRenderedPageBreak/>
        <w:drawing>
          <wp:anchor distT="0" distB="0" distL="114300" distR="114300" simplePos="0" relativeHeight="251669504" behindDoc="0" locked="0" layoutInCell="1" allowOverlap="1" wp14:anchorId="3E6B6B1B" wp14:editId="3F5F9394">
            <wp:simplePos x="0" y="0"/>
            <wp:positionH relativeFrom="margin">
              <wp:align>right</wp:align>
            </wp:positionH>
            <wp:positionV relativeFrom="paragraph">
              <wp:posOffset>6741</wp:posOffset>
            </wp:positionV>
            <wp:extent cx="5943600" cy="817245"/>
            <wp:effectExtent l="0" t="0" r="0" b="1905"/>
            <wp:wrapNone/>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817245"/>
                    </a:xfrm>
                    <a:prstGeom prst="rect">
                      <a:avLst/>
                    </a:prstGeom>
                  </pic:spPr>
                </pic:pic>
              </a:graphicData>
            </a:graphic>
          </wp:anchor>
        </w:drawing>
      </w:r>
    </w:p>
    <w:p w14:paraId="3BF7FF84" w14:textId="1992AE8D" w:rsidR="00D4125F" w:rsidRDefault="00D4125F" w:rsidP="00F750A8">
      <w:pPr>
        <w:jc w:val="both"/>
        <w:rPr>
          <w:rFonts w:ascii="David" w:hAnsi="David" w:cs="David"/>
          <w:rtl/>
        </w:rPr>
      </w:pPr>
    </w:p>
    <w:p w14:paraId="3C674B99" w14:textId="33BF30AF" w:rsidR="00D4125F" w:rsidRDefault="00D4125F" w:rsidP="00F750A8">
      <w:pPr>
        <w:jc w:val="both"/>
        <w:rPr>
          <w:rFonts w:ascii="David" w:hAnsi="David" w:cs="David"/>
          <w:rtl/>
        </w:rPr>
      </w:pPr>
    </w:p>
    <w:p w14:paraId="6C0244B0" w14:textId="326479D8" w:rsidR="00D4125F" w:rsidRDefault="00D4125F" w:rsidP="00F750A8">
      <w:pPr>
        <w:jc w:val="both"/>
        <w:rPr>
          <w:rFonts w:ascii="David" w:hAnsi="David" w:cs="David"/>
          <w:rtl/>
        </w:rPr>
      </w:pPr>
    </w:p>
    <w:p w14:paraId="03BE7BBB" w14:textId="2C6E83B0" w:rsidR="00D4125F" w:rsidRDefault="00D4125F" w:rsidP="00F750A8">
      <w:pPr>
        <w:jc w:val="both"/>
        <w:rPr>
          <w:rFonts w:ascii="David" w:hAnsi="David" w:cs="David"/>
          <w:rtl/>
        </w:rPr>
      </w:pPr>
    </w:p>
    <w:p w14:paraId="47DDA322" w14:textId="30652A9B" w:rsidR="00CD634E" w:rsidRDefault="00D4125F" w:rsidP="00CD634E">
      <w:pPr>
        <w:tabs>
          <w:tab w:val="left" w:pos="1620"/>
        </w:tabs>
        <w:rPr>
          <w:rFonts w:ascii="David" w:hAnsi="David" w:cs="David"/>
          <w:rtl/>
        </w:rPr>
      </w:pPr>
      <w:r w:rsidRPr="00D4125F">
        <w:rPr>
          <w:rFonts w:hint="cs"/>
          <w:b/>
          <w:bCs/>
          <w:rtl/>
        </w:rPr>
        <w:t>תיאור המערכת:</w:t>
      </w:r>
    </w:p>
    <w:p w14:paraId="7CC4510D" w14:textId="5DF54B5F" w:rsidR="00215173" w:rsidRDefault="002629BD" w:rsidP="00CD634E">
      <w:pPr>
        <w:tabs>
          <w:tab w:val="left" w:pos="1620"/>
        </w:tabs>
        <w:rPr>
          <w:rFonts w:ascii="David" w:hAnsi="David" w:cs="David"/>
          <w:rtl/>
        </w:rPr>
      </w:pPr>
      <w:r w:rsidRPr="002629BD">
        <w:rPr>
          <w:rFonts w:ascii="David" w:hAnsi="David" w:cs="David" w:hint="cs"/>
          <w:highlight w:val="green"/>
          <w:rtl/>
        </w:rPr>
        <w:t>ערכתי את כל ההתחלה של החלק הזה עד "עיבוד הנתונים"</w:t>
      </w:r>
    </w:p>
    <w:p w14:paraId="31ECA827" w14:textId="00DDCCE1" w:rsidR="00D55387" w:rsidRDefault="006E52E7" w:rsidP="002629BD">
      <w:pPr>
        <w:rPr>
          <w:rFonts w:ascii="David" w:hAnsi="David" w:cs="David"/>
          <w:rtl/>
        </w:rPr>
      </w:pPr>
      <w:r>
        <w:rPr>
          <w:rFonts w:ascii="David" w:hAnsi="David" w:cs="David" w:hint="cs"/>
          <w:rtl/>
        </w:rPr>
        <w:t>את שלבי הפרויקט שלנו ניתן לסכם באמצעות תרשים הזרימה הבא:</w:t>
      </w:r>
    </w:p>
    <w:p w14:paraId="75F7001E" w14:textId="3747E01B" w:rsidR="00D55387" w:rsidRDefault="00D55387" w:rsidP="00CD634E">
      <w:pPr>
        <w:rPr>
          <w:rFonts w:ascii="David" w:hAnsi="David" w:cs="David"/>
          <w:rtl/>
        </w:rPr>
      </w:pPr>
      <w:r>
        <w:rPr>
          <w:rFonts w:ascii="David" w:hAnsi="David" w:cs="David"/>
          <w:noProof/>
          <w:rtl/>
          <w:lang w:val="he-IL"/>
        </w:rPr>
        <w:drawing>
          <wp:inline distT="0" distB="0" distL="0" distR="0" wp14:anchorId="5717892C" wp14:editId="161885DA">
            <wp:extent cx="5486400" cy="3200400"/>
            <wp:effectExtent l="38100" t="0" r="19050" b="0"/>
            <wp:docPr id="39" name="Diagram 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4CF286EC" w14:textId="489268F5" w:rsidR="002F211D" w:rsidRDefault="002629BD" w:rsidP="00CD634E">
      <w:pPr>
        <w:rPr>
          <w:rFonts w:ascii="David" w:hAnsi="David" w:cs="David"/>
          <w:rtl/>
        </w:rPr>
      </w:pPr>
      <w:r>
        <w:rPr>
          <w:rFonts w:ascii="David" w:hAnsi="David" w:cs="David" w:hint="cs"/>
          <w:rtl/>
        </w:rPr>
        <w:t>שלבים 3 ו-4 כוללים הרצה של האסטרטגיות על גבי הסימולטור ובחינה של התוצאות.</w:t>
      </w:r>
    </w:p>
    <w:p w14:paraId="33D161FC" w14:textId="7DFF337F" w:rsidR="0016786A" w:rsidRDefault="0016786A" w:rsidP="00CD634E">
      <w:pPr>
        <w:rPr>
          <w:rFonts w:ascii="David" w:hAnsi="David" w:cs="David"/>
          <w:rtl/>
        </w:rPr>
      </w:pPr>
      <w:r>
        <w:rPr>
          <w:rFonts w:ascii="David" w:hAnsi="David" w:cs="David" w:hint="cs"/>
          <w:rtl/>
        </w:rPr>
        <w:t>בפרק הזה בדו"ח יתמקד בשני השלבים הראשונים: איסוף הנתונים ועיבודם ובניית הסימולטור.</w:t>
      </w:r>
    </w:p>
    <w:p w14:paraId="426793E9" w14:textId="1B3ACFE8" w:rsidR="0016786A" w:rsidRDefault="0016786A" w:rsidP="00CD634E">
      <w:pPr>
        <w:rPr>
          <w:rFonts w:ascii="David" w:hAnsi="David" w:cs="David"/>
          <w:rtl/>
        </w:rPr>
      </w:pPr>
      <w:r>
        <w:rPr>
          <w:rFonts w:ascii="David" w:hAnsi="David" w:cs="David" w:hint="cs"/>
          <w:rtl/>
        </w:rPr>
        <w:t>החלק הראשון מתאר את מאגר הנתונים והעיבוד (</w:t>
      </w:r>
      <w:r>
        <w:rPr>
          <w:rFonts w:ascii="David" w:hAnsi="David" w:cs="David"/>
        </w:rPr>
        <w:t>processing</w:t>
      </w:r>
      <w:r>
        <w:rPr>
          <w:rFonts w:ascii="David" w:hAnsi="David" w:cs="David" w:hint="cs"/>
          <w:rtl/>
        </w:rPr>
        <w:t xml:space="preserve">) שביצענו על הנתונים. ב-"נתונים" הכוונה </w:t>
      </w:r>
      <w:r w:rsidR="00A94A33">
        <w:rPr>
          <w:rFonts w:ascii="David" w:hAnsi="David" w:cs="David" w:hint="cs"/>
          <w:rtl/>
        </w:rPr>
        <w:t>ל</w:t>
      </w:r>
      <w:r>
        <w:rPr>
          <w:rFonts w:ascii="David" w:hAnsi="David" w:cs="David" w:hint="cs"/>
          <w:rtl/>
        </w:rPr>
        <w:t xml:space="preserve">מידע </w:t>
      </w:r>
      <w:r w:rsidR="00672FFD">
        <w:rPr>
          <w:rFonts w:ascii="David" w:hAnsi="David" w:cs="David" w:hint="cs"/>
          <w:rtl/>
        </w:rPr>
        <w:t xml:space="preserve">על קרנות פנסיה אשר מוזן לסימולטור כקלט </w:t>
      </w:r>
      <w:r w:rsidR="00CC5766">
        <w:rPr>
          <w:rFonts w:ascii="David" w:hAnsi="David" w:cs="David" w:hint="cs"/>
          <w:rtl/>
        </w:rPr>
        <w:t xml:space="preserve">ועל בסיסם </w:t>
      </w:r>
      <w:r w:rsidR="003E42E5">
        <w:rPr>
          <w:rFonts w:ascii="David" w:hAnsi="David" w:cs="David" w:hint="cs"/>
          <w:rtl/>
        </w:rPr>
        <w:t xml:space="preserve">הסוכנים השונים </w:t>
      </w:r>
      <w:r w:rsidR="00A94A33">
        <w:rPr>
          <w:rFonts w:ascii="David" w:hAnsi="David" w:cs="David" w:hint="cs"/>
          <w:rtl/>
        </w:rPr>
        <w:t xml:space="preserve">אמורים </w:t>
      </w:r>
      <w:r w:rsidR="003E42E5">
        <w:rPr>
          <w:rFonts w:ascii="David" w:hAnsi="David" w:cs="David" w:hint="cs"/>
          <w:rtl/>
        </w:rPr>
        <w:t>לקבל החלטות.</w:t>
      </w:r>
    </w:p>
    <w:p w14:paraId="3A46A73C" w14:textId="16CE81DE" w:rsidR="00AA51A0" w:rsidRDefault="00AA51A0" w:rsidP="00CD634E">
      <w:pPr>
        <w:rPr>
          <w:rFonts w:ascii="David" w:hAnsi="David" w:cs="David"/>
          <w:rtl/>
        </w:rPr>
      </w:pPr>
      <w:r>
        <w:rPr>
          <w:rFonts w:ascii="David" w:hAnsi="David" w:cs="David" w:hint="cs"/>
          <w:rtl/>
        </w:rPr>
        <w:t xml:space="preserve">החלק השני מתאר את הסימולטור שבנינו: פירוט רחב יותר על </w:t>
      </w:r>
      <w:r w:rsidR="00B744BE">
        <w:rPr>
          <w:rFonts w:ascii="David" w:hAnsi="David" w:cs="David" w:hint="cs"/>
          <w:rtl/>
        </w:rPr>
        <w:t>אופן הפעולה של הסימולטור</w:t>
      </w:r>
      <w:r w:rsidR="00724164">
        <w:rPr>
          <w:rFonts w:ascii="David" w:hAnsi="David" w:cs="David" w:hint="cs"/>
          <w:rtl/>
        </w:rPr>
        <w:t xml:space="preserve"> ברמה האלגוריתמית.</w:t>
      </w:r>
    </w:p>
    <w:p w14:paraId="31887EC7" w14:textId="4C89BEEA" w:rsidR="000D5DC8" w:rsidRDefault="000D5DC8" w:rsidP="00CD634E">
      <w:pPr>
        <w:rPr>
          <w:rFonts w:ascii="David" w:hAnsi="David" w:cs="David"/>
          <w:rtl/>
        </w:rPr>
      </w:pPr>
    </w:p>
    <w:p w14:paraId="3BB8CE7B" w14:textId="1917925B" w:rsidR="000D5DC8" w:rsidRPr="00043901" w:rsidRDefault="001D1F2F" w:rsidP="00CD634E">
      <w:pPr>
        <w:rPr>
          <w:rFonts w:ascii="David" w:hAnsi="David" w:cs="David"/>
          <w:color w:val="44546A" w:themeColor="text2"/>
          <w:rtl/>
        </w:rPr>
      </w:pPr>
      <w:r w:rsidRPr="00043901">
        <w:rPr>
          <w:rFonts w:ascii="David" w:hAnsi="David" w:cs="David" w:hint="cs"/>
          <w:color w:val="44546A" w:themeColor="text2"/>
          <w:highlight w:val="green"/>
          <w:rtl/>
        </w:rPr>
        <w:t xml:space="preserve">עיבוד הנתונים </w:t>
      </w:r>
      <w:r w:rsidRPr="00043901">
        <w:rPr>
          <w:rFonts w:ascii="David" w:hAnsi="David" w:cs="David"/>
          <w:color w:val="44546A" w:themeColor="text2"/>
          <w:highlight w:val="green"/>
          <w:rtl/>
        </w:rPr>
        <w:t>–</w:t>
      </w:r>
      <w:r w:rsidRPr="00043901">
        <w:rPr>
          <w:rFonts w:ascii="David" w:hAnsi="David" w:cs="David" w:hint="cs"/>
          <w:color w:val="44546A" w:themeColor="text2"/>
          <w:highlight w:val="green"/>
          <w:rtl/>
        </w:rPr>
        <w:t xml:space="preserve"> אני אעבוד </w:t>
      </w:r>
      <w:r w:rsidR="00043901" w:rsidRPr="00043901">
        <w:rPr>
          <w:rFonts w:ascii="David" w:hAnsi="David" w:cs="David" w:hint="cs"/>
          <w:color w:val="44546A" w:themeColor="text2"/>
          <w:highlight w:val="green"/>
          <w:rtl/>
        </w:rPr>
        <w:t>על החלק הזה. אוסיף את מה שחסר וכנראה שאזיז חלקים ממנו לנספח... אני "על" זה</w:t>
      </w:r>
    </w:p>
    <w:p w14:paraId="685BA2EC" w14:textId="16C6D9ED" w:rsidR="000D5DC8" w:rsidRPr="000D5DC8" w:rsidRDefault="000D5DC8" w:rsidP="000D5DC8">
      <w:pPr>
        <w:jc w:val="both"/>
        <w:rPr>
          <w:rFonts w:ascii="David" w:hAnsi="David" w:cs="David"/>
          <w:b/>
          <w:bCs/>
          <w:rtl/>
        </w:rPr>
      </w:pPr>
      <w:r>
        <w:rPr>
          <w:rFonts w:ascii="David" w:hAnsi="David" w:cs="David"/>
          <w:b/>
          <w:bCs/>
          <w:rtl/>
        </w:rPr>
        <w:t>עיבוד הנתונים</w:t>
      </w:r>
    </w:p>
    <w:p w14:paraId="1ACA9044" w14:textId="0A1257BF" w:rsidR="000D5DC8" w:rsidRDefault="000D5DC8" w:rsidP="000D5DC8">
      <w:pPr>
        <w:jc w:val="both"/>
        <w:rPr>
          <w:rFonts w:ascii="David" w:hAnsi="David" w:cs="David"/>
        </w:rPr>
      </w:pPr>
      <w:r>
        <w:rPr>
          <w:rFonts w:ascii="David" w:hAnsi="David" w:cs="David"/>
          <w:rtl/>
        </w:rPr>
        <w:t xml:space="preserve">על מנת לדמות נתונים על קרנות פנסיה השתמשנו במאגר מידע על קרנות נאמנות בשוק האמריקאי. מבחינת ההשקעה בשוק ההון, ניתן לראות בקרן פנסיה כסוג של קרן נאמנות. ישנם הבדלים </w:t>
      </w:r>
      <w:r w:rsidR="00F93492">
        <w:rPr>
          <w:rFonts w:ascii="David" w:hAnsi="David" w:cs="David" w:hint="cs"/>
          <w:rtl/>
        </w:rPr>
        <w:t xml:space="preserve">כמובן </w:t>
      </w:r>
      <w:r>
        <w:rPr>
          <w:rFonts w:ascii="David" w:hAnsi="David" w:cs="David"/>
          <w:rtl/>
        </w:rPr>
        <w:t>בין המוצרים</w:t>
      </w:r>
      <w:r w:rsidR="00F93492">
        <w:rPr>
          <w:rFonts w:ascii="David" w:hAnsi="David" w:cs="David" w:hint="cs"/>
          <w:rtl/>
        </w:rPr>
        <w:t>,</w:t>
      </w:r>
      <w:r>
        <w:rPr>
          <w:rFonts w:ascii="David" w:hAnsi="David" w:cs="David"/>
          <w:rtl/>
        </w:rPr>
        <w:t xml:space="preserve"> כדוגמת אופי דמי הניהול (בקרן פנסיה קיימים גם דמי ניהול מהפקדה) או אגרות חוב מיועדות מהמדינה – אך בהיעדר נתונים מדויקים ומגוונים על קרנות פנסיה, קרנות נאמנות מהוות חלופה טובה</w:t>
      </w:r>
      <w:r w:rsidR="00F93492">
        <w:rPr>
          <w:rFonts w:ascii="David" w:hAnsi="David" w:cs="David" w:hint="cs"/>
          <w:rtl/>
        </w:rPr>
        <w:t xml:space="preserve"> עבורנו</w:t>
      </w:r>
      <w:r>
        <w:rPr>
          <w:rFonts w:ascii="David" w:hAnsi="David" w:cs="David"/>
          <w:rtl/>
        </w:rPr>
        <w:t>.</w:t>
      </w:r>
    </w:p>
    <w:p w14:paraId="680D4EC7" w14:textId="656F14B5" w:rsidR="000D5DC8" w:rsidRDefault="000D5DC8" w:rsidP="000D5DC8">
      <w:pPr>
        <w:jc w:val="both"/>
        <w:rPr>
          <w:rFonts w:ascii="David" w:hAnsi="David" w:cs="David"/>
          <w:rtl/>
        </w:rPr>
      </w:pPr>
      <w:r>
        <w:rPr>
          <w:rFonts w:ascii="David" w:hAnsi="David" w:cs="David"/>
          <w:rtl/>
        </w:rPr>
        <w:lastRenderedPageBreak/>
        <w:t>מאגר הנתונים שהשתמשנו בו מבוסס על הנתונים שנמצאים ב-</w:t>
      </w:r>
      <w:r>
        <w:rPr>
          <w:rFonts w:ascii="David" w:hAnsi="David" w:cs="David"/>
        </w:rPr>
        <w:t>yahoo finance</w:t>
      </w:r>
      <w:r>
        <w:rPr>
          <w:rFonts w:ascii="David" w:hAnsi="David" w:cs="David"/>
          <w:rtl/>
        </w:rPr>
        <w:t>. את המאגר עצמו ניתן למצוא ב</w:t>
      </w:r>
      <w:r w:rsidR="00EC2CF8">
        <w:rPr>
          <w:rFonts w:ascii="David" w:hAnsi="David" w:cs="David" w:hint="cs"/>
          <w:rtl/>
        </w:rPr>
        <w:t xml:space="preserve">קאגל תחת הקישור </w:t>
      </w:r>
      <w:hyperlink r:id="rId17" w:history="1">
        <w:r w:rsidR="00EC2CF8" w:rsidRPr="004607E6">
          <w:rPr>
            <w:rStyle w:val="Hyperlink"/>
            <w:rFonts w:ascii="David" w:hAnsi="David" w:cs="David"/>
          </w:rPr>
          <w:t>https://www.kaggle.com/stefanoleone992/mutual-funds-and-etfs</w:t>
        </w:r>
      </w:hyperlink>
      <w:r w:rsidR="00EC2CF8">
        <w:rPr>
          <w:rFonts w:ascii="David" w:hAnsi="David" w:cs="David" w:hint="cs"/>
          <w:rtl/>
        </w:rPr>
        <w:t xml:space="preserve"> (ה</w:t>
      </w:r>
      <w:r>
        <w:rPr>
          <w:rFonts w:ascii="David" w:hAnsi="David" w:cs="David"/>
          <w:rtl/>
        </w:rPr>
        <w:t xml:space="preserve">קישור </w:t>
      </w:r>
      <w:r w:rsidR="00EC2CF8">
        <w:rPr>
          <w:rFonts w:ascii="David" w:hAnsi="David" w:cs="David" w:hint="cs"/>
          <w:rtl/>
        </w:rPr>
        <w:t xml:space="preserve">כולל שני מאגרים, אנחנו השתמשנו במאגר בשם </w:t>
      </w:r>
      <w:r>
        <w:rPr>
          <w:rFonts w:ascii="David" w:hAnsi="David" w:cs="David"/>
        </w:rPr>
        <w:t>Mutual Funds</w:t>
      </w:r>
      <w:r w:rsidR="00EC2CF8">
        <w:rPr>
          <w:rFonts w:ascii="David" w:hAnsi="David" w:cs="David" w:hint="cs"/>
          <w:rtl/>
        </w:rPr>
        <w:t>)</w:t>
      </w:r>
      <w:r>
        <w:rPr>
          <w:rFonts w:ascii="David" w:hAnsi="David" w:cs="David"/>
          <w:rtl/>
        </w:rPr>
        <w:t>.</w:t>
      </w:r>
    </w:p>
    <w:p w14:paraId="61940C78" w14:textId="1BE90134" w:rsidR="000D5DC8" w:rsidRDefault="000D5DC8" w:rsidP="000D5DC8">
      <w:pPr>
        <w:jc w:val="both"/>
        <w:rPr>
          <w:rFonts w:ascii="David" w:hAnsi="David" w:cs="David"/>
          <w:rtl/>
        </w:rPr>
      </w:pPr>
      <w:r>
        <w:rPr>
          <w:rFonts w:ascii="David" w:hAnsi="David" w:cs="David"/>
          <w:rtl/>
        </w:rPr>
        <w:t>המאגר כולל מידע על קרוב ל-25,000 קרנות נאמנות שונות בשוק האמריקאי. הנתונים שבמאגר מעודכ</w:t>
      </w:r>
      <w:r w:rsidR="002A072C">
        <w:rPr>
          <w:rFonts w:ascii="David" w:hAnsi="David" w:cs="David" w:hint="cs"/>
          <w:rtl/>
        </w:rPr>
        <w:t>נים</w:t>
      </w:r>
      <w:r>
        <w:rPr>
          <w:rFonts w:ascii="David" w:hAnsi="David" w:cs="David"/>
          <w:rtl/>
        </w:rPr>
        <w:t xml:space="preserve"> לנובמבר 2020, כאשר על כל קרן (המיוצגת ע"י רשומה</w:t>
      </w:r>
      <w:r w:rsidR="00A97A4F">
        <w:rPr>
          <w:rFonts w:ascii="David" w:hAnsi="David" w:cs="David" w:hint="cs"/>
          <w:rtl/>
        </w:rPr>
        <w:t xml:space="preserve"> בודדת</w:t>
      </w:r>
      <w:r>
        <w:rPr>
          <w:rFonts w:ascii="David" w:hAnsi="David" w:cs="David"/>
          <w:rtl/>
        </w:rPr>
        <w:t>) יש אינפורמציה רבה מעודכנת לתאריך הנ"ל (מיוצג ע"י עמודות).</w:t>
      </w:r>
    </w:p>
    <w:p w14:paraId="07AF522E" w14:textId="77777777" w:rsidR="000D5DC8" w:rsidRDefault="000D5DC8" w:rsidP="000D5DC8">
      <w:pPr>
        <w:jc w:val="both"/>
        <w:rPr>
          <w:rFonts w:ascii="David" w:hAnsi="David" w:cs="David"/>
          <w:rtl/>
        </w:rPr>
      </w:pPr>
      <w:r>
        <w:rPr>
          <w:rFonts w:ascii="David" w:hAnsi="David" w:cs="David"/>
          <w:rtl/>
        </w:rPr>
        <w:t xml:space="preserve">בשלב הראשון בעיבוד הנתונים, עברנו כל העמודות השונות – האינפורמציה שיש לכל קרן – ובחרנו איזה מידע רלוונטי עבור הסימולציה שלנו. </w:t>
      </w:r>
    </w:p>
    <w:p w14:paraId="6BF0687A" w14:textId="16C06F2C" w:rsidR="000D5DC8" w:rsidRDefault="000D5DC8" w:rsidP="000D5DC8">
      <w:pPr>
        <w:jc w:val="both"/>
        <w:rPr>
          <w:rFonts w:ascii="David" w:hAnsi="David" w:cs="David"/>
          <w:rtl/>
        </w:rPr>
      </w:pPr>
      <w:r>
        <w:rPr>
          <w:rFonts w:ascii="David" w:hAnsi="David" w:cs="David"/>
          <w:rtl/>
        </w:rPr>
        <w:t xml:space="preserve">האינפורמציה שסיננו החוצה </w:t>
      </w:r>
      <w:r w:rsidR="00542E40">
        <w:rPr>
          <w:rFonts w:ascii="David" w:hAnsi="David" w:cs="David" w:hint="cs"/>
          <w:rtl/>
        </w:rPr>
        <w:t>היא</w:t>
      </w:r>
      <w:r>
        <w:rPr>
          <w:rFonts w:ascii="David" w:hAnsi="David" w:cs="David"/>
          <w:rtl/>
        </w:rPr>
        <w:t xml:space="preserve"> בעיקר:</w:t>
      </w:r>
    </w:p>
    <w:p w14:paraId="00E51240" w14:textId="43D92F84" w:rsidR="000D5DC8" w:rsidRDefault="000D5DC8" w:rsidP="000D5DC8">
      <w:pPr>
        <w:pStyle w:val="ListParagraph"/>
        <w:numPr>
          <w:ilvl w:val="0"/>
          <w:numId w:val="2"/>
        </w:numPr>
        <w:bidi/>
        <w:spacing w:line="256" w:lineRule="auto"/>
        <w:jc w:val="both"/>
        <w:rPr>
          <w:rFonts w:ascii="David" w:hAnsi="David" w:cs="David"/>
          <w:rtl/>
        </w:rPr>
      </w:pPr>
      <w:r>
        <w:rPr>
          <w:rFonts w:ascii="David" w:hAnsi="David" w:cs="David"/>
          <w:rtl/>
        </w:rPr>
        <w:t xml:space="preserve">מידע שרלוונטי בעיקר לקרנות </w:t>
      </w:r>
      <w:r w:rsidR="002B60FC">
        <w:rPr>
          <w:rFonts w:ascii="David" w:hAnsi="David" w:cs="David" w:hint="cs"/>
          <w:rtl/>
        </w:rPr>
        <w:t>המבוססות על</w:t>
      </w:r>
      <w:r>
        <w:rPr>
          <w:rFonts w:ascii="David" w:hAnsi="David" w:cs="David"/>
          <w:rtl/>
        </w:rPr>
        <w:t xml:space="preserve"> אגרות חוב, כמו למשל ד</w:t>
      </w:r>
      <w:r w:rsidR="00B430C5">
        <w:rPr>
          <w:rFonts w:ascii="David" w:hAnsi="David" w:cs="David" w:hint="cs"/>
          <w:rtl/>
        </w:rPr>
        <w:t>ירוג</w:t>
      </w:r>
      <w:r>
        <w:rPr>
          <w:rFonts w:ascii="David" w:hAnsi="David" w:cs="David"/>
          <w:rtl/>
        </w:rPr>
        <w:t xml:space="preserve"> </w:t>
      </w:r>
      <w:r w:rsidR="00B430C5">
        <w:rPr>
          <w:rFonts w:ascii="David" w:hAnsi="David" w:cs="David" w:hint="cs"/>
          <w:rtl/>
        </w:rPr>
        <w:t>האג"ח</w:t>
      </w:r>
      <w:r>
        <w:rPr>
          <w:rFonts w:ascii="David" w:hAnsi="David" w:cs="David"/>
          <w:rtl/>
        </w:rPr>
        <w:t>, מח"מ וכו'. הבחירה לסנן החוצה את המידע הזה נובעת מההיכרות שלנו עם שוק ההון. מטרת הפרויקט היא מציאת אסטרטגיה שמניבה תשואה טובה. קרנות אג"ח הן יניבו בממוצע תשואה נמוכה בהשוואה לקרנות מנייתיות (על אחת כמה וכמה בעשור</w:t>
      </w:r>
      <w:r w:rsidR="00306B7A">
        <w:rPr>
          <w:rFonts w:ascii="David" w:hAnsi="David" w:cs="David" w:hint="cs"/>
          <w:rtl/>
        </w:rPr>
        <w:t xml:space="preserve"> האחרון עליו </w:t>
      </w:r>
      <w:r>
        <w:rPr>
          <w:rFonts w:ascii="David" w:hAnsi="David" w:cs="David"/>
          <w:rtl/>
        </w:rPr>
        <w:t>יש לנו את הנתונים, בעקבות הריבית הנמוכה) ולכן אלו נתונים מיותרים מבחינתנו. לאור הצורך להישאר עם כמות סבירה של אינפורמציה על כל קרן, זאת הייתה בחירה סבירה</w:t>
      </w:r>
      <w:r w:rsidR="00C302C8">
        <w:rPr>
          <w:rFonts w:ascii="David" w:hAnsi="David" w:cs="David" w:hint="cs"/>
          <w:rtl/>
        </w:rPr>
        <w:t xml:space="preserve"> לדעתנו לוותר על הנתונים הללו</w:t>
      </w:r>
      <w:r>
        <w:rPr>
          <w:rFonts w:ascii="David" w:hAnsi="David" w:cs="David"/>
          <w:rtl/>
        </w:rPr>
        <w:t>.</w:t>
      </w:r>
    </w:p>
    <w:p w14:paraId="6EF9D386" w14:textId="0CDB1254" w:rsidR="000D5DC8" w:rsidRDefault="000D5DC8" w:rsidP="000D5DC8">
      <w:pPr>
        <w:pStyle w:val="ListParagraph"/>
        <w:numPr>
          <w:ilvl w:val="0"/>
          <w:numId w:val="2"/>
        </w:numPr>
        <w:bidi/>
        <w:spacing w:line="256" w:lineRule="auto"/>
        <w:jc w:val="both"/>
        <w:rPr>
          <w:rFonts w:ascii="David" w:hAnsi="David" w:cs="David"/>
        </w:rPr>
      </w:pPr>
      <w:r>
        <w:rPr>
          <w:rFonts w:ascii="David" w:hAnsi="David" w:cs="David"/>
          <w:rtl/>
        </w:rPr>
        <w:t>פרמטרים שונים מהשנים האחרונות: בשוק ההון ישנם דרכים שונים ל</w:t>
      </w:r>
      <w:r w:rsidR="006D2D2A">
        <w:rPr>
          <w:rFonts w:ascii="David" w:hAnsi="David" w:cs="David" w:hint="cs"/>
          <w:rtl/>
        </w:rPr>
        <w:t>ע</w:t>
      </w:r>
      <w:r>
        <w:rPr>
          <w:rFonts w:ascii="David" w:hAnsi="David" w:cs="David"/>
          <w:rtl/>
        </w:rPr>
        <w:t>מו</w:t>
      </w:r>
      <w:r w:rsidR="006D2D2A">
        <w:rPr>
          <w:rFonts w:ascii="David" w:hAnsi="David" w:cs="David" w:hint="cs"/>
          <w:rtl/>
        </w:rPr>
        <w:t>ד</w:t>
      </w:r>
      <w:r>
        <w:rPr>
          <w:rFonts w:ascii="David" w:hAnsi="David" w:cs="David"/>
          <w:rtl/>
        </w:rPr>
        <w:t xml:space="preserve"> סיכון ותשואה, כמו למשל אלפא, בטא ועוד. במאגר קיים מידע המידע שקיים במאגר הוא רק עבור 2020 (כלומר קיים מידע של "חמש שנים אחרונות" וכאלה) שהוא לא רלוונטי, ולכן החלטנו לסנן החוצה גם מידע שהוא נכון ל-2020 ומאוד תלוי זמן.</w:t>
      </w:r>
    </w:p>
    <w:p w14:paraId="0134B751" w14:textId="77777777" w:rsidR="000D5DC8" w:rsidRDefault="000D5DC8" w:rsidP="000D5DC8">
      <w:pPr>
        <w:jc w:val="both"/>
        <w:rPr>
          <w:rFonts w:ascii="David" w:hAnsi="David" w:cs="David"/>
        </w:rPr>
      </w:pPr>
      <w:r>
        <w:rPr>
          <w:rFonts w:ascii="David" w:hAnsi="David" w:cs="David"/>
          <w:rtl/>
        </w:rPr>
        <w:t>את המידע שנשאר לנו עבור כל קרן:</w:t>
      </w:r>
    </w:p>
    <w:p w14:paraId="09835C14" w14:textId="77777777" w:rsidR="000D5DC8" w:rsidRDefault="000D5DC8" w:rsidP="000D5DC8">
      <w:pPr>
        <w:pStyle w:val="ListParagraph"/>
        <w:numPr>
          <w:ilvl w:val="0"/>
          <w:numId w:val="2"/>
        </w:numPr>
        <w:bidi/>
        <w:spacing w:line="256" w:lineRule="auto"/>
        <w:jc w:val="both"/>
        <w:rPr>
          <w:rFonts w:ascii="David" w:hAnsi="David" w:cs="David"/>
          <w:rtl/>
        </w:rPr>
      </w:pPr>
      <w:r>
        <w:rPr>
          <w:rFonts w:ascii="David" w:hAnsi="David" w:cs="David"/>
          <w:rtl/>
        </w:rPr>
        <w:t>שם הקרן (מזהה ייחודי) והחברה המנהלת</w:t>
      </w:r>
    </w:p>
    <w:p w14:paraId="0F701946" w14:textId="0D7768B0" w:rsidR="000D5DC8" w:rsidRDefault="000D5DC8" w:rsidP="000D5DC8">
      <w:pPr>
        <w:pStyle w:val="ListParagraph"/>
        <w:numPr>
          <w:ilvl w:val="0"/>
          <w:numId w:val="2"/>
        </w:numPr>
        <w:bidi/>
        <w:spacing w:line="256" w:lineRule="auto"/>
        <w:jc w:val="both"/>
        <w:rPr>
          <w:rFonts w:ascii="David" w:hAnsi="David" w:cs="David"/>
        </w:rPr>
      </w:pPr>
      <w:r>
        <w:rPr>
          <w:rFonts w:ascii="David" w:hAnsi="David" w:cs="David"/>
          <w:rtl/>
        </w:rPr>
        <w:t>תאריך הקמה</w:t>
      </w:r>
      <w:r w:rsidR="00DE0CD1">
        <w:rPr>
          <w:rFonts w:ascii="David" w:hAnsi="David" w:cs="David" w:hint="cs"/>
          <w:rtl/>
        </w:rPr>
        <w:t xml:space="preserve"> של הקרן</w:t>
      </w:r>
    </w:p>
    <w:p w14:paraId="5A865A23" w14:textId="3B9E9300" w:rsidR="000D5DC8" w:rsidRDefault="000D5DC8" w:rsidP="000D5DC8">
      <w:pPr>
        <w:pStyle w:val="ListParagraph"/>
        <w:numPr>
          <w:ilvl w:val="0"/>
          <w:numId w:val="2"/>
        </w:numPr>
        <w:bidi/>
        <w:spacing w:line="256" w:lineRule="auto"/>
        <w:jc w:val="both"/>
        <w:rPr>
          <w:rFonts w:ascii="David" w:hAnsi="David" w:cs="David"/>
        </w:rPr>
      </w:pPr>
      <w:r>
        <w:rPr>
          <w:rFonts w:ascii="David" w:hAnsi="David" w:cs="David"/>
          <w:rtl/>
        </w:rPr>
        <w:t>קטגוריה (מעיד על טיב הקרן</w:t>
      </w:r>
      <w:r w:rsidR="00DE0CD1">
        <w:rPr>
          <w:rFonts w:ascii="David" w:hAnsi="David" w:cs="David" w:hint="cs"/>
          <w:rtl/>
        </w:rPr>
        <w:t>, כלומר מדיניות ההשקעה</w:t>
      </w:r>
      <w:r>
        <w:rPr>
          <w:rFonts w:ascii="David" w:hAnsi="David" w:cs="David"/>
          <w:rtl/>
        </w:rPr>
        <w:t>)</w:t>
      </w:r>
    </w:p>
    <w:p w14:paraId="6F3CC408" w14:textId="1B65E0B5" w:rsidR="000D5DC8" w:rsidRDefault="000D5DC8" w:rsidP="000D5DC8">
      <w:pPr>
        <w:pStyle w:val="ListParagraph"/>
        <w:numPr>
          <w:ilvl w:val="0"/>
          <w:numId w:val="2"/>
        </w:numPr>
        <w:bidi/>
        <w:spacing w:line="256" w:lineRule="auto"/>
        <w:jc w:val="both"/>
        <w:rPr>
          <w:rFonts w:ascii="David" w:hAnsi="David" w:cs="David"/>
        </w:rPr>
      </w:pPr>
      <w:r>
        <w:rPr>
          <w:rFonts w:ascii="David" w:hAnsi="David" w:cs="David"/>
          <w:rtl/>
        </w:rPr>
        <w:t xml:space="preserve">דירוג הקרן, ההחזר שלה והסיכון שלה – </w:t>
      </w:r>
      <w:r w:rsidR="00320BC9">
        <w:rPr>
          <w:rFonts w:ascii="David" w:hAnsi="David" w:cs="David" w:hint="cs"/>
          <w:rtl/>
        </w:rPr>
        <w:t xml:space="preserve">תוצאות ניתוח של אנליסטים שונים </w:t>
      </w:r>
      <w:r w:rsidR="00213303">
        <w:rPr>
          <w:rFonts w:ascii="David" w:hAnsi="David" w:cs="David" w:hint="cs"/>
          <w:rtl/>
        </w:rPr>
        <w:t xml:space="preserve">את הקרן. </w:t>
      </w:r>
      <w:r>
        <w:rPr>
          <w:rFonts w:ascii="David" w:hAnsi="David" w:cs="David"/>
          <w:rtl/>
        </w:rPr>
        <w:t xml:space="preserve">לא ברור לנו לחלוטין על מה נתונים אלה מתבססים, אך החלנו להשאיר אותם בכל מקרה כדי להתייחס אליהם כמעין "המלצת </w:t>
      </w:r>
      <w:r w:rsidR="00587814">
        <w:rPr>
          <w:rFonts w:ascii="David" w:hAnsi="David" w:cs="David" w:hint="cs"/>
          <w:rtl/>
        </w:rPr>
        <w:t>גורמי המקצוע</w:t>
      </w:r>
      <w:r>
        <w:rPr>
          <w:rFonts w:ascii="David" w:hAnsi="David" w:cs="David"/>
          <w:rtl/>
        </w:rPr>
        <w:t>"</w:t>
      </w:r>
    </w:p>
    <w:p w14:paraId="09396683" w14:textId="77777777" w:rsidR="000D5DC8" w:rsidRDefault="000D5DC8" w:rsidP="000D5DC8">
      <w:pPr>
        <w:pStyle w:val="ListParagraph"/>
        <w:numPr>
          <w:ilvl w:val="0"/>
          <w:numId w:val="2"/>
        </w:numPr>
        <w:bidi/>
        <w:spacing w:line="256" w:lineRule="auto"/>
        <w:jc w:val="both"/>
        <w:rPr>
          <w:rFonts w:ascii="David" w:hAnsi="David" w:cs="David"/>
        </w:rPr>
      </w:pPr>
      <w:r>
        <w:rPr>
          <w:rFonts w:ascii="David" w:hAnsi="David" w:cs="David"/>
          <w:rtl/>
        </w:rPr>
        <w:t>דמי ניהול של הקרן ודמי ניהול ממוצעים בקטגוריה</w:t>
      </w:r>
    </w:p>
    <w:p w14:paraId="7A1E6FF3" w14:textId="77777777" w:rsidR="000D5DC8" w:rsidRDefault="000D5DC8" w:rsidP="000D5DC8">
      <w:pPr>
        <w:pStyle w:val="ListParagraph"/>
        <w:numPr>
          <w:ilvl w:val="0"/>
          <w:numId w:val="2"/>
        </w:numPr>
        <w:bidi/>
        <w:spacing w:line="256" w:lineRule="auto"/>
        <w:jc w:val="both"/>
        <w:rPr>
          <w:rFonts w:ascii="David" w:hAnsi="David" w:cs="David"/>
        </w:rPr>
      </w:pPr>
      <w:r>
        <w:rPr>
          <w:rFonts w:ascii="David" w:hAnsi="David" w:cs="David"/>
          <w:rtl/>
        </w:rPr>
        <w:t>תשואת בחלוקה לרבעונים החל מ-2010 ועד ל-2020 (למעט הרבעון האחרון של 2020), תשואה של הקטגוריה ברבעון השלישי של 2020</w:t>
      </w:r>
    </w:p>
    <w:p w14:paraId="7CB9BE9A" w14:textId="77777777" w:rsidR="000D5DC8" w:rsidRDefault="000D5DC8" w:rsidP="000D5DC8">
      <w:pPr>
        <w:pStyle w:val="ListParagraph"/>
        <w:numPr>
          <w:ilvl w:val="0"/>
          <w:numId w:val="2"/>
        </w:numPr>
        <w:bidi/>
        <w:spacing w:line="256" w:lineRule="auto"/>
        <w:jc w:val="both"/>
        <w:rPr>
          <w:rFonts w:ascii="David" w:hAnsi="David" w:cs="David"/>
        </w:rPr>
      </w:pPr>
      <w:r>
        <w:rPr>
          <w:rFonts w:ascii="David" w:hAnsi="David" w:cs="David"/>
          <w:rtl/>
        </w:rPr>
        <w:t>חלוקת ההשקעה של הקרן לפי נכסים: מניות, אג"ח, מזומן וכו'</w:t>
      </w:r>
    </w:p>
    <w:p w14:paraId="7CD20790" w14:textId="77777777" w:rsidR="000D5DC8" w:rsidRDefault="000D5DC8" w:rsidP="000D5DC8">
      <w:pPr>
        <w:pStyle w:val="ListParagraph"/>
        <w:numPr>
          <w:ilvl w:val="0"/>
          <w:numId w:val="2"/>
        </w:numPr>
        <w:bidi/>
        <w:spacing w:line="256" w:lineRule="auto"/>
        <w:jc w:val="both"/>
        <w:rPr>
          <w:rFonts w:ascii="David" w:hAnsi="David" w:cs="David"/>
        </w:rPr>
      </w:pPr>
      <w:r>
        <w:rPr>
          <w:rFonts w:ascii="David" w:hAnsi="David" w:cs="David"/>
          <w:rtl/>
        </w:rPr>
        <w:t>חלוקת ההשקעה של הקרן לפי סקטורים: פיננסים, אנרגיה, תעשייה וכו'</w:t>
      </w:r>
    </w:p>
    <w:p w14:paraId="207915A0" w14:textId="77777777" w:rsidR="000D5DC8" w:rsidRDefault="000D5DC8" w:rsidP="000D5DC8">
      <w:pPr>
        <w:pStyle w:val="ListParagraph"/>
        <w:numPr>
          <w:ilvl w:val="0"/>
          <w:numId w:val="2"/>
        </w:numPr>
        <w:bidi/>
        <w:spacing w:line="256" w:lineRule="auto"/>
        <w:jc w:val="both"/>
        <w:rPr>
          <w:rFonts w:ascii="David" w:hAnsi="David" w:cs="David"/>
        </w:rPr>
      </w:pPr>
      <w:r>
        <w:rPr>
          <w:rFonts w:ascii="David" w:hAnsi="David" w:cs="David"/>
          <w:rtl/>
        </w:rPr>
        <w:t>היקף ההשקעות בקרן (שווי שוק)</w:t>
      </w:r>
    </w:p>
    <w:p w14:paraId="603F6DC5" w14:textId="77777777" w:rsidR="000D5DC8" w:rsidRDefault="000D5DC8" w:rsidP="000D5DC8">
      <w:pPr>
        <w:pStyle w:val="ListParagraph"/>
        <w:numPr>
          <w:ilvl w:val="0"/>
          <w:numId w:val="2"/>
        </w:numPr>
        <w:bidi/>
        <w:spacing w:line="256" w:lineRule="auto"/>
        <w:jc w:val="both"/>
        <w:rPr>
          <w:rFonts w:ascii="David" w:hAnsi="David" w:cs="David"/>
        </w:rPr>
      </w:pPr>
      <w:r>
        <w:rPr>
          <w:rFonts w:ascii="David" w:hAnsi="David" w:cs="David"/>
          <w:rtl/>
        </w:rPr>
        <w:t>מכפילים שונים כמו מכפילים רווח</w:t>
      </w:r>
    </w:p>
    <w:p w14:paraId="7C6305D0" w14:textId="77777777" w:rsidR="000D5DC8" w:rsidRDefault="000D5DC8" w:rsidP="000D5DC8">
      <w:pPr>
        <w:jc w:val="both"/>
        <w:rPr>
          <w:rFonts w:ascii="David" w:hAnsi="David" w:cs="David"/>
        </w:rPr>
      </w:pPr>
    </w:p>
    <w:p w14:paraId="7DE3084D" w14:textId="77777777" w:rsidR="000D5DC8" w:rsidRDefault="000D5DC8" w:rsidP="000D5DC8">
      <w:pPr>
        <w:jc w:val="both"/>
        <w:rPr>
          <w:rFonts w:ascii="David" w:hAnsi="David" w:cs="David"/>
          <w:b/>
          <w:bCs/>
          <w:rtl/>
        </w:rPr>
      </w:pPr>
      <w:r>
        <w:rPr>
          <w:rFonts w:ascii="David" w:hAnsi="David" w:cs="David"/>
          <w:b/>
          <w:bCs/>
          <w:rtl/>
        </w:rPr>
        <w:t>התמודדות עם ערכים חסרים</w:t>
      </w:r>
    </w:p>
    <w:p w14:paraId="09C2690A" w14:textId="77777777" w:rsidR="000D5DC8" w:rsidRDefault="000D5DC8" w:rsidP="000D5DC8">
      <w:pPr>
        <w:jc w:val="both"/>
        <w:rPr>
          <w:rFonts w:ascii="David" w:hAnsi="David" w:cs="David"/>
          <w:rtl/>
        </w:rPr>
      </w:pPr>
      <w:r>
        <w:rPr>
          <w:rFonts w:ascii="David" w:hAnsi="David" w:cs="David"/>
          <w:rtl/>
        </w:rPr>
        <w:t>כאמור, מספר הקרנות במאגר המקורי הוא קרוב ל-25,000. לאחר שסיננו ובחרנו איזו אינפורמציה אנו רוצים על כל קרן, בדקנו האם יש לנו אכן אינפורמציה מלאה על כל הקרנות. גילינו שישנן לא מעט קרנות בעלות אינפורמציה חסרה ולכן היה עלינו לטפל בכך בדרך כלשהי.</w:t>
      </w:r>
    </w:p>
    <w:p w14:paraId="024449E0" w14:textId="5A313AA6" w:rsidR="000D5DC8" w:rsidRDefault="000D5DC8" w:rsidP="000D5DC8">
      <w:pPr>
        <w:jc w:val="both"/>
        <w:rPr>
          <w:rFonts w:ascii="David" w:hAnsi="David" w:cs="David"/>
          <w:rtl/>
        </w:rPr>
      </w:pPr>
      <w:r>
        <w:rPr>
          <w:rFonts w:ascii="David" w:hAnsi="David" w:cs="David"/>
          <w:rtl/>
        </w:rPr>
        <w:t xml:space="preserve">מתוך כל הקרנות הנ"ל, על כ-8011 קרנות יש אינפורמציה מלאה. נזכיר שלכל הרצה של סימולציה אנחנו בוחרים אקראית מתוך המאגר </w:t>
      </w:r>
      <w:r w:rsidR="00C326A1">
        <w:rPr>
          <w:rFonts w:ascii="David" w:hAnsi="David" w:cs="David" w:hint="cs"/>
          <w:rtl/>
        </w:rPr>
        <w:t xml:space="preserve">עשר קרנות בלבד </w:t>
      </w:r>
      <w:r>
        <w:rPr>
          <w:rFonts w:ascii="David" w:hAnsi="David" w:cs="David"/>
          <w:rtl/>
        </w:rPr>
        <w:t>שישמש</w:t>
      </w:r>
      <w:r w:rsidR="00C326A1">
        <w:rPr>
          <w:rFonts w:ascii="David" w:hAnsi="David" w:cs="David" w:hint="cs"/>
          <w:rtl/>
        </w:rPr>
        <w:t>ו</w:t>
      </w:r>
      <w:r>
        <w:rPr>
          <w:rFonts w:ascii="David" w:hAnsi="David" w:cs="David"/>
          <w:rtl/>
        </w:rPr>
        <w:t xml:space="preserve"> אותנו</w:t>
      </w:r>
      <w:r w:rsidR="00C326A1">
        <w:rPr>
          <w:rFonts w:ascii="David" w:hAnsi="David" w:cs="David" w:hint="cs"/>
          <w:rtl/>
        </w:rPr>
        <w:t xml:space="preserve"> לכל סימולציה</w:t>
      </w:r>
      <w:r>
        <w:rPr>
          <w:rFonts w:ascii="David" w:hAnsi="David" w:cs="David"/>
          <w:rtl/>
        </w:rPr>
        <w:t>. אם נבחר לדוגמה בכל הרצה רק שלוש קרנות מתוך ה-8000, כמות הסימולציות השונות שנוכל לייצר היא למעלה מ-85 מיליארד (</w:t>
      </w:r>
      <m:oMath>
        <m:d>
          <m:dPr>
            <m:ctrlPr>
              <w:rPr>
                <w:rFonts w:ascii="Cambria Math" w:hAnsi="Cambria Math" w:cs="David"/>
                <w:i/>
              </w:rPr>
            </m:ctrlPr>
          </m:dPr>
          <m:e>
            <m:f>
              <m:fPr>
                <m:type m:val="noBar"/>
                <m:ctrlPr>
                  <w:rPr>
                    <w:rFonts w:ascii="Cambria Math" w:hAnsi="Cambria Math" w:cs="David"/>
                    <w:i/>
                  </w:rPr>
                </m:ctrlPr>
              </m:fPr>
              <m:num>
                <m:r>
                  <w:rPr>
                    <w:rFonts w:ascii="Cambria Math" w:hAnsi="Cambria Math" w:cs="David"/>
                  </w:rPr>
                  <m:t>8000</m:t>
                </m:r>
              </m:num>
              <m:den>
                <m:r>
                  <w:rPr>
                    <w:rFonts w:ascii="Cambria Math" w:hAnsi="Cambria Math" w:cs="David"/>
                  </w:rPr>
                  <m:t>3</m:t>
                </m:r>
              </m:den>
            </m:f>
          </m:e>
        </m:d>
      </m:oMath>
      <w:r>
        <w:rPr>
          <w:rFonts w:ascii="David" w:hAnsi="David" w:cs="David"/>
          <w:rtl/>
        </w:rPr>
        <w:t xml:space="preserve">). בפועל </w:t>
      </w:r>
      <w:r w:rsidR="00231223">
        <w:rPr>
          <w:rFonts w:ascii="David" w:hAnsi="David" w:cs="David" w:hint="cs"/>
          <w:rtl/>
        </w:rPr>
        <w:t>בחרנו לכל סימולציה</w:t>
      </w:r>
      <w:r>
        <w:rPr>
          <w:rFonts w:ascii="David" w:hAnsi="David" w:cs="David"/>
          <w:rtl/>
        </w:rPr>
        <w:t xml:space="preserve"> </w:t>
      </w:r>
      <w:r w:rsidR="004C235C">
        <w:rPr>
          <w:rFonts w:ascii="David" w:hAnsi="David" w:cs="David" w:hint="cs"/>
          <w:rtl/>
        </w:rPr>
        <w:t>עשר קרנות שונות</w:t>
      </w:r>
      <w:r w:rsidR="00231223">
        <w:rPr>
          <w:rFonts w:ascii="David" w:hAnsi="David" w:cs="David" w:hint="cs"/>
          <w:rtl/>
        </w:rPr>
        <w:t xml:space="preserve"> </w:t>
      </w:r>
      <w:r>
        <w:rPr>
          <w:rFonts w:ascii="David" w:hAnsi="David" w:cs="David"/>
          <w:rtl/>
        </w:rPr>
        <w:t>ולכן כמות הסימולציות השונות שלנו היא גדולה מאוד.</w:t>
      </w:r>
    </w:p>
    <w:p w14:paraId="032BCFA3" w14:textId="6B2E28A0" w:rsidR="000D5DC8" w:rsidRDefault="000D5DC8" w:rsidP="00097D29">
      <w:pPr>
        <w:jc w:val="both"/>
        <w:rPr>
          <w:rFonts w:ascii="David" w:hAnsi="David" w:cs="David"/>
          <w:rtl/>
        </w:rPr>
      </w:pPr>
      <w:r>
        <w:rPr>
          <w:rFonts w:ascii="David" w:hAnsi="David" w:cs="David"/>
          <w:rtl/>
        </w:rPr>
        <w:t>על כן יכולנו לוותר על קרנות עם נתונים חסרים ולהישאר רק עם קרנות שיש לנו נתונים מלאים עליהן – וזאת על אף שמדובר בקיצוץ של שני שליש ממאגר הקרנות.</w:t>
      </w:r>
    </w:p>
    <w:p w14:paraId="42C964A0" w14:textId="10646CFC" w:rsidR="000D5DC8" w:rsidRDefault="000D5DC8" w:rsidP="000D5DC8">
      <w:pPr>
        <w:jc w:val="both"/>
        <w:rPr>
          <w:rFonts w:ascii="David" w:hAnsi="David" w:cs="David"/>
          <w:rtl/>
        </w:rPr>
      </w:pPr>
      <w:r>
        <w:rPr>
          <w:rFonts w:ascii="David" w:hAnsi="David" w:cs="David"/>
          <w:rtl/>
        </w:rPr>
        <w:t xml:space="preserve">עמודה נוספת שנדרשנו </w:t>
      </w:r>
      <w:r w:rsidR="00097D29">
        <w:rPr>
          <w:rFonts w:ascii="David" w:hAnsi="David" w:cs="David" w:hint="cs"/>
          <w:rtl/>
        </w:rPr>
        <w:t>להשלים אותה</w:t>
      </w:r>
      <w:r>
        <w:rPr>
          <w:rFonts w:ascii="David" w:hAnsi="David" w:cs="David"/>
          <w:rtl/>
        </w:rPr>
        <w:t xml:space="preserve"> היא </w:t>
      </w:r>
      <w:r>
        <w:rPr>
          <w:rFonts w:ascii="David" w:hAnsi="David" w:cs="David"/>
        </w:rPr>
        <w:t>category_return</w:t>
      </w:r>
      <w:r>
        <w:rPr>
          <w:rFonts w:ascii="David" w:hAnsi="David" w:cs="David"/>
          <w:rtl/>
        </w:rPr>
        <w:t xml:space="preserve">. ישנה עמודה בשם </w:t>
      </w:r>
      <w:r>
        <w:rPr>
          <w:rFonts w:ascii="David" w:hAnsi="David" w:cs="David"/>
        </w:rPr>
        <w:t>category</w:t>
      </w:r>
      <w:r>
        <w:rPr>
          <w:rFonts w:ascii="David" w:hAnsi="David" w:cs="David"/>
          <w:rtl/>
        </w:rPr>
        <w:t xml:space="preserve"> עבור כל קרן, שמקטלגת את סוג הקרן. במאגר המקורי ישנן עמודות </w:t>
      </w:r>
      <w:r>
        <w:rPr>
          <w:rFonts w:ascii="David" w:hAnsi="David" w:cs="David"/>
        </w:rPr>
        <w:t>category_return</w:t>
      </w:r>
      <w:r>
        <w:rPr>
          <w:rFonts w:ascii="David" w:hAnsi="David" w:cs="David"/>
          <w:rtl/>
        </w:rPr>
        <w:t xml:space="preserve"> עבור כל שנה – מה הייתה התשואה עבור קרנות דומות באותה קטגוריה. המידע הזה זמין מ-2010 עד 2019, כלומר אין נתונים לשנת 2020. על מנת להיות עקביים עם שאר הנתונים החלטנו להשלים ידנית את המידע הנ"ל עבור 2020. </w:t>
      </w:r>
    </w:p>
    <w:p w14:paraId="432621BF" w14:textId="77777777" w:rsidR="000D5DC8" w:rsidRDefault="000D5DC8" w:rsidP="000D5DC8">
      <w:pPr>
        <w:jc w:val="both"/>
        <w:rPr>
          <w:rFonts w:ascii="David" w:hAnsi="David" w:cs="David"/>
          <w:rtl/>
        </w:rPr>
      </w:pPr>
      <w:r>
        <w:rPr>
          <w:rFonts w:ascii="David" w:hAnsi="David" w:cs="David"/>
          <w:rtl/>
        </w:rPr>
        <w:lastRenderedPageBreak/>
        <w:t>עבור כל קטגוריה של קרן, לקחנו את ממוצע התשואה של כל קרנות באותה קטגוריה עבור כל רבעון ב-2020. הנתון הנ"ל אפשר לנו להשלים את המידע החסר. נציין שלקחנו את המידע הנ"ל רק מתוך 8011 הקרנות ש-"שרדו" את הסינון הראשוני (כלומר שיש לנו מידע מלא עליהן) מתוך נוחות. כמובן שמדובר בקירוב עם כן שלא כולל את כל הקרנות שנמצאות בשוק, אך לדעתנו זה היה מספיק טוב כדי להשלים נתונים חסרים – מדובר על השלמה של שלושה רבעונים מתוך סה"כ 43 רבעונים שקיימים במאגר (2010-2020 ללא הרבעון האחרון של 2020), ולכן ההשפעה שלהם היא ככה"נ זניחה גם בתוצאות הסופיות שנקבל.</w:t>
      </w:r>
    </w:p>
    <w:p w14:paraId="28E98224" w14:textId="77777777" w:rsidR="000D5DC8" w:rsidRDefault="000D5DC8" w:rsidP="000D5DC8">
      <w:pPr>
        <w:jc w:val="both"/>
        <w:rPr>
          <w:rFonts w:ascii="David" w:eastAsiaTheme="minorEastAsia" w:hAnsi="David" w:cs="David"/>
          <w:rtl/>
        </w:rPr>
      </w:pPr>
    </w:p>
    <w:p w14:paraId="21326C2E" w14:textId="77777777" w:rsidR="000D5DC8" w:rsidRDefault="000D5DC8" w:rsidP="000D5DC8">
      <w:pPr>
        <w:jc w:val="both"/>
        <w:rPr>
          <w:rFonts w:ascii="David" w:eastAsiaTheme="minorEastAsia" w:hAnsi="David" w:cs="David"/>
          <w:b/>
          <w:bCs/>
          <w:rtl/>
        </w:rPr>
      </w:pPr>
      <w:r>
        <w:rPr>
          <w:rFonts w:ascii="David" w:eastAsiaTheme="minorEastAsia" w:hAnsi="David" w:cs="David"/>
          <w:b/>
          <w:bCs/>
          <w:rtl/>
        </w:rPr>
        <w:t>עדכניות הנתונים שבמאגר והוספת רעש אקראי</w:t>
      </w:r>
    </w:p>
    <w:p w14:paraId="266CF708" w14:textId="4CBD1B3F" w:rsidR="000D5DC8" w:rsidRDefault="000D5DC8" w:rsidP="000D5DC8">
      <w:pPr>
        <w:jc w:val="both"/>
        <w:rPr>
          <w:rFonts w:ascii="David" w:hAnsi="David" w:cs="David"/>
          <w:rtl/>
        </w:rPr>
      </w:pPr>
      <w:r>
        <w:rPr>
          <w:rFonts w:ascii="David" w:hAnsi="David" w:cs="David"/>
          <w:rtl/>
        </w:rPr>
        <w:t xml:space="preserve">נשים לב שלמעט התשואה שנתונה לנו בחלוקה לרבעונים, כל הפרמטרים הנ"ל הם נתון בודד שנכון לשנת 2020. בסימולטור שלנו אנו מעוניינים בנתונים שונים עבור כל </w:t>
      </w:r>
      <w:r w:rsidR="000A3CD7">
        <w:rPr>
          <w:rFonts w:ascii="David" w:hAnsi="David" w:cs="David" w:hint="cs"/>
          <w:rtl/>
        </w:rPr>
        <w:t>רבעון</w:t>
      </w:r>
      <w:r>
        <w:rPr>
          <w:rFonts w:ascii="David" w:hAnsi="David" w:cs="David"/>
          <w:rtl/>
        </w:rPr>
        <w:t>, שידמו במידה מסוימת קרנות פנסיה. בעת בחירת מאגר הנתונים ידענו שנצטרך להתמודד עם בעיה זו, ומראש הגדרנו שהדרך להתמודד עם הנ"ל תהיה ע"י הוספת רעש אקראי.</w:t>
      </w:r>
    </w:p>
    <w:p w14:paraId="3D4DAAF9" w14:textId="7D25144D" w:rsidR="000D5DC8" w:rsidRDefault="000D5DC8" w:rsidP="000D5DC8">
      <w:pPr>
        <w:jc w:val="both"/>
        <w:rPr>
          <w:rFonts w:ascii="David" w:hAnsi="David" w:cs="David"/>
          <w:rtl/>
        </w:rPr>
      </w:pPr>
      <w:r>
        <w:rPr>
          <w:rFonts w:ascii="David" w:hAnsi="David" w:cs="David"/>
          <w:rtl/>
        </w:rPr>
        <w:t xml:space="preserve">נדגים באמצעות הפרמטר דמי ניהול: יש לנו את דמי הניהול שנכונים לסוף שנת 2020. כדי לפרוס דמי ניהול שונים על פני כל התקופות (דמי ניהול שונים לכל </w:t>
      </w:r>
      <w:r w:rsidR="007E160B">
        <w:rPr>
          <w:rFonts w:ascii="David" w:hAnsi="David" w:cs="David" w:hint="cs"/>
          <w:rtl/>
        </w:rPr>
        <w:t>רבעון</w:t>
      </w:r>
      <w:r>
        <w:rPr>
          <w:rFonts w:ascii="David" w:hAnsi="David" w:cs="David"/>
          <w:rtl/>
        </w:rPr>
        <w:t>), העתקנו את דמי הניהול של סוף שנת 2020 לכל ה</w:t>
      </w:r>
      <w:r w:rsidR="007E160B">
        <w:rPr>
          <w:rFonts w:ascii="David" w:hAnsi="David" w:cs="David" w:hint="cs"/>
          <w:rtl/>
        </w:rPr>
        <w:t>רבעונים</w:t>
      </w:r>
      <w:r>
        <w:rPr>
          <w:rFonts w:ascii="David" w:hAnsi="David" w:cs="David"/>
          <w:rtl/>
        </w:rPr>
        <w:t xml:space="preserve"> ואז הוספנו רעש שמגיע מהתפלגות ג</w:t>
      </w:r>
      <w:r w:rsidR="00DD4DBE">
        <w:rPr>
          <w:rFonts w:ascii="David" w:hAnsi="David" w:cs="David" w:hint="cs"/>
          <w:rtl/>
        </w:rPr>
        <w:t>י</w:t>
      </w:r>
      <w:r>
        <w:rPr>
          <w:rFonts w:ascii="David" w:hAnsi="David" w:cs="David"/>
          <w:rtl/>
        </w:rPr>
        <w:t>אוסיאנית. למעשה אנחנו מניחים שדמי הניהול מתפלגים נורמלית עם תוחלת מסביב למס' המקורי שנתון לנו. זאת הנחה שאינה בהכרח נכונה במציאות (הרי שיכול להיות שבעקבות תחרות דמי ניהול יורדים למשך עשור מסוים – לא מתפלגים בצורה נורמלית) אך הרגשנו שלטובת הפרויקט זו הנחה סבירה.</w:t>
      </w:r>
    </w:p>
    <w:p w14:paraId="67A4EDB8" w14:textId="77777777" w:rsidR="000D5DC8" w:rsidRDefault="000D5DC8" w:rsidP="000D5DC8">
      <w:pPr>
        <w:jc w:val="both"/>
        <w:rPr>
          <w:rFonts w:ascii="David" w:hAnsi="David" w:cs="David"/>
          <w:rtl/>
        </w:rPr>
      </w:pPr>
      <w:r>
        <w:rPr>
          <w:rFonts w:ascii="David" w:hAnsi="David" w:cs="David"/>
          <w:rtl/>
        </w:rPr>
        <w:t>על מנת לשמור על יחס הגיוני בין משתנים, הרעש האקראי שהוספנו היה באחוזים: כלומר הגרלנו אחוזים שבהם הפרמטר השתנה. לו היינו מגרילים רעש אבסולוטי ולא יחסי, ההשפעה שלו על הפרמטר הייתה יכולה להיות דרמטית. כך למשל, דמי ניהול בחלק מהקרנות יכולים לנוע בין 0.45% לבין 3%. הגרלה של מספר אבסולוטי גדול הייתה משפיעה מדי על הקרן עם דמי ניהול 0.45%, או לחילופין הגרלת מספר קטן בקושי תשפיע על הקרן עם דמי ניהול 3%. על כן בחרנו שההגרלה האקראית של הרעש תייצג שינוי באחוזים.</w:t>
      </w:r>
    </w:p>
    <w:p w14:paraId="3D408ED3" w14:textId="77777777" w:rsidR="000D5DC8" w:rsidRDefault="000D5DC8" w:rsidP="000D5DC8">
      <w:pPr>
        <w:jc w:val="both"/>
        <w:rPr>
          <w:rFonts w:ascii="David" w:eastAsiaTheme="minorEastAsia" w:hAnsi="David" w:cs="David"/>
          <w:rtl/>
        </w:rPr>
      </w:pPr>
      <w:r>
        <w:rPr>
          <w:rFonts w:ascii="David" w:hAnsi="David" w:cs="David"/>
          <w:rtl/>
        </w:rPr>
        <w:t xml:space="preserve">בפועל לכל פרמטר הגרלנו רעש מתוך התפלגות </w:t>
      </w:r>
      <m:oMath>
        <m:r>
          <w:rPr>
            <w:rFonts w:ascii="Cambria Math" w:hAnsi="Cambria Math" w:cs="David"/>
          </w:rPr>
          <m:t xml:space="preserve">~N(0, </m:t>
        </m:r>
        <m:sSup>
          <m:sSupPr>
            <m:ctrlPr>
              <w:rPr>
                <w:rFonts w:ascii="Cambria Math" w:hAnsi="Cambria Math" w:cs="David"/>
                <w:i/>
              </w:rPr>
            </m:ctrlPr>
          </m:sSupPr>
          <m:e>
            <m:r>
              <w:rPr>
                <w:rFonts w:ascii="Cambria Math" w:hAnsi="Cambria Math" w:cs="David"/>
              </w:rPr>
              <m:t>σ</m:t>
            </m:r>
          </m:e>
          <m:sup>
            <m:r>
              <w:rPr>
                <w:rFonts w:ascii="Cambria Math" w:hAnsi="Cambria Math" w:cs="David"/>
              </w:rPr>
              <m:t>2</m:t>
            </m:r>
          </m:sup>
        </m:sSup>
        <m:r>
          <w:rPr>
            <w:rFonts w:ascii="Cambria Math" w:hAnsi="Cambria Math" w:cs="David"/>
          </w:rPr>
          <m:t>)</m:t>
        </m:r>
      </m:oMath>
      <w:r>
        <w:rPr>
          <w:rFonts w:ascii="David" w:eastAsiaTheme="minorEastAsia" w:hAnsi="David" w:cs="David"/>
          <w:rtl/>
        </w:rPr>
        <w:t xml:space="preserve"> כאשר </w:t>
      </w:r>
      <m:oMath>
        <m:sSup>
          <m:sSupPr>
            <m:ctrlPr>
              <w:rPr>
                <w:rFonts w:ascii="Cambria Math" w:eastAsiaTheme="minorEastAsia" w:hAnsi="Cambria Math" w:cs="David"/>
                <w:i/>
              </w:rPr>
            </m:ctrlPr>
          </m:sSupPr>
          <m:e>
            <m:r>
              <w:rPr>
                <w:rFonts w:ascii="Cambria Math" w:eastAsiaTheme="minorEastAsia" w:hAnsi="Cambria Math" w:cs="David"/>
              </w:rPr>
              <m:t>σ</m:t>
            </m:r>
          </m:e>
          <m:sup>
            <m:r>
              <w:rPr>
                <w:rFonts w:ascii="Cambria Math" w:eastAsiaTheme="minorEastAsia" w:hAnsi="Cambria Math" w:cs="David"/>
              </w:rPr>
              <m:t>2</m:t>
            </m:r>
          </m:sup>
        </m:sSup>
      </m:oMath>
      <w:r>
        <w:rPr>
          <w:rFonts w:ascii="David" w:eastAsiaTheme="minorEastAsia" w:hAnsi="David" w:cs="David"/>
          <w:rtl/>
        </w:rPr>
        <w:t xml:space="preserve"> כאשר </w:t>
      </w:r>
      <m:oMath>
        <m:sSup>
          <m:sSupPr>
            <m:ctrlPr>
              <w:rPr>
                <w:rFonts w:ascii="Cambria Math" w:eastAsiaTheme="minorEastAsia" w:hAnsi="Cambria Math" w:cs="David"/>
                <w:i/>
              </w:rPr>
            </m:ctrlPr>
          </m:sSupPr>
          <m:e>
            <m:r>
              <w:rPr>
                <w:rFonts w:ascii="Cambria Math" w:eastAsiaTheme="minorEastAsia" w:hAnsi="Cambria Math" w:cs="David"/>
              </w:rPr>
              <m:t>σ</m:t>
            </m:r>
          </m:e>
          <m:sup>
            <m:r>
              <w:rPr>
                <w:rFonts w:ascii="Cambria Math" w:eastAsiaTheme="minorEastAsia" w:hAnsi="Cambria Math" w:cs="David"/>
              </w:rPr>
              <m:t>2</m:t>
            </m:r>
          </m:sup>
        </m:sSup>
      </m:oMath>
      <w:r>
        <w:rPr>
          <w:rFonts w:ascii="David" w:eastAsiaTheme="minorEastAsia" w:hAnsi="David" w:cs="David"/>
          <w:rtl/>
        </w:rPr>
        <w:t xml:space="preserve"> היה אחד משלוש ערכים: </w:t>
      </w:r>
      <m:oMath>
        <m:r>
          <w:rPr>
            <w:rFonts w:ascii="Cambria Math" w:eastAsiaTheme="minorEastAsia" w:hAnsi="Cambria Math" w:cs="David"/>
          </w:rPr>
          <m:t>[0.03, 0.05, 0.15]</m:t>
        </m:r>
      </m:oMath>
      <w:r>
        <w:rPr>
          <w:rFonts w:ascii="David" w:eastAsiaTheme="minorEastAsia" w:hAnsi="David" w:cs="David"/>
          <w:rtl/>
        </w:rPr>
        <w:t xml:space="preserve">. עבור פרמטרים שלא רצינו שינוי משמעותי בהם, כדוגמת תשואה של קרנות בקטגוריה דומה, הגרלנו רעש מתוך </w:t>
      </w:r>
      <m:oMath>
        <m:r>
          <w:rPr>
            <w:rFonts w:ascii="Cambria Math" w:eastAsiaTheme="minorEastAsia" w:hAnsi="Cambria Math" w:cs="David"/>
          </w:rPr>
          <m:t>N(0, 0.03)</m:t>
        </m:r>
      </m:oMath>
      <w:r>
        <w:rPr>
          <w:rFonts w:ascii="David" w:eastAsiaTheme="minorEastAsia" w:hAnsi="David" w:cs="David"/>
          <w:rtl/>
        </w:rPr>
        <w:t xml:space="preserve"> ואילו בפרמטרים שבהם רצינו לאפשר יותר רעש הגרלנו מתוך ההתפלגות עם שונות גבוהה יותר.</w:t>
      </w:r>
    </w:p>
    <w:p w14:paraId="667BC8D4" w14:textId="3F98EEC0" w:rsidR="000D5DC8" w:rsidRDefault="000D5DC8" w:rsidP="00AE6A21">
      <w:pPr>
        <w:jc w:val="both"/>
        <w:rPr>
          <w:rFonts w:ascii="David" w:eastAsiaTheme="minorEastAsia" w:hAnsi="David" w:cs="David"/>
          <w:rtl/>
        </w:rPr>
      </w:pPr>
      <w:r>
        <w:rPr>
          <w:rFonts w:ascii="David" w:eastAsiaTheme="minorEastAsia" w:hAnsi="David" w:cs="David"/>
          <w:rtl/>
        </w:rPr>
        <w:t>המספרים הנ"ל נבחרו על ידינו לאחר בחינה של מספר אפשרויות וכיוון שראינו שהם כיצד תהיה ההשפעה שלהם לרוב על הפרמטרים השונים באחוזים. הגרפים הבאים מציגים רעש שנדגם אקראית מההתפלגויות הנ"ל:</w:t>
      </w:r>
    </w:p>
    <w:p w14:paraId="35D45E75" w14:textId="77777777" w:rsidR="000D5DC8" w:rsidRDefault="000D5DC8" w:rsidP="000D5DC8">
      <w:pPr>
        <w:jc w:val="both"/>
        <w:rPr>
          <w:rFonts w:ascii="David" w:hAnsi="David" w:cs="David"/>
          <w:rtl/>
        </w:rPr>
      </w:pPr>
    </w:p>
    <w:p w14:paraId="2F38887E" w14:textId="06819AFF" w:rsidR="000D5DC8" w:rsidRDefault="000D5DC8" w:rsidP="000D5DC8">
      <w:pPr>
        <w:jc w:val="center"/>
        <w:rPr>
          <w:rFonts w:ascii="David" w:hAnsi="David" w:cs="David"/>
          <w:rtl/>
        </w:rPr>
      </w:pPr>
      <w:r>
        <w:rPr>
          <w:rFonts w:ascii="David" w:hAnsi="David" w:cs="David"/>
          <w:noProof/>
        </w:rPr>
        <w:drawing>
          <wp:inline distT="0" distB="0" distL="0" distR="0" wp14:anchorId="46C8AF57" wp14:editId="78AC568F">
            <wp:extent cx="2913380" cy="1951990"/>
            <wp:effectExtent l="0" t="0" r="127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13380" cy="1951990"/>
                    </a:xfrm>
                    <a:prstGeom prst="rect">
                      <a:avLst/>
                    </a:prstGeom>
                    <a:noFill/>
                    <a:ln>
                      <a:noFill/>
                    </a:ln>
                  </pic:spPr>
                </pic:pic>
              </a:graphicData>
            </a:graphic>
          </wp:inline>
        </w:drawing>
      </w:r>
    </w:p>
    <w:p w14:paraId="26D92962" w14:textId="11D72553" w:rsidR="000D5DC8" w:rsidRDefault="000D5DC8" w:rsidP="000D5DC8">
      <w:pPr>
        <w:jc w:val="center"/>
        <w:rPr>
          <w:rFonts w:ascii="David" w:hAnsi="David" w:cs="David"/>
          <w:rtl/>
        </w:rPr>
      </w:pPr>
      <w:r>
        <w:rPr>
          <w:rFonts w:ascii="David" w:hAnsi="David" w:cs="David"/>
          <w:noProof/>
        </w:rPr>
        <w:lastRenderedPageBreak/>
        <w:drawing>
          <wp:inline distT="0" distB="0" distL="0" distR="0" wp14:anchorId="1BFB8283" wp14:editId="090EA4DB">
            <wp:extent cx="2825115" cy="1887220"/>
            <wp:effectExtent l="0" t="0" r="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25115" cy="1887220"/>
                    </a:xfrm>
                    <a:prstGeom prst="rect">
                      <a:avLst/>
                    </a:prstGeom>
                    <a:noFill/>
                    <a:ln>
                      <a:noFill/>
                    </a:ln>
                  </pic:spPr>
                </pic:pic>
              </a:graphicData>
            </a:graphic>
          </wp:inline>
        </w:drawing>
      </w:r>
    </w:p>
    <w:p w14:paraId="741565BF" w14:textId="77777777" w:rsidR="000D5DC8" w:rsidRDefault="000D5DC8" w:rsidP="000D5DC8">
      <w:pPr>
        <w:jc w:val="both"/>
        <w:rPr>
          <w:rFonts w:ascii="David" w:hAnsi="David" w:cs="David"/>
          <w:rtl/>
        </w:rPr>
      </w:pPr>
    </w:p>
    <w:p w14:paraId="73ED45B9" w14:textId="77777777" w:rsidR="000D5DC8" w:rsidRDefault="000D5DC8" w:rsidP="000D5DC8">
      <w:pPr>
        <w:jc w:val="both"/>
        <w:rPr>
          <w:rFonts w:ascii="David" w:eastAsiaTheme="minorEastAsia" w:hAnsi="David" w:cs="David"/>
          <w:rtl/>
        </w:rPr>
      </w:pPr>
      <w:r>
        <w:rPr>
          <w:rFonts w:ascii="David" w:hAnsi="David" w:cs="David"/>
          <w:rtl/>
        </w:rPr>
        <w:t xml:space="preserve">כפי שאכן ניתן לראות, הרעש שנדגם מתוך ההתפלגות של </w:t>
      </w:r>
      <m:oMath>
        <m:sSup>
          <m:sSupPr>
            <m:ctrlPr>
              <w:rPr>
                <w:rFonts w:ascii="Cambria Math" w:hAnsi="Cambria Math" w:cs="David"/>
                <w:i/>
              </w:rPr>
            </m:ctrlPr>
          </m:sSupPr>
          <m:e>
            <m:r>
              <w:rPr>
                <w:rFonts w:ascii="Cambria Math" w:hAnsi="Cambria Math" w:cs="David"/>
              </w:rPr>
              <m:t>σ</m:t>
            </m:r>
          </m:e>
          <m:sup>
            <m:r>
              <w:rPr>
                <w:rFonts w:ascii="Cambria Math" w:hAnsi="Cambria Math" w:cs="David"/>
              </w:rPr>
              <m:t>2</m:t>
            </m:r>
          </m:sup>
        </m:sSup>
        <m:r>
          <w:rPr>
            <w:rFonts w:ascii="Cambria Math" w:hAnsi="Cambria Math" w:cs="David"/>
          </w:rPr>
          <m:t>=0.05</m:t>
        </m:r>
      </m:oMath>
      <w:r>
        <w:rPr>
          <w:rFonts w:ascii="David" w:eastAsiaTheme="minorEastAsia" w:hAnsi="David" w:cs="David"/>
          <w:rtl/>
        </w:rPr>
        <w:t xml:space="preserve"> לרוב יביא לשינוי קטן בפרמטר (פחות מ-10%) ולכן בחרנו בו, ואילו בפרמטרים אחרים בחרנו בשונות גבוהה יותר.</w:t>
      </w:r>
    </w:p>
    <w:p w14:paraId="7098B56D" w14:textId="77777777" w:rsidR="000D5DC8" w:rsidRDefault="000D5DC8" w:rsidP="000D5DC8">
      <w:pPr>
        <w:jc w:val="both"/>
        <w:rPr>
          <w:rFonts w:ascii="David" w:eastAsiaTheme="minorEastAsia" w:hAnsi="David" w:cs="David"/>
          <w:rtl/>
        </w:rPr>
      </w:pPr>
      <w:r>
        <w:rPr>
          <w:rFonts w:ascii="David" w:eastAsiaTheme="minorEastAsia" w:hAnsi="David" w:cs="David"/>
          <w:rtl/>
        </w:rPr>
        <w:t>הטבלה הבאה מסכמת עבור כל פרמטרים מאיזו התפלגות נלקח הרעש שהוספנו לו:</w:t>
      </w:r>
    </w:p>
    <w:tbl>
      <w:tblPr>
        <w:tblStyle w:val="TableGrid"/>
        <w:bidiVisual/>
        <w:tblW w:w="0" w:type="auto"/>
        <w:tblInd w:w="0" w:type="dxa"/>
        <w:tblLook w:val="04A0" w:firstRow="1" w:lastRow="0" w:firstColumn="1" w:lastColumn="0" w:noHBand="0" w:noVBand="1"/>
      </w:tblPr>
      <w:tblGrid>
        <w:gridCol w:w="4675"/>
        <w:gridCol w:w="4675"/>
      </w:tblGrid>
      <w:tr w:rsidR="000D5DC8" w14:paraId="7AA7C8A2" w14:textId="77777777" w:rsidTr="000D5DC8">
        <w:tc>
          <w:tcPr>
            <w:tcW w:w="4675" w:type="dxa"/>
            <w:tcBorders>
              <w:top w:val="single" w:sz="4" w:space="0" w:color="auto"/>
              <w:left w:val="single" w:sz="4" w:space="0" w:color="auto"/>
              <w:bottom w:val="single" w:sz="4" w:space="0" w:color="auto"/>
              <w:right w:val="single" w:sz="4" w:space="0" w:color="auto"/>
            </w:tcBorders>
            <w:hideMark/>
          </w:tcPr>
          <w:p w14:paraId="2D75141B" w14:textId="77777777" w:rsidR="000D5DC8" w:rsidRDefault="000D5DC8">
            <w:pPr>
              <w:bidi w:val="0"/>
              <w:jc w:val="center"/>
              <w:rPr>
                <w:rFonts w:ascii="David" w:eastAsiaTheme="minorEastAsia" w:hAnsi="David" w:cs="David"/>
                <w:rtl/>
              </w:rPr>
            </w:pPr>
            <w:r>
              <w:rPr>
                <w:rFonts w:ascii="David" w:eastAsiaTheme="minorEastAsia" w:hAnsi="David" w:cs="David"/>
              </w:rPr>
              <w:t>Distribution of Noise</w:t>
            </w:r>
          </w:p>
        </w:tc>
        <w:tc>
          <w:tcPr>
            <w:tcW w:w="4675" w:type="dxa"/>
            <w:tcBorders>
              <w:top w:val="single" w:sz="4" w:space="0" w:color="auto"/>
              <w:left w:val="single" w:sz="4" w:space="0" w:color="auto"/>
              <w:bottom w:val="single" w:sz="4" w:space="0" w:color="auto"/>
              <w:right w:val="single" w:sz="4" w:space="0" w:color="auto"/>
            </w:tcBorders>
            <w:hideMark/>
          </w:tcPr>
          <w:p w14:paraId="7F910CDF" w14:textId="77777777" w:rsidR="000D5DC8" w:rsidRDefault="000D5DC8">
            <w:pPr>
              <w:bidi w:val="0"/>
              <w:jc w:val="center"/>
              <w:rPr>
                <w:rFonts w:ascii="David" w:eastAsiaTheme="minorEastAsia" w:hAnsi="David" w:cs="David"/>
                <w:rtl/>
              </w:rPr>
            </w:pPr>
            <w:r>
              <w:rPr>
                <w:rFonts w:ascii="David" w:eastAsiaTheme="minorEastAsia" w:hAnsi="David" w:cs="David"/>
              </w:rPr>
              <w:t>Parameter Name</w:t>
            </w:r>
          </w:p>
        </w:tc>
      </w:tr>
      <w:tr w:rsidR="000D5DC8" w14:paraId="30A5BF2E" w14:textId="77777777" w:rsidTr="000D5DC8">
        <w:tc>
          <w:tcPr>
            <w:tcW w:w="4675" w:type="dxa"/>
            <w:tcBorders>
              <w:top w:val="single" w:sz="4" w:space="0" w:color="auto"/>
              <w:left w:val="single" w:sz="4" w:space="0" w:color="auto"/>
              <w:bottom w:val="single" w:sz="4" w:space="0" w:color="auto"/>
              <w:right w:val="single" w:sz="4" w:space="0" w:color="auto"/>
            </w:tcBorders>
            <w:hideMark/>
          </w:tcPr>
          <w:p w14:paraId="11C8F859" w14:textId="77777777" w:rsidR="000D5DC8" w:rsidRDefault="000D5DC8">
            <w:pPr>
              <w:bidi w:val="0"/>
              <w:jc w:val="center"/>
              <w:rPr>
                <w:rFonts w:ascii="David" w:eastAsiaTheme="minorEastAsia" w:hAnsi="David" w:cs="David"/>
                <w:rtl/>
              </w:rPr>
            </w:pPr>
            <m:oMathPara>
              <m:oMath>
                <m:r>
                  <w:rPr>
                    <w:rFonts w:ascii="Cambria Math" w:eastAsiaTheme="minorEastAsia" w:hAnsi="Cambria Math" w:cs="David"/>
                  </w:rPr>
                  <m:t>~N(0, 0.05)</m:t>
                </m:r>
              </m:oMath>
            </m:oMathPara>
          </w:p>
        </w:tc>
        <w:tc>
          <w:tcPr>
            <w:tcW w:w="4675" w:type="dxa"/>
            <w:tcBorders>
              <w:top w:val="single" w:sz="4" w:space="0" w:color="auto"/>
              <w:left w:val="single" w:sz="4" w:space="0" w:color="auto"/>
              <w:bottom w:val="single" w:sz="4" w:space="0" w:color="auto"/>
              <w:right w:val="single" w:sz="4" w:space="0" w:color="auto"/>
            </w:tcBorders>
            <w:hideMark/>
          </w:tcPr>
          <w:p w14:paraId="65EC2DCB" w14:textId="77777777" w:rsidR="000D5DC8" w:rsidRDefault="000D5DC8">
            <w:pPr>
              <w:bidi w:val="0"/>
              <w:jc w:val="center"/>
              <w:rPr>
                <w:rFonts w:ascii="David" w:eastAsiaTheme="minorEastAsia" w:hAnsi="David" w:cs="David"/>
                <w:rtl/>
              </w:rPr>
            </w:pPr>
            <w:r>
              <w:rPr>
                <w:rFonts w:ascii="David" w:eastAsiaTheme="minorEastAsia" w:hAnsi="David" w:cs="David"/>
              </w:rPr>
              <w:t>all assets’ columns (“asset_x”)</w:t>
            </w:r>
          </w:p>
        </w:tc>
      </w:tr>
      <w:tr w:rsidR="000D5DC8" w14:paraId="059CCCBD" w14:textId="77777777" w:rsidTr="000D5DC8">
        <w:tc>
          <w:tcPr>
            <w:tcW w:w="4675" w:type="dxa"/>
            <w:tcBorders>
              <w:top w:val="single" w:sz="4" w:space="0" w:color="auto"/>
              <w:left w:val="single" w:sz="4" w:space="0" w:color="auto"/>
              <w:bottom w:val="single" w:sz="4" w:space="0" w:color="auto"/>
              <w:right w:val="single" w:sz="4" w:space="0" w:color="auto"/>
            </w:tcBorders>
            <w:hideMark/>
          </w:tcPr>
          <w:p w14:paraId="61A419E8" w14:textId="77777777" w:rsidR="000D5DC8" w:rsidRDefault="000D5DC8">
            <w:pPr>
              <w:bidi w:val="0"/>
              <w:jc w:val="center"/>
              <w:rPr>
                <w:rFonts w:ascii="David" w:eastAsiaTheme="minorEastAsia" w:hAnsi="David" w:cs="David"/>
                <w:rtl/>
              </w:rPr>
            </w:pPr>
            <m:oMathPara>
              <m:oMath>
                <m:r>
                  <w:rPr>
                    <w:rFonts w:ascii="Cambria Math" w:eastAsiaTheme="minorEastAsia" w:hAnsi="Cambria Math" w:cs="David"/>
                  </w:rPr>
                  <m:t>~N(0, 0.05)</m:t>
                </m:r>
              </m:oMath>
            </m:oMathPara>
          </w:p>
        </w:tc>
        <w:tc>
          <w:tcPr>
            <w:tcW w:w="4675" w:type="dxa"/>
            <w:tcBorders>
              <w:top w:val="single" w:sz="4" w:space="0" w:color="auto"/>
              <w:left w:val="single" w:sz="4" w:space="0" w:color="auto"/>
              <w:bottom w:val="single" w:sz="4" w:space="0" w:color="auto"/>
              <w:right w:val="single" w:sz="4" w:space="0" w:color="auto"/>
            </w:tcBorders>
            <w:hideMark/>
          </w:tcPr>
          <w:p w14:paraId="6F82BD15" w14:textId="77777777" w:rsidR="000D5DC8" w:rsidRDefault="000D5DC8">
            <w:pPr>
              <w:bidi w:val="0"/>
              <w:jc w:val="center"/>
              <w:rPr>
                <w:rFonts w:ascii="David" w:eastAsiaTheme="minorEastAsia" w:hAnsi="David" w:cs="David"/>
                <w:rtl/>
              </w:rPr>
            </w:pPr>
            <w:r>
              <w:rPr>
                <w:rFonts w:ascii="David" w:eastAsiaTheme="minorEastAsia" w:hAnsi="David" w:cs="David"/>
              </w:rPr>
              <w:t>all sectors’ columns (“sector_x”)</w:t>
            </w:r>
          </w:p>
        </w:tc>
      </w:tr>
      <w:tr w:rsidR="000D5DC8" w14:paraId="7B50521F" w14:textId="77777777" w:rsidTr="000D5DC8">
        <w:tc>
          <w:tcPr>
            <w:tcW w:w="4675" w:type="dxa"/>
            <w:tcBorders>
              <w:top w:val="single" w:sz="4" w:space="0" w:color="auto"/>
              <w:left w:val="single" w:sz="4" w:space="0" w:color="auto"/>
              <w:bottom w:val="single" w:sz="4" w:space="0" w:color="auto"/>
              <w:right w:val="single" w:sz="4" w:space="0" w:color="auto"/>
            </w:tcBorders>
            <w:hideMark/>
          </w:tcPr>
          <w:p w14:paraId="6B6716BF" w14:textId="77777777" w:rsidR="000D5DC8" w:rsidRDefault="000D5DC8">
            <w:pPr>
              <w:bidi w:val="0"/>
              <w:jc w:val="center"/>
              <w:rPr>
                <w:rFonts w:ascii="David" w:eastAsiaTheme="minorEastAsia" w:hAnsi="David" w:cs="David"/>
                <w:rtl/>
              </w:rPr>
            </w:pPr>
            <m:oMathPara>
              <m:oMath>
                <m:r>
                  <w:rPr>
                    <w:rFonts w:ascii="Cambria Math" w:eastAsiaTheme="minorEastAsia" w:hAnsi="Cambria Math" w:cs="David"/>
                  </w:rPr>
                  <m:t>~N(0, 0.15)</m:t>
                </m:r>
              </m:oMath>
            </m:oMathPara>
          </w:p>
        </w:tc>
        <w:tc>
          <w:tcPr>
            <w:tcW w:w="4675" w:type="dxa"/>
            <w:tcBorders>
              <w:top w:val="single" w:sz="4" w:space="0" w:color="auto"/>
              <w:left w:val="single" w:sz="4" w:space="0" w:color="auto"/>
              <w:bottom w:val="single" w:sz="4" w:space="0" w:color="auto"/>
              <w:right w:val="single" w:sz="4" w:space="0" w:color="auto"/>
            </w:tcBorders>
            <w:hideMark/>
          </w:tcPr>
          <w:p w14:paraId="6CE07E0B" w14:textId="77777777" w:rsidR="000D5DC8" w:rsidRDefault="000D5DC8">
            <w:pPr>
              <w:bidi w:val="0"/>
              <w:jc w:val="center"/>
              <w:rPr>
                <w:rFonts w:ascii="David" w:eastAsiaTheme="minorEastAsia" w:hAnsi="David" w:cs="David"/>
                <w:rtl/>
              </w:rPr>
            </w:pPr>
            <w:r>
              <w:rPr>
                <w:rFonts w:ascii="David" w:eastAsiaTheme="minorEastAsia" w:hAnsi="David" w:cs="David"/>
              </w:rPr>
              <w:t>net_asset_value</w:t>
            </w:r>
          </w:p>
        </w:tc>
      </w:tr>
      <w:tr w:rsidR="000D5DC8" w14:paraId="17DC73CC" w14:textId="77777777" w:rsidTr="000D5DC8">
        <w:tc>
          <w:tcPr>
            <w:tcW w:w="4675" w:type="dxa"/>
            <w:tcBorders>
              <w:top w:val="single" w:sz="4" w:space="0" w:color="auto"/>
              <w:left w:val="single" w:sz="4" w:space="0" w:color="auto"/>
              <w:bottom w:val="single" w:sz="4" w:space="0" w:color="auto"/>
              <w:right w:val="single" w:sz="4" w:space="0" w:color="auto"/>
            </w:tcBorders>
            <w:hideMark/>
          </w:tcPr>
          <w:p w14:paraId="536B5F47" w14:textId="77777777" w:rsidR="000D5DC8" w:rsidRDefault="000D5DC8">
            <w:pPr>
              <w:bidi w:val="0"/>
              <w:jc w:val="center"/>
              <w:rPr>
                <w:rFonts w:ascii="David" w:eastAsiaTheme="minorEastAsia" w:hAnsi="David" w:cs="David"/>
                <w:rtl/>
              </w:rPr>
            </w:pPr>
            <m:oMathPara>
              <m:oMath>
                <m:r>
                  <w:rPr>
                    <w:rFonts w:ascii="Cambria Math" w:eastAsiaTheme="minorEastAsia" w:hAnsi="Cambria Math" w:cs="David"/>
                  </w:rPr>
                  <m:t>~N(0, 0.03)</m:t>
                </m:r>
              </m:oMath>
            </m:oMathPara>
          </w:p>
        </w:tc>
        <w:tc>
          <w:tcPr>
            <w:tcW w:w="4675" w:type="dxa"/>
            <w:tcBorders>
              <w:top w:val="single" w:sz="4" w:space="0" w:color="auto"/>
              <w:left w:val="single" w:sz="4" w:space="0" w:color="auto"/>
              <w:bottom w:val="single" w:sz="4" w:space="0" w:color="auto"/>
              <w:right w:val="single" w:sz="4" w:space="0" w:color="auto"/>
            </w:tcBorders>
            <w:hideMark/>
          </w:tcPr>
          <w:p w14:paraId="593315E9" w14:textId="77777777" w:rsidR="000D5DC8" w:rsidRDefault="000D5DC8">
            <w:pPr>
              <w:bidi w:val="0"/>
              <w:jc w:val="center"/>
              <w:rPr>
                <w:rFonts w:ascii="David" w:eastAsiaTheme="minorEastAsia" w:hAnsi="David" w:cs="David"/>
                <w:rtl/>
              </w:rPr>
            </w:pPr>
            <w:r>
              <w:rPr>
                <w:rFonts w:ascii="David" w:eastAsiaTheme="minorEastAsia" w:hAnsi="David" w:cs="David"/>
              </w:rPr>
              <w:t>category_net_annual_expense_ratio</w:t>
            </w:r>
          </w:p>
        </w:tc>
      </w:tr>
      <w:tr w:rsidR="000D5DC8" w14:paraId="67E7EDC0" w14:textId="77777777" w:rsidTr="000D5DC8">
        <w:tc>
          <w:tcPr>
            <w:tcW w:w="4675" w:type="dxa"/>
            <w:tcBorders>
              <w:top w:val="single" w:sz="4" w:space="0" w:color="auto"/>
              <w:left w:val="single" w:sz="4" w:space="0" w:color="auto"/>
              <w:bottom w:val="single" w:sz="4" w:space="0" w:color="auto"/>
              <w:right w:val="single" w:sz="4" w:space="0" w:color="auto"/>
            </w:tcBorders>
            <w:hideMark/>
          </w:tcPr>
          <w:p w14:paraId="7F531F04" w14:textId="77777777" w:rsidR="000D5DC8" w:rsidRDefault="000D5DC8">
            <w:pPr>
              <w:bidi w:val="0"/>
              <w:jc w:val="center"/>
              <w:rPr>
                <w:rFonts w:ascii="David" w:eastAsiaTheme="minorEastAsia" w:hAnsi="David" w:cs="David"/>
                <w:rtl/>
              </w:rPr>
            </w:pPr>
            <m:oMathPara>
              <m:oMath>
                <m:r>
                  <w:rPr>
                    <w:rFonts w:ascii="Cambria Math" w:eastAsiaTheme="minorEastAsia" w:hAnsi="Cambria Math" w:cs="David"/>
                  </w:rPr>
                  <m:t>~N(0, 0.05)</m:t>
                </m:r>
              </m:oMath>
            </m:oMathPara>
          </w:p>
        </w:tc>
        <w:tc>
          <w:tcPr>
            <w:tcW w:w="4675" w:type="dxa"/>
            <w:tcBorders>
              <w:top w:val="single" w:sz="4" w:space="0" w:color="auto"/>
              <w:left w:val="single" w:sz="4" w:space="0" w:color="auto"/>
              <w:bottom w:val="single" w:sz="4" w:space="0" w:color="auto"/>
              <w:right w:val="single" w:sz="4" w:space="0" w:color="auto"/>
            </w:tcBorders>
            <w:hideMark/>
          </w:tcPr>
          <w:p w14:paraId="32D9C85A" w14:textId="77777777" w:rsidR="000D5DC8" w:rsidRDefault="000D5DC8">
            <w:pPr>
              <w:bidi w:val="0"/>
              <w:jc w:val="center"/>
              <w:rPr>
                <w:rFonts w:ascii="David" w:eastAsiaTheme="minorEastAsia" w:hAnsi="David" w:cs="David"/>
                <w:rtl/>
              </w:rPr>
            </w:pPr>
            <w:r>
              <w:rPr>
                <w:rFonts w:ascii="David" w:eastAsiaTheme="minorEastAsia" w:hAnsi="David" w:cs="David"/>
              </w:rPr>
              <w:t>fund_net_annual_expense_ratio</w:t>
            </w:r>
          </w:p>
        </w:tc>
      </w:tr>
      <w:tr w:rsidR="000D5DC8" w14:paraId="70B50EDB" w14:textId="77777777" w:rsidTr="000D5DC8">
        <w:tc>
          <w:tcPr>
            <w:tcW w:w="4675" w:type="dxa"/>
            <w:tcBorders>
              <w:top w:val="single" w:sz="4" w:space="0" w:color="auto"/>
              <w:left w:val="single" w:sz="4" w:space="0" w:color="auto"/>
              <w:bottom w:val="single" w:sz="4" w:space="0" w:color="auto"/>
              <w:right w:val="single" w:sz="4" w:space="0" w:color="auto"/>
            </w:tcBorders>
            <w:hideMark/>
          </w:tcPr>
          <w:p w14:paraId="4798BC69" w14:textId="77777777" w:rsidR="000D5DC8" w:rsidRDefault="000D5DC8">
            <w:pPr>
              <w:bidi w:val="0"/>
              <w:jc w:val="center"/>
              <w:rPr>
                <w:rFonts w:ascii="David" w:eastAsiaTheme="minorEastAsia" w:hAnsi="David" w:cs="David"/>
                <w:rtl/>
              </w:rPr>
            </w:pPr>
            <m:oMathPara>
              <m:oMath>
                <m:r>
                  <w:rPr>
                    <w:rFonts w:ascii="Cambria Math" w:eastAsiaTheme="minorEastAsia" w:hAnsi="Cambria Math" w:cs="David"/>
                  </w:rPr>
                  <m:t>~N(0, 0.15)</m:t>
                </m:r>
              </m:oMath>
            </m:oMathPara>
          </w:p>
        </w:tc>
        <w:tc>
          <w:tcPr>
            <w:tcW w:w="4675" w:type="dxa"/>
            <w:tcBorders>
              <w:top w:val="single" w:sz="4" w:space="0" w:color="auto"/>
              <w:left w:val="single" w:sz="4" w:space="0" w:color="auto"/>
              <w:bottom w:val="single" w:sz="4" w:space="0" w:color="auto"/>
              <w:right w:val="single" w:sz="4" w:space="0" w:color="auto"/>
            </w:tcBorders>
            <w:hideMark/>
          </w:tcPr>
          <w:p w14:paraId="4980E3EE" w14:textId="77777777" w:rsidR="000D5DC8" w:rsidRDefault="000D5DC8">
            <w:pPr>
              <w:bidi w:val="0"/>
              <w:jc w:val="center"/>
              <w:rPr>
                <w:rFonts w:ascii="David" w:eastAsiaTheme="minorEastAsia" w:hAnsi="David" w:cs="David"/>
                <w:rtl/>
              </w:rPr>
            </w:pPr>
            <w:r>
              <w:rPr>
                <w:rFonts w:ascii="David" w:eastAsiaTheme="minorEastAsia" w:hAnsi="David" w:cs="David"/>
              </w:rPr>
              <w:t>all price ratio columns</w:t>
            </w:r>
          </w:p>
        </w:tc>
      </w:tr>
      <w:tr w:rsidR="000D5DC8" w14:paraId="0751F0FA" w14:textId="77777777" w:rsidTr="000D5DC8">
        <w:tc>
          <w:tcPr>
            <w:tcW w:w="4675" w:type="dxa"/>
            <w:tcBorders>
              <w:top w:val="single" w:sz="4" w:space="0" w:color="auto"/>
              <w:left w:val="single" w:sz="4" w:space="0" w:color="auto"/>
              <w:bottom w:val="single" w:sz="4" w:space="0" w:color="auto"/>
              <w:right w:val="single" w:sz="4" w:space="0" w:color="auto"/>
            </w:tcBorders>
            <w:hideMark/>
          </w:tcPr>
          <w:p w14:paraId="6D07C8E3" w14:textId="77777777" w:rsidR="000D5DC8" w:rsidRDefault="000D5DC8">
            <w:pPr>
              <w:bidi w:val="0"/>
              <w:jc w:val="center"/>
              <w:rPr>
                <w:rFonts w:ascii="David" w:eastAsiaTheme="minorEastAsia" w:hAnsi="David" w:cs="David"/>
                <w:rtl/>
              </w:rPr>
            </w:pPr>
            <m:oMathPara>
              <m:oMath>
                <m:r>
                  <w:rPr>
                    <w:rFonts w:ascii="Cambria Math" w:eastAsiaTheme="minorEastAsia" w:hAnsi="Cambria Math" w:cs="David"/>
                  </w:rPr>
                  <m:t>~N(0, 0.15)</m:t>
                </m:r>
              </m:oMath>
            </m:oMathPara>
          </w:p>
        </w:tc>
        <w:tc>
          <w:tcPr>
            <w:tcW w:w="4675" w:type="dxa"/>
            <w:tcBorders>
              <w:top w:val="single" w:sz="4" w:space="0" w:color="auto"/>
              <w:left w:val="single" w:sz="4" w:space="0" w:color="auto"/>
              <w:bottom w:val="single" w:sz="4" w:space="0" w:color="auto"/>
              <w:right w:val="single" w:sz="4" w:space="0" w:color="auto"/>
            </w:tcBorders>
            <w:hideMark/>
          </w:tcPr>
          <w:p w14:paraId="5EB2AADE" w14:textId="77777777" w:rsidR="000D5DC8" w:rsidRDefault="000D5DC8">
            <w:pPr>
              <w:bidi w:val="0"/>
              <w:jc w:val="center"/>
              <w:rPr>
                <w:rFonts w:ascii="David" w:eastAsiaTheme="minorEastAsia" w:hAnsi="David" w:cs="David"/>
                <w:rtl/>
              </w:rPr>
            </w:pPr>
            <w:r>
              <w:rPr>
                <w:rFonts w:ascii="David" w:eastAsiaTheme="minorEastAsia" w:hAnsi="David" w:cs="David"/>
              </w:rPr>
              <w:t>median_market_cap</w:t>
            </w:r>
          </w:p>
        </w:tc>
      </w:tr>
    </w:tbl>
    <w:p w14:paraId="1173DEB6" w14:textId="77777777" w:rsidR="00AE6A21" w:rsidRDefault="00AE6A21" w:rsidP="000D5DC8">
      <w:pPr>
        <w:jc w:val="both"/>
        <w:rPr>
          <w:rFonts w:ascii="David" w:hAnsi="David" w:cs="David"/>
          <w:b/>
          <w:bCs/>
          <w:rtl/>
        </w:rPr>
      </w:pPr>
    </w:p>
    <w:p w14:paraId="2AC432BA" w14:textId="690C21A6" w:rsidR="000D5DC8" w:rsidRDefault="000D5DC8" w:rsidP="000D5DC8">
      <w:pPr>
        <w:jc w:val="both"/>
        <w:rPr>
          <w:rFonts w:ascii="David" w:hAnsi="David" w:cs="David"/>
          <w:b/>
          <w:bCs/>
          <w:rtl/>
        </w:rPr>
      </w:pPr>
      <w:r>
        <w:rPr>
          <w:rFonts w:ascii="David" w:hAnsi="David" w:cs="David"/>
          <w:b/>
          <w:bCs/>
          <w:rtl/>
        </w:rPr>
        <w:t>נרמול הנתונים על אופי ההשקעה</w:t>
      </w:r>
    </w:p>
    <w:p w14:paraId="43DAD4CC" w14:textId="77777777" w:rsidR="000D5DC8" w:rsidRDefault="000D5DC8" w:rsidP="000D5DC8">
      <w:pPr>
        <w:jc w:val="both"/>
        <w:rPr>
          <w:rFonts w:ascii="David" w:hAnsi="David" w:cs="David"/>
          <w:rtl/>
        </w:rPr>
      </w:pPr>
      <w:r>
        <w:rPr>
          <w:rFonts w:ascii="David" w:hAnsi="David" w:cs="David"/>
          <w:rtl/>
        </w:rPr>
        <w:t>חלק מהנתונים שקיימים על כל קרן הן אופי ההשקעה, בחלוקה לשתי קבוצות.</w:t>
      </w:r>
    </w:p>
    <w:p w14:paraId="3D227E09" w14:textId="77777777" w:rsidR="000D5DC8" w:rsidRDefault="000D5DC8" w:rsidP="000D5DC8">
      <w:pPr>
        <w:jc w:val="both"/>
        <w:rPr>
          <w:rFonts w:ascii="David" w:hAnsi="David" w:cs="David"/>
          <w:rtl/>
        </w:rPr>
      </w:pPr>
      <w:r>
        <w:rPr>
          <w:rFonts w:ascii="David" w:hAnsi="David" w:cs="David"/>
          <w:rtl/>
        </w:rPr>
        <w:t xml:space="preserve">הקבוצה הראשונה כוללת מידע על אופי הנכסים שהקרן מחזיקה: כמה מהנכסים הם מניות, אג"ח, מזומן וכו'. </w:t>
      </w:r>
    </w:p>
    <w:p w14:paraId="6F49F6A2" w14:textId="77777777" w:rsidR="000D5DC8" w:rsidRDefault="000D5DC8" w:rsidP="000D5DC8">
      <w:pPr>
        <w:jc w:val="both"/>
        <w:rPr>
          <w:rFonts w:ascii="David" w:hAnsi="David" w:cs="David"/>
          <w:rtl/>
        </w:rPr>
      </w:pPr>
      <w:r>
        <w:rPr>
          <w:rFonts w:ascii="David" w:hAnsi="David" w:cs="David"/>
          <w:rtl/>
        </w:rPr>
        <w:t>הקבוצה השנייה כוללת מידע על אופי הסקטורים שבהם הקרן משקיעה: טכנולוגיה, פיננסים, תעשייה, אנרגיה, שירותים וכו'.</w:t>
      </w:r>
    </w:p>
    <w:p w14:paraId="03879D1E" w14:textId="77777777" w:rsidR="000D5DC8" w:rsidRDefault="000D5DC8" w:rsidP="000D5DC8">
      <w:pPr>
        <w:jc w:val="both"/>
        <w:rPr>
          <w:rFonts w:ascii="David" w:hAnsi="David" w:cs="David"/>
          <w:rtl/>
        </w:rPr>
      </w:pPr>
      <w:r>
        <w:rPr>
          <w:rFonts w:ascii="David" w:hAnsi="David" w:cs="David"/>
          <w:rtl/>
        </w:rPr>
        <w:t xml:space="preserve">המידע הנ"ל מספק מידע חשוב על אופי הקרן, אך הוא נתון בערכים שונים. על מנת להפוך אותו לאחיד לכל קרן, נרמלנו אותו לאחוזים (מס' בין 0 ל-1) ואף הוספנו עמודת </w:t>
      </w:r>
      <w:r>
        <w:rPr>
          <w:rFonts w:ascii="David" w:hAnsi="David" w:cs="David"/>
        </w:rPr>
        <w:t>others</w:t>
      </w:r>
      <w:r>
        <w:rPr>
          <w:rFonts w:ascii="David" w:hAnsi="David" w:cs="David"/>
          <w:rtl/>
        </w:rPr>
        <w:t xml:space="preserve"> במידת הצורך (אם הנתונים לא הסתכמו ל-1). זה נעשה כמובן ע"י החישוב של החלק היחסי של כל תת-תחום לפי הסכום בקבוצה שלנו. </w:t>
      </w:r>
    </w:p>
    <w:p w14:paraId="04A3298C" w14:textId="77777777" w:rsidR="000D5DC8" w:rsidRDefault="000D5DC8" w:rsidP="000D5DC8">
      <w:pPr>
        <w:jc w:val="both"/>
        <w:rPr>
          <w:rFonts w:ascii="David" w:hAnsi="David" w:cs="David"/>
          <w:rtl/>
        </w:rPr>
      </w:pPr>
      <w:r>
        <w:rPr>
          <w:rFonts w:ascii="David" w:hAnsi="David" w:cs="David"/>
          <w:rtl/>
        </w:rPr>
        <w:t>לאחר שלב זה, יכולנו לקבל במפורש כמה אחוזים הקרן משקיעה בכל סקטור או כמה אחוזים מכל הנכסים של הקרן מושקעים בכל סוג נכס.</w:t>
      </w:r>
    </w:p>
    <w:p w14:paraId="027D8255" w14:textId="77777777" w:rsidR="000D5DC8" w:rsidRDefault="000D5DC8" w:rsidP="000D5DC8">
      <w:pPr>
        <w:jc w:val="both"/>
        <w:rPr>
          <w:rFonts w:ascii="David" w:hAnsi="David" w:cs="David"/>
          <w:rtl/>
        </w:rPr>
      </w:pPr>
    </w:p>
    <w:p w14:paraId="23FD9946" w14:textId="77777777" w:rsidR="000D5DC8" w:rsidRDefault="000D5DC8" w:rsidP="000D5DC8">
      <w:pPr>
        <w:jc w:val="both"/>
        <w:rPr>
          <w:rFonts w:ascii="David" w:hAnsi="David" w:cs="David"/>
          <w:b/>
          <w:bCs/>
          <w:rtl/>
        </w:rPr>
      </w:pPr>
      <w:r>
        <w:rPr>
          <w:rFonts w:ascii="David" w:hAnsi="David" w:cs="David"/>
          <w:b/>
          <w:bCs/>
          <w:rtl/>
        </w:rPr>
        <w:t>הוספת עמודות נוספות</w:t>
      </w:r>
    </w:p>
    <w:p w14:paraId="52EDD438" w14:textId="77777777" w:rsidR="000D5DC8" w:rsidRDefault="000D5DC8" w:rsidP="000D5DC8">
      <w:pPr>
        <w:jc w:val="both"/>
        <w:rPr>
          <w:rFonts w:ascii="David" w:hAnsi="David" w:cs="David"/>
          <w:rtl/>
        </w:rPr>
      </w:pPr>
      <w:r>
        <w:rPr>
          <w:rFonts w:ascii="David" w:hAnsi="David" w:cs="David"/>
          <w:rtl/>
        </w:rPr>
        <w:t>הוספנו פיצ'רים נוספים שמתבססים הפיצ'רים הקיימים, ומהווים "סיכום מתגלגל" שלהם. כך לדוגמה, הוספה של "תשואה מצטברת בשלוש השנים האחרונות" מאפשרת לקבל סטטיסט שהוא חשוב לטובת חלק מהיוריסטיקות שנרצה לבחון בהמשך, אך הוא מספיק "טריוויאלי" כדי להיכלל בפיצ'ר עצמאי. הקו המנחה שלנו בבחירת הסטטיסטיים הנ"ל הייתה שאילו צריכים להיות נתונים אשר במציאות זמינים בצורה נוחה, כלומר לא דורשים חישוב מסובך, וכן אנחנו יכולים לשער שאנשים משתמשים בהם בהיוריסטיקות הפרטיות שלהם כדי לקבל החלטות.</w:t>
      </w:r>
    </w:p>
    <w:p w14:paraId="08F34542" w14:textId="77777777" w:rsidR="000D5DC8" w:rsidRDefault="000D5DC8" w:rsidP="000D5DC8">
      <w:pPr>
        <w:jc w:val="both"/>
        <w:rPr>
          <w:rFonts w:ascii="David" w:hAnsi="David" w:cs="David"/>
          <w:rtl/>
        </w:rPr>
      </w:pPr>
      <w:r>
        <w:rPr>
          <w:rFonts w:ascii="David" w:hAnsi="David" w:cs="David"/>
          <w:rtl/>
        </w:rPr>
        <w:lastRenderedPageBreak/>
        <w:t>בפועל, הפיצ'רים שהוספנו הם "תשואה מצטברת ב-</w:t>
      </w:r>
      <w:r>
        <w:rPr>
          <w:rFonts w:ascii="David" w:hAnsi="David" w:cs="David"/>
        </w:rPr>
        <w:t>x</w:t>
      </w:r>
      <w:r>
        <w:rPr>
          <w:rFonts w:ascii="David" w:hAnsi="David" w:cs="David"/>
          <w:rtl/>
        </w:rPr>
        <w:t xml:space="preserve"> הזמן האחרון" ו-"דמי ניהול ממוצעים ב-</w:t>
      </w:r>
      <w:r>
        <w:rPr>
          <w:rFonts w:ascii="David" w:hAnsi="David" w:cs="David"/>
        </w:rPr>
        <w:t>x</w:t>
      </w:r>
      <w:r>
        <w:rPr>
          <w:rFonts w:ascii="David" w:hAnsi="David" w:cs="David"/>
          <w:rtl/>
        </w:rPr>
        <w:t xml:space="preserve"> הזמן האחרון". כלומר עבור תשואה הצגנו תשואה מצטברת, ואילו עבור דמי ניהול הצגנו דמי ניהול ממוצעים לתקופה האחרונה. </w:t>
      </w:r>
    </w:p>
    <w:p w14:paraId="77B4B171" w14:textId="77777777" w:rsidR="000D5DC8" w:rsidRDefault="000D5DC8" w:rsidP="000D5DC8">
      <w:pPr>
        <w:jc w:val="both"/>
        <w:rPr>
          <w:rFonts w:ascii="David" w:hAnsi="David" w:cs="David"/>
          <w:rtl/>
        </w:rPr>
      </w:pPr>
      <w:r>
        <w:rPr>
          <w:rFonts w:ascii="David" w:hAnsi="David" w:cs="David"/>
          <w:rtl/>
        </w:rPr>
        <w:t>הרשימה המלאה של הפיצ'רים שהוספנו ידנית:</w:t>
      </w:r>
    </w:p>
    <w:p w14:paraId="6A082C4B" w14:textId="77777777" w:rsidR="000D5DC8" w:rsidRDefault="000D5DC8" w:rsidP="000D5DC8">
      <w:pPr>
        <w:bidi w:val="0"/>
        <w:jc w:val="both"/>
        <w:rPr>
          <w:rFonts w:ascii="David" w:hAnsi="David" w:cs="David"/>
        </w:rPr>
      </w:pPr>
      <w:r>
        <w:rPr>
          <w:rFonts w:ascii="David" w:hAnsi="David" w:cs="David"/>
        </w:rPr>
        <w:t>fund_quarterly_expense_ratio_previous_quarter</w:t>
      </w:r>
    </w:p>
    <w:p w14:paraId="569816FB" w14:textId="77777777" w:rsidR="000D5DC8" w:rsidRDefault="000D5DC8" w:rsidP="000D5DC8">
      <w:pPr>
        <w:bidi w:val="0"/>
        <w:jc w:val="both"/>
        <w:rPr>
          <w:rFonts w:ascii="David" w:hAnsi="David" w:cs="David"/>
        </w:rPr>
      </w:pPr>
      <w:r>
        <w:rPr>
          <w:rFonts w:ascii="David" w:hAnsi="David" w:cs="David"/>
        </w:rPr>
        <w:t>fund_quarterly_expense_ratio_average_previous_year</w:t>
      </w:r>
    </w:p>
    <w:p w14:paraId="23B67DF1" w14:textId="77777777" w:rsidR="000D5DC8" w:rsidRDefault="000D5DC8" w:rsidP="000D5DC8">
      <w:pPr>
        <w:bidi w:val="0"/>
        <w:jc w:val="both"/>
        <w:rPr>
          <w:rFonts w:ascii="David" w:hAnsi="David" w:cs="David"/>
        </w:rPr>
      </w:pPr>
      <w:r>
        <w:rPr>
          <w:rFonts w:ascii="David" w:hAnsi="David" w:cs="David"/>
        </w:rPr>
        <w:t>fund_quarterly_expense_ratio_average_previous_two_years</w:t>
      </w:r>
    </w:p>
    <w:p w14:paraId="2B0A4977" w14:textId="77777777" w:rsidR="000D5DC8" w:rsidRDefault="000D5DC8" w:rsidP="000D5DC8">
      <w:pPr>
        <w:bidi w:val="0"/>
        <w:jc w:val="both"/>
        <w:rPr>
          <w:rFonts w:ascii="David" w:hAnsi="David" w:cs="David"/>
        </w:rPr>
      </w:pPr>
      <w:r>
        <w:rPr>
          <w:rFonts w:ascii="David" w:hAnsi="David" w:cs="David"/>
        </w:rPr>
        <w:t>category_quarterly_expense_ratio_previous_quarter</w:t>
      </w:r>
    </w:p>
    <w:p w14:paraId="44B11593" w14:textId="77777777" w:rsidR="000D5DC8" w:rsidRDefault="000D5DC8" w:rsidP="000D5DC8">
      <w:pPr>
        <w:bidi w:val="0"/>
        <w:jc w:val="both"/>
        <w:rPr>
          <w:rFonts w:ascii="David" w:hAnsi="David" w:cs="David"/>
        </w:rPr>
      </w:pPr>
      <w:r>
        <w:rPr>
          <w:rFonts w:ascii="David" w:hAnsi="David" w:cs="David"/>
        </w:rPr>
        <w:t>category_quarterly_expense_ratio_average_previous_year</w:t>
      </w:r>
    </w:p>
    <w:p w14:paraId="58957CD8" w14:textId="77777777" w:rsidR="000D5DC8" w:rsidRDefault="000D5DC8" w:rsidP="000D5DC8">
      <w:pPr>
        <w:bidi w:val="0"/>
        <w:jc w:val="both"/>
        <w:rPr>
          <w:rFonts w:ascii="David" w:hAnsi="David" w:cs="David"/>
        </w:rPr>
      </w:pPr>
      <w:r>
        <w:rPr>
          <w:rFonts w:ascii="David" w:hAnsi="David" w:cs="David"/>
        </w:rPr>
        <w:t>category_quarterly_expense_ratio_average_previous_two_years</w:t>
      </w:r>
    </w:p>
    <w:p w14:paraId="79E35F81" w14:textId="77777777" w:rsidR="000D5DC8" w:rsidRDefault="000D5DC8" w:rsidP="000D5DC8">
      <w:pPr>
        <w:bidi w:val="0"/>
        <w:jc w:val="both"/>
        <w:rPr>
          <w:rFonts w:ascii="David" w:hAnsi="David" w:cs="David"/>
        </w:rPr>
      </w:pPr>
      <w:r>
        <w:rPr>
          <w:rFonts w:ascii="David" w:hAnsi="David" w:cs="David"/>
        </w:rPr>
        <w:t>fund_last_quarter_returns</w:t>
      </w:r>
    </w:p>
    <w:p w14:paraId="22D3CD6E" w14:textId="77777777" w:rsidR="000D5DC8" w:rsidRDefault="000D5DC8" w:rsidP="000D5DC8">
      <w:pPr>
        <w:bidi w:val="0"/>
        <w:jc w:val="both"/>
        <w:rPr>
          <w:rFonts w:ascii="David" w:hAnsi="David" w:cs="David"/>
        </w:rPr>
      </w:pPr>
      <w:r>
        <w:rPr>
          <w:rFonts w:ascii="David" w:hAnsi="David" w:cs="David"/>
        </w:rPr>
        <w:t>fund_total_last_year_returns</w:t>
      </w:r>
    </w:p>
    <w:p w14:paraId="327CA84A" w14:textId="77777777" w:rsidR="000D5DC8" w:rsidRDefault="000D5DC8" w:rsidP="000D5DC8">
      <w:pPr>
        <w:bidi w:val="0"/>
        <w:jc w:val="both"/>
        <w:rPr>
          <w:rFonts w:ascii="David" w:hAnsi="David" w:cs="David"/>
        </w:rPr>
      </w:pPr>
      <w:r>
        <w:rPr>
          <w:rFonts w:ascii="David" w:hAnsi="David" w:cs="David"/>
        </w:rPr>
        <w:t>fund_total_last_3_years_returns</w:t>
      </w:r>
    </w:p>
    <w:p w14:paraId="7350E29D" w14:textId="77777777" w:rsidR="000D5DC8" w:rsidRDefault="000D5DC8" w:rsidP="000D5DC8">
      <w:pPr>
        <w:bidi w:val="0"/>
        <w:jc w:val="both"/>
        <w:rPr>
          <w:rFonts w:ascii="David" w:hAnsi="David" w:cs="David"/>
        </w:rPr>
      </w:pPr>
      <w:r>
        <w:rPr>
          <w:rFonts w:ascii="David" w:hAnsi="David" w:cs="David"/>
        </w:rPr>
        <w:t>fund_total_last_5_years_returns</w:t>
      </w:r>
    </w:p>
    <w:p w14:paraId="0112A909" w14:textId="77777777" w:rsidR="000D5DC8" w:rsidRDefault="000D5DC8" w:rsidP="000D5DC8">
      <w:pPr>
        <w:bidi w:val="0"/>
        <w:jc w:val="both"/>
        <w:rPr>
          <w:rFonts w:ascii="David" w:hAnsi="David" w:cs="David"/>
        </w:rPr>
      </w:pPr>
      <w:r>
        <w:rPr>
          <w:rFonts w:ascii="David" w:hAnsi="David" w:cs="David"/>
        </w:rPr>
        <w:t>category_last_quarter_returns</w:t>
      </w:r>
    </w:p>
    <w:p w14:paraId="43EB6575" w14:textId="77777777" w:rsidR="000D5DC8" w:rsidRDefault="000D5DC8" w:rsidP="000D5DC8">
      <w:pPr>
        <w:bidi w:val="0"/>
        <w:jc w:val="both"/>
        <w:rPr>
          <w:rFonts w:ascii="David" w:hAnsi="David" w:cs="David"/>
        </w:rPr>
      </w:pPr>
      <w:r>
        <w:rPr>
          <w:rFonts w:ascii="David" w:hAnsi="David" w:cs="David"/>
        </w:rPr>
        <w:t>category_total_last_year_returns</w:t>
      </w:r>
    </w:p>
    <w:p w14:paraId="38A01345" w14:textId="77777777" w:rsidR="000D5DC8" w:rsidRDefault="000D5DC8" w:rsidP="000D5DC8">
      <w:pPr>
        <w:bidi w:val="0"/>
        <w:jc w:val="both"/>
        <w:rPr>
          <w:rFonts w:ascii="David" w:hAnsi="David" w:cs="David"/>
        </w:rPr>
      </w:pPr>
      <w:r>
        <w:rPr>
          <w:rFonts w:ascii="David" w:hAnsi="David" w:cs="David"/>
        </w:rPr>
        <w:t>category_total_last_3_years_returns</w:t>
      </w:r>
    </w:p>
    <w:p w14:paraId="7010143B" w14:textId="77777777" w:rsidR="000D5DC8" w:rsidRDefault="000D5DC8" w:rsidP="000D5DC8">
      <w:pPr>
        <w:bidi w:val="0"/>
        <w:jc w:val="both"/>
        <w:rPr>
          <w:rFonts w:ascii="David" w:hAnsi="David" w:cs="David"/>
        </w:rPr>
      </w:pPr>
      <w:r>
        <w:rPr>
          <w:rFonts w:ascii="David" w:hAnsi="David" w:cs="David"/>
        </w:rPr>
        <w:t>category_total_last_5_years_returns</w:t>
      </w:r>
    </w:p>
    <w:p w14:paraId="0AE87ABD" w14:textId="77777777" w:rsidR="00773A18" w:rsidRDefault="00773A18" w:rsidP="000D5DC8">
      <w:pPr>
        <w:jc w:val="both"/>
        <w:rPr>
          <w:rFonts w:ascii="David" w:hAnsi="David" w:cs="David"/>
          <w:b/>
          <w:bCs/>
          <w:rtl/>
        </w:rPr>
      </w:pPr>
    </w:p>
    <w:p w14:paraId="7A5C933F" w14:textId="5C1ACAF2" w:rsidR="000D5DC8" w:rsidRPr="000D5DC8" w:rsidRDefault="000D5DC8" w:rsidP="000D5DC8">
      <w:pPr>
        <w:jc w:val="both"/>
        <w:rPr>
          <w:rFonts w:ascii="David" w:hAnsi="David" w:cs="David"/>
          <w:b/>
          <w:bCs/>
          <w:rtl/>
        </w:rPr>
      </w:pPr>
      <w:r w:rsidRPr="000D5DC8">
        <w:rPr>
          <w:rFonts w:ascii="David" w:hAnsi="David" w:cs="David" w:hint="cs"/>
          <w:b/>
          <w:bCs/>
          <w:rtl/>
        </w:rPr>
        <w:t>בניית הסימולטור</w:t>
      </w:r>
    </w:p>
    <w:p w14:paraId="2AA5DB5F" w14:textId="514932F8" w:rsidR="00F11121" w:rsidRPr="00F11121" w:rsidRDefault="00F11121" w:rsidP="00FC4303">
      <w:pPr>
        <w:jc w:val="both"/>
        <w:rPr>
          <w:rFonts w:ascii="David" w:hAnsi="David" w:cs="David"/>
          <w:rtl/>
        </w:rPr>
      </w:pPr>
      <w:r w:rsidRPr="00F11121">
        <w:rPr>
          <w:rFonts w:ascii="David" w:hAnsi="David" w:cs="David"/>
          <w:rtl/>
        </w:rPr>
        <w:t>רכיב מרכזי בפרויקט שלנו הוא הסימולטור</w:t>
      </w:r>
      <w:r w:rsidR="00664F2A">
        <w:rPr>
          <w:rFonts w:ascii="David" w:hAnsi="David" w:cs="David" w:hint="cs"/>
          <w:rtl/>
        </w:rPr>
        <w:t xml:space="preserve"> </w:t>
      </w:r>
      <w:r w:rsidRPr="00F11121">
        <w:rPr>
          <w:rFonts w:ascii="David" w:hAnsi="David" w:cs="David"/>
          <w:rtl/>
        </w:rPr>
        <w:t xml:space="preserve">- רכיב זה </w:t>
      </w:r>
      <w:r w:rsidR="00D204CD">
        <w:rPr>
          <w:rFonts w:ascii="David" w:hAnsi="David" w:cs="David" w:hint="cs"/>
          <w:rtl/>
        </w:rPr>
        <w:t>מ</w:t>
      </w:r>
      <w:r w:rsidRPr="00F11121">
        <w:rPr>
          <w:rFonts w:ascii="David" w:hAnsi="David" w:cs="David"/>
          <w:rtl/>
        </w:rPr>
        <w:t xml:space="preserve">הווה את הבסיס </w:t>
      </w:r>
      <w:r w:rsidR="003C3101">
        <w:rPr>
          <w:rFonts w:ascii="David" w:hAnsi="David" w:cs="David" w:hint="cs"/>
          <w:rtl/>
        </w:rPr>
        <w:t>להרצת ה</w:t>
      </w:r>
      <w:r w:rsidRPr="00F11121">
        <w:rPr>
          <w:rFonts w:ascii="David" w:hAnsi="David" w:cs="David"/>
          <w:rtl/>
        </w:rPr>
        <w:t xml:space="preserve">ניסויים </w:t>
      </w:r>
      <w:r w:rsidR="005C5D73">
        <w:rPr>
          <w:rFonts w:ascii="David" w:hAnsi="David" w:cs="David" w:hint="cs"/>
          <w:rtl/>
        </w:rPr>
        <w:t xml:space="preserve">שיפורטו </w:t>
      </w:r>
      <w:r w:rsidRPr="00F11121">
        <w:rPr>
          <w:rFonts w:ascii="David" w:hAnsi="David" w:cs="David"/>
          <w:rtl/>
        </w:rPr>
        <w:t>בהמשך.</w:t>
      </w:r>
    </w:p>
    <w:p w14:paraId="37DD867B" w14:textId="502A7E04" w:rsidR="00F11121" w:rsidRDefault="00F11121" w:rsidP="00FC4303">
      <w:pPr>
        <w:jc w:val="both"/>
        <w:rPr>
          <w:rFonts w:ascii="David" w:hAnsi="David" w:cs="David"/>
          <w:rtl/>
        </w:rPr>
      </w:pPr>
      <w:r w:rsidRPr="00F11121">
        <w:rPr>
          <w:rFonts w:ascii="David" w:hAnsi="David" w:cs="David"/>
          <w:rtl/>
        </w:rPr>
        <w:t xml:space="preserve">תפקיד הסימולטור הוא לדמות </w:t>
      </w:r>
      <w:r w:rsidR="00C96432">
        <w:rPr>
          <w:rFonts w:ascii="David" w:hAnsi="David" w:cs="David" w:hint="cs"/>
          <w:rtl/>
        </w:rPr>
        <w:t xml:space="preserve">החלטות של סוכן לגבי קרנות פנסיה למשך תקופת זמן ממושכת. במקרה שלנו, הסימולטור מדמה תקופה של 43 "תורים", כאשר ברקע לכך הנתונים מבוססים על רבעונים בין השנים </w:t>
      </w:r>
      <w:r w:rsidRPr="00F11121">
        <w:rPr>
          <w:rFonts w:ascii="David" w:hAnsi="David" w:cs="David"/>
          <w:rtl/>
        </w:rPr>
        <w:t xml:space="preserve">בין השנים 2010 ל-2020. </w:t>
      </w:r>
      <w:r w:rsidR="00CD3C4B">
        <w:rPr>
          <w:rFonts w:ascii="David" w:hAnsi="David" w:cs="David" w:hint="cs"/>
          <w:rtl/>
        </w:rPr>
        <w:t>אנו מתייחסים אל הסימולטור כ</w:t>
      </w:r>
      <w:r w:rsidRPr="00F11121">
        <w:rPr>
          <w:rFonts w:ascii="David" w:hAnsi="David" w:cs="David"/>
          <w:rtl/>
        </w:rPr>
        <w:t>מעין "משחק" שמטר</w:t>
      </w:r>
      <w:r w:rsidR="00CD3C4B">
        <w:rPr>
          <w:rFonts w:ascii="David" w:hAnsi="David" w:cs="David" w:hint="cs"/>
          <w:rtl/>
        </w:rPr>
        <w:t xml:space="preserve">ה של השחקן (קרי המשקיע) היא </w:t>
      </w:r>
      <w:r w:rsidRPr="00F11121">
        <w:rPr>
          <w:rFonts w:ascii="David" w:hAnsi="David" w:cs="David"/>
          <w:rtl/>
        </w:rPr>
        <w:t xml:space="preserve">מקסם </w:t>
      </w:r>
      <w:r w:rsidR="00CD3C4B">
        <w:rPr>
          <w:rFonts w:ascii="David" w:hAnsi="David" w:cs="David" w:hint="cs"/>
          <w:rtl/>
        </w:rPr>
        <w:t xml:space="preserve">את </w:t>
      </w:r>
      <w:r w:rsidRPr="00F11121">
        <w:rPr>
          <w:rFonts w:ascii="David" w:hAnsi="David" w:cs="David"/>
          <w:rtl/>
        </w:rPr>
        <w:t>הרווחים של</w:t>
      </w:r>
      <w:r w:rsidR="00CD3C4B">
        <w:rPr>
          <w:rFonts w:ascii="David" w:hAnsi="David" w:cs="David" w:hint="cs"/>
          <w:rtl/>
        </w:rPr>
        <w:t>ו</w:t>
      </w:r>
      <w:r w:rsidRPr="00F11121">
        <w:rPr>
          <w:rFonts w:ascii="David" w:hAnsi="David" w:cs="David"/>
          <w:rtl/>
        </w:rPr>
        <w:t>.</w:t>
      </w:r>
    </w:p>
    <w:p w14:paraId="32CD1FBE" w14:textId="02478F0C" w:rsidR="00132E51" w:rsidRPr="00F11121" w:rsidRDefault="002F702D" w:rsidP="00FC4303">
      <w:pPr>
        <w:jc w:val="both"/>
        <w:rPr>
          <w:rFonts w:ascii="David" w:hAnsi="David" w:cs="David" w:hint="cs"/>
          <w:rtl/>
        </w:rPr>
      </w:pPr>
      <w:r>
        <w:rPr>
          <w:rFonts w:ascii="David" w:hAnsi="David" w:cs="David" w:hint="cs"/>
          <w:rtl/>
        </w:rPr>
        <w:t xml:space="preserve">הסימולטור מקבל כקלט מס' פרמטרים, כאשר השניים המרכזיים שבהם הוא קובץ </w:t>
      </w:r>
      <w:r>
        <w:rPr>
          <w:rFonts w:ascii="David" w:hAnsi="David" w:cs="David"/>
        </w:rPr>
        <w:t>csv</w:t>
      </w:r>
      <w:r>
        <w:rPr>
          <w:rFonts w:ascii="David" w:hAnsi="David" w:cs="David" w:hint="cs"/>
          <w:rtl/>
        </w:rPr>
        <w:t xml:space="preserve"> שכולל את המידע על כל הקרנות (במקרה שלנו </w:t>
      </w:r>
      <w:r>
        <w:rPr>
          <w:rFonts w:ascii="David" w:hAnsi="David" w:cs="David"/>
          <w:rtl/>
        </w:rPr>
        <w:t>–</w:t>
      </w:r>
      <w:r>
        <w:rPr>
          <w:rFonts w:ascii="David" w:hAnsi="David" w:cs="David" w:hint="cs"/>
          <w:rtl/>
        </w:rPr>
        <w:t xml:space="preserve"> תוצאות שלב "עיבוד הנתונים שהוצג קודם") וכמה כסף יש למשקיע בהתחלה.</w:t>
      </w:r>
    </w:p>
    <w:p w14:paraId="0659DE91" w14:textId="77777777" w:rsidR="00531370" w:rsidRDefault="00F11121" w:rsidP="00FC4303">
      <w:pPr>
        <w:jc w:val="both"/>
        <w:rPr>
          <w:rFonts w:ascii="David" w:hAnsi="David" w:cs="David"/>
          <w:rtl/>
        </w:rPr>
      </w:pPr>
      <w:r w:rsidRPr="00F11121">
        <w:rPr>
          <w:rFonts w:ascii="David" w:hAnsi="David" w:cs="David"/>
          <w:rtl/>
        </w:rPr>
        <w:t xml:space="preserve">בתחילת המשחק </w:t>
      </w:r>
      <w:r w:rsidR="00B979B0">
        <w:rPr>
          <w:rFonts w:ascii="David" w:hAnsi="David" w:cs="David" w:hint="cs"/>
          <w:rtl/>
        </w:rPr>
        <w:t>נבחרות</w:t>
      </w:r>
      <w:r w:rsidRPr="00F11121">
        <w:rPr>
          <w:rFonts w:ascii="David" w:hAnsi="David" w:cs="David"/>
          <w:rtl/>
        </w:rPr>
        <w:t xml:space="preserve"> באקראי 10 קרנות ממאגר המידע שלנו, </w:t>
      </w:r>
      <w:r w:rsidR="00B979B0">
        <w:rPr>
          <w:rFonts w:ascii="David" w:hAnsi="David" w:cs="David" w:hint="cs"/>
          <w:rtl/>
        </w:rPr>
        <w:t xml:space="preserve">ואילו </w:t>
      </w:r>
      <w:r w:rsidR="00D95622">
        <w:rPr>
          <w:rFonts w:ascii="David" w:hAnsi="David" w:cs="David" w:hint="cs"/>
          <w:rtl/>
        </w:rPr>
        <w:t>יישארו קבועות לכל הסימולציה הנוכחית, כלומר הסוכן יכול לבחור לעבור בניהן. הבחירה האקראית מאפשרת לנו לייצר סימולציות שונות ומגוונות</w:t>
      </w:r>
      <w:r w:rsidR="00E164A1">
        <w:rPr>
          <w:rFonts w:ascii="David" w:hAnsi="David" w:cs="David" w:hint="cs"/>
          <w:rtl/>
        </w:rPr>
        <w:t>, כך שהסיכוי ל</w:t>
      </w:r>
      <w:r w:rsidR="00CA4BE6">
        <w:rPr>
          <w:rFonts w:ascii="David" w:hAnsi="David" w:cs="David" w:hint="cs"/>
          <w:rtl/>
        </w:rPr>
        <w:t xml:space="preserve">בצע </w:t>
      </w:r>
      <w:r w:rsidR="00E164A1">
        <w:rPr>
          <w:rFonts w:ascii="David" w:hAnsi="David" w:cs="David" w:hint="cs"/>
          <w:rtl/>
        </w:rPr>
        <w:t>התאמת יתר (</w:t>
      </w:r>
      <w:r w:rsidR="00E164A1">
        <w:rPr>
          <w:rFonts w:ascii="David" w:hAnsi="David" w:cs="David"/>
        </w:rPr>
        <w:t>overfit</w:t>
      </w:r>
      <w:r w:rsidR="00E164A1">
        <w:rPr>
          <w:rFonts w:ascii="David" w:hAnsi="David" w:cs="David" w:hint="cs"/>
          <w:rtl/>
        </w:rPr>
        <w:t xml:space="preserve">) </w:t>
      </w:r>
      <w:r w:rsidR="00CA4BE6">
        <w:rPr>
          <w:rFonts w:ascii="David" w:hAnsi="David" w:cs="David" w:hint="cs"/>
          <w:rtl/>
        </w:rPr>
        <w:t>קטן</w:t>
      </w:r>
      <w:r w:rsidR="00C1713D">
        <w:rPr>
          <w:rFonts w:ascii="David" w:hAnsi="David" w:cs="David" w:hint="cs"/>
          <w:rtl/>
        </w:rPr>
        <w:t>.</w:t>
      </w:r>
    </w:p>
    <w:p w14:paraId="08880CEB" w14:textId="3800A478" w:rsidR="00817064" w:rsidRDefault="00531370" w:rsidP="00817064">
      <w:pPr>
        <w:jc w:val="both"/>
        <w:rPr>
          <w:rFonts w:ascii="David" w:hAnsi="David" w:cs="David"/>
          <w:rtl/>
        </w:rPr>
      </w:pPr>
      <w:r>
        <w:rPr>
          <w:rFonts w:ascii="David" w:hAnsi="David" w:cs="David" w:hint="cs"/>
          <w:rtl/>
        </w:rPr>
        <w:t>ה</w:t>
      </w:r>
      <w:r w:rsidR="00F11121" w:rsidRPr="00F11121">
        <w:rPr>
          <w:rFonts w:ascii="David" w:hAnsi="David" w:cs="David"/>
          <w:rtl/>
        </w:rPr>
        <w:t xml:space="preserve">משחק </w:t>
      </w:r>
      <w:r>
        <w:rPr>
          <w:rFonts w:ascii="David" w:hAnsi="David" w:cs="David" w:hint="cs"/>
          <w:rtl/>
        </w:rPr>
        <w:t xml:space="preserve">נמשך לאורך </w:t>
      </w:r>
      <w:r w:rsidR="00F11121" w:rsidRPr="00F11121">
        <w:rPr>
          <w:rFonts w:ascii="David" w:hAnsi="David" w:cs="David"/>
          <w:rtl/>
        </w:rPr>
        <w:t xml:space="preserve">43 תורות, כמספר הרבעונים במאגר המידע שלנו, וכל תור כזה </w:t>
      </w:r>
      <w:r w:rsidR="00EC3CEF">
        <w:rPr>
          <w:rFonts w:ascii="David" w:hAnsi="David" w:cs="David" w:hint="cs"/>
          <w:rtl/>
        </w:rPr>
        <w:t>מ</w:t>
      </w:r>
      <w:r w:rsidR="00F11121" w:rsidRPr="00F11121">
        <w:rPr>
          <w:rFonts w:ascii="David" w:hAnsi="David" w:cs="David"/>
          <w:rtl/>
        </w:rPr>
        <w:t xml:space="preserve">תנהל באופן הבא: </w:t>
      </w:r>
      <w:r w:rsidR="00AA0248">
        <w:rPr>
          <w:rFonts w:ascii="David" w:hAnsi="David" w:cs="David" w:hint="cs"/>
          <w:rtl/>
        </w:rPr>
        <w:t xml:space="preserve">הסוכן נמצא ב-"מצב" נוכחי: אוסף של נתונים שמייצגים מידע על הקרנות השונות בנקודת זמן מסוימת. ההגדרה של "מצב" </w:t>
      </w:r>
      <w:r w:rsidR="003C103C">
        <w:rPr>
          <w:rFonts w:ascii="David" w:hAnsi="David" w:cs="David" w:hint="cs"/>
          <w:rtl/>
        </w:rPr>
        <w:t xml:space="preserve">היא ניתנת לשינוי, והיא כוללת לדוגמה את כל הנתונים שזמינים לנו (למעט התשואה העתידית, שהיא נסתרת מהסוכן). </w:t>
      </w:r>
      <w:r w:rsidR="000206CD">
        <w:rPr>
          <w:rFonts w:ascii="David" w:hAnsi="David" w:cs="David" w:hint="cs"/>
          <w:rtl/>
        </w:rPr>
        <w:t xml:space="preserve">לאחר מכן הסוכן בוחר פעולה </w:t>
      </w:r>
      <w:r w:rsidR="00D578D2">
        <w:rPr>
          <w:rFonts w:ascii="David" w:hAnsi="David" w:cs="David" w:hint="cs"/>
          <w:rtl/>
        </w:rPr>
        <w:t>על בסיס הלוגיקה הפנימית שלו (ממומש חיצונית לסימולטור)</w:t>
      </w:r>
      <w:r w:rsidR="005328E3">
        <w:rPr>
          <w:rFonts w:ascii="David" w:hAnsi="David" w:cs="David" w:hint="cs"/>
          <w:rtl/>
        </w:rPr>
        <w:t xml:space="preserve">. הפעולה </w:t>
      </w:r>
      <w:r w:rsidR="000206CD">
        <w:rPr>
          <w:rFonts w:ascii="David" w:hAnsi="David" w:cs="David" w:hint="cs"/>
          <w:rtl/>
        </w:rPr>
        <w:t>היא למעשה ה</w:t>
      </w:r>
      <w:r w:rsidR="00F11121" w:rsidRPr="00F11121">
        <w:rPr>
          <w:rFonts w:ascii="David" w:hAnsi="David" w:cs="David"/>
          <w:rtl/>
        </w:rPr>
        <w:t>קרן שתנהל את כספיו</w:t>
      </w:r>
      <w:r w:rsidR="000206CD">
        <w:rPr>
          <w:rFonts w:ascii="David" w:hAnsi="David" w:cs="David" w:hint="cs"/>
          <w:rtl/>
        </w:rPr>
        <w:t xml:space="preserve"> לתור הקרוב</w:t>
      </w:r>
      <w:r w:rsidR="00F11121" w:rsidRPr="00F11121">
        <w:rPr>
          <w:rFonts w:ascii="David" w:hAnsi="David" w:cs="David"/>
          <w:rtl/>
        </w:rPr>
        <w:t>. בתחילת התור הבא (כלומר כשיחלוף רבעון), הסימולטור יעדכן את כמות הכסף שברשות השחקן בהתאם לביצועי אותה קרן ברבעון שחלף</w:t>
      </w:r>
      <w:r w:rsidR="00172181">
        <w:rPr>
          <w:rFonts w:ascii="David" w:hAnsi="David" w:cs="David" w:hint="cs"/>
          <w:rtl/>
        </w:rPr>
        <w:t xml:space="preserve"> ודמי הניהול המתאימים</w:t>
      </w:r>
      <w:r w:rsidR="00D640DD">
        <w:rPr>
          <w:rFonts w:ascii="David" w:hAnsi="David" w:cs="David" w:hint="cs"/>
          <w:rtl/>
        </w:rPr>
        <w:t>.</w:t>
      </w:r>
    </w:p>
    <w:p w14:paraId="33507084" w14:textId="2FF934F2" w:rsidR="00507375" w:rsidRDefault="00D578D2" w:rsidP="00507375">
      <w:pPr>
        <w:jc w:val="both"/>
        <w:rPr>
          <w:rFonts w:ascii="David" w:hAnsi="David" w:cs="David" w:hint="cs"/>
          <w:rtl/>
        </w:rPr>
      </w:pPr>
      <w:r>
        <w:rPr>
          <w:rFonts w:ascii="David" w:hAnsi="David" w:cs="David" w:hint="cs"/>
          <w:rtl/>
        </w:rPr>
        <w:t xml:space="preserve">במהלך הריצה של הסימולטור, אנו שומרים </w:t>
      </w:r>
      <w:r w:rsidR="0057223A">
        <w:rPr>
          <w:rFonts w:ascii="David" w:hAnsi="David" w:cs="David" w:hint="cs"/>
          <w:rtl/>
        </w:rPr>
        <w:t xml:space="preserve">את הקרנות שהשתתפו באותה ריצה, את הבחירות של הסוכן ואת הכסף שהוא צבר בכל אותה נקודה. הסכום שהוא צבר זה המדד </w:t>
      </w:r>
      <w:r w:rsidR="001617C5">
        <w:rPr>
          <w:rFonts w:ascii="David" w:hAnsi="David" w:cs="David" w:hint="cs"/>
          <w:rtl/>
        </w:rPr>
        <w:t xml:space="preserve">שמעניין אותנו ועל פיו אנו מעריכים את הביצועים של הסוכן, אך שמרנו גם את </w:t>
      </w:r>
      <w:r w:rsidR="00E61266">
        <w:rPr>
          <w:rFonts w:ascii="David" w:hAnsi="David" w:cs="David" w:hint="cs"/>
          <w:rtl/>
        </w:rPr>
        <w:t xml:space="preserve">הקרנות על מנת שנוכל לשחזר את המצב המלא במידת הצורך. במידה ואנו מריצים מס' ניסויים ברצף, כל המידע הנ"ל מיוצא כקובץ </w:t>
      </w:r>
      <w:r w:rsidR="00E61266">
        <w:rPr>
          <w:rFonts w:ascii="David" w:hAnsi="David" w:cs="David"/>
        </w:rPr>
        <w:t>csv</w:t>
      </w:r>
      <w:r w:rsidR="00E61266">
        <w:rPr>
          <w:rFonts w:ascii="David" w:hAnsi="David" w:cs="David" w:hint="cs"/>
          <w:rtl/>
        </w:rPr>
        <w:t xml:space="preserve"> שעל בסיסו ניתן לבצע ניתוחים.</w:t>
      </w:r>
    </w:p>
    <w:p w14:paraId="5A571E5D" w14:textId="5DC4DDD7" w:rsidR="00CD634E" w:rsidRDefault="00CD634E" w:rsidP="00CD634E">
      <w:pPr>
        <w:rPr>
          <w:rFonts w:ascii="David" w:hAnsi="David" w:cs="David"/>
          <w:rtl/>
        </w:rPr>
      </w:pPr>
      <w:r w:rsidRPr="00CD634E">
        <w:rPr>
          <w:rFonts w:ascii="David" w:hAnsi="David" w:cs="David"/>
          <w:rtl/>
        </w:rPr>
        <w:t>תכנות הסימולטור מבוסס על שלוש הישויות הבאות:</w:t>
      </w:r>
    </w:p>
    <w:p w14:paraId="539633B2" w14:textId="77777777" w:rsidR="004C0988" w:rsidRPr="004C0988" w:rsidRDefault="004C0988" w:rsidP="00CD634E">
      <w:pPr>
        <w:rPr>
          <w:rFonts w:ascii="David" w:hAnsi="David" w:cs="David" w:hint="cs"/>
          <w:rtl/>
        </w:rPr>
      </w:pPr>
    </w:p>
    <w:p w14:paraId="5B34ADC0" w14:textId="77777777" w:rsidR="00CD634E" w:rsidRPr="00CD634E" w:rsidRDefault="00CD634E" w:rsidP="00CD634E">
      <w:pPr>
        <w:pStyle w:val="ListParagraph"/>
        <w:numPr>
          <w:ilvl w:val="0"/>
          <w:numId w:val="1"/>
        </w:numPr>
        <w:bidi/>
        <w:rPr>
          <w:rFonts w:ascii="David" w:hAnsi="David" w:cs="David"/>
          <w:rtl/>
        </w:rPr>
      </w:pPr>
      <w:r w:rsidRPr="00CD634E">
        <w:rPr>
          <w:rFonts w:ascii="David" w:hAnsi="David" w:cs="David"/>
          <w:rtl/>
        </w:rPr>
        <w:t xml:space="preserve">קרן – </w:t>
      </w:r>
      <w:r w:rsidRPr="00CD634E">
        <w:rPr>
          <w:rFonts w:ascii="David" w:hAnsi="David" w:cs="David"/>
        </w:rPr>
        <w:t>Fund</w:t>
      </w:r>
      <w:r w:rsidRPr="00CD634E">
        <w:rPr>
          <w:rFonts w:ascii="David" w:hAnsi="David" w:cs="David"/>
          <w:rtl/>
        </w:rPr>
        <w:t xml:space="preserve"> </w:t>
      </w:r>
      <w:r w:rsidRPr="00CD634E">
        <w:rPr>
          <w:rFonts w:ascii="David" w:hAnsi="David" w:cs="David" w:hint="cs"/>
          <w:rtl/>
        </w:rPr>
        <w:t>– בישות זו מגולמים כל פרטי הקרן שנאספו בשלב עיבוד הנתונים שתואר קודם: כל קרן תשמור מידע לגבי דמי הניהול והתשואות של הקרן בתקופות השונות, דירוג הקרן, חלוקת ההשקעה של הקרן</w:t>
      </w:r>
      <w:r w:rsidRPr="00CD634E">
        <w:rPr>
          <w:rFonts w:ascii="David" w:hAnsi="David" w:cs="David"/>
        </w:rPr>
        <w:t xml:space="preserve"> </w:t>
      </w:r>
      <w:r w:rsidRPr="00CD634E">
        <w:rPr>
          <w:rFonts w:ascii="David" w:hAnsi="David" w:cs="David"/>
          <w:rtl/>
        </w:rPr>
        <w:t xml:space="preserve">ועוד. </w:t>
      </w:r>
    </w:p>
    <w:p w14:paraId="0EFA8209" w14:textId="0039C17A" w:rsidR="00CD634E" w:rsidRPr="00CD634E" w:rsidRDefault="00CD634E" w:rsidP="00CD634E">
      <w:pPr>
        <w:pStyle w:val="ListParagraph"/>
        <w:bidi/>
        <w:rPr>
          <w:rFonts w:ascii="David" w:hAnsi="David" w:cs="David"/>
          <w:rtl/>
        </w:rPr>
      </w:pPr>
    </w:p>
    <w:p w14:paraId="7FF298A4" w14:textId="0E4D68AD" w:rsidR="004C0988" w:rsidRPr="004C0988" w:rsidRDefault="00CD634E" w:rsidP="004C0988">
      <w:pPr>
        <w:pStyle w:val="ListParagraph"/>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urier New" w:eastAsia="Times New Roman" w:hAnsi="Courier New" w:cs="Courier New"/>
          <w:color w:val="4472C4" w:themeColor="accent1"/>
          <w:sz w:val="20"/>
          <w:szCs w:val="20"/>
        </w:rPr>
      </w:pPr>
      <w:r w:rsidRPr="004C0988">
        <w:rPr>
          <w:rFonts w:ascii="David" w:hAnsi="David" w:cs="David"/>
          <w:rtl/>
        </w:rPr>
        <w:t xml:space="preserve">משקיע – </w:t>
      </w:r>
      <w:r w:rsidRPr="004C0988">
        <w:rPr>
          <w:rFonts w:ascii="David" w:hAnsi="David" w:cs="David"/>
        </w:rPr>
        <w:t>Investor</w:t>
      </w:r>
      <w:r w:rsidRPr="004C0988">
        <w:rPr>
          <w:rFonts w:ascii="David" w:hAnsi="David" w:cs="David"/>
          <w:rtl/>
        </w:rPr>
        <w:t xml:space="preserve"> </w:t>
      </w:r>
      <w:r w:rsidRPr="004C0988">
        <w:rPr>
          <w:rFonts w:ascii="David" w:hAnsi="David" w:cs="David" w:hint="cs"/>
          <w:rtl/>
        </w:rPr>
        <w:t>– ישות זו היא האחראית על בחירת קרן הפנסיה בתחילת רבעון ועדכון סכום הכסף בסופו בהתאם לבחירה שנעשתה. אופן עדכון סכום הכסף זהה עבור כל סוגי המשקיעים, בעוד שאופן בחירת קרן משתנה בין משקיעים מסוגים שונים (משתנה בין היוריסטיקות השקעה שונות: משקיע אחד יכול לבחור קרן על פי דמי ניהול, בעוד שאחר יבחר קרן על פי רמת הסיכון של הקרן), ולכן תתי ישויות של משקיע ירשו מישות זו ויממשו את ההיוריסטיקות השונות שנרצה לבחון</w:t>
      </w:r>
      <w:r w:rsidRPr="004C0988">
        <w:rPr>
          <w:rFonts w:ascii="David" w:hAnsi="David" w:cs="David" w:hint="cs"/>
          <w:color w:val="4472C4" w:themeColor="accent1"/>
          <w:rtl/>
        </w:rPr>
        <w:t>.</w:t>
      </w:r>
      <w:r w:rsidR="004C0988" w:rsidRPr="004C0988">
        <w:rPr>
          <w:rFonts w:ascii="David" w:hAnsi="David" w:cs="David" w:hint="cs"/>
          <w:color w:val="4472C4" w:themeColor="accent1"/>
          <w:rtl/>
        </w:rPr>
        <w:t xml:space="preserve"> במימוש המשקיע הנבון </w:t>
      </w:r>
      <w:r w:rsidR="004C0988">
        <w:rPr>
          <w:rFonts w:ascii="David" w:hAnsi="David" w:cs="David" w:hint="cs"/>
          <w:color w:val="4472C4" w:themeColor="accent1"/>
          <w:rtl/>
        </w:rPr>
        <w:t xml:space="preserve">מסוג </w:t>
      </w:r>
      <w:r w:rsidR="000B4CAF">
        <w:rPr>
          <w:rFonts w:ascii="David" w:hAnsi="David" w:cs="David"/>
          <w:color w:val="4472C4" w:themeColor="accent1"/>
        </w:rPr>
        <w:t>q</w:t>
      </w:r>
      <w:r w:rsidR="004C0988">
        <w:rPr>
          <w:rFonts w:ascii="David" w:hAnsi="David" w:cs="David"/>
          <w:color w:val="4472C4" w:themeColor="accent1"/>
        </w:rPr>
        <w:t>-learning</w:t>
      </w:r>
      <w:r w:rsidR="004C0988">
        <w:rPr>
          <w:rFonts w:ascii="David" w:hAnsi="David" w:cs="David" w:hint="cs"/>
          <w:color w:val="4472C4" w:themeColor="accent1"/>
          <w:rtl/>
        </w:rPr>
        <w:t xml:space="preserve"> </w:t>
      </w:r>
      <w:r w:rsidR="004C0988" w:rsidRPr="004C0988">
        <w:rPr>
          <w:rFonts w:ascii="David" w:hAnsi="David" w:cs="David" w:hint="cs"/>
          <w:color w:val="4472C4" w:themeColor="accent1"/>
          <w:rtl/>
        </w:rPr>
        <w:t xml:space="preserve">השתמשנו בקוד שנלקח מ- </w:t>
      </w:r>
      <w:hyperlink r:id="rId20" w:history="1">
        <w:r w:rsidR="004C0988" w:rsidRPr="00FB73CC">
          <w:rPr>
            <w:rStyle w:val="Hyperlink"/>
            <w:rFonts w:ascii="Courier New" w:eastAsia="Times New Roman" w:hAnsi="Courier New" w:cs="Courier New"/>
            <w:i/>
            <w:iCs/>
            <w:sz w:val="20"/>
            <w:szCs w:val="20"/>
          </w:rPr>
          <w:t>https://github.com/monokim/framework_tutorial</w:t>
        </w:r>
      </w:hyperlink>
      <w:r w:rsidR="004C0988">
        <w:rPr>
          <w:rFonts w:ascii="Courier New" w:eastAsia="Times New Roman" w:hAnsi="Courier New" w:cs="Courier New" w:hint="cs"/>
          <w:color w:val="4472C4" w:themeColor="accent1"/>
          <w:sz w:val="20"/>
          <w:szCs w:val="20"/>
          <w:rtl/>
        </w:rPr>
        <w:t xml:space="preserve">, </w:t>
      </w:r>
      <w:r w:rsidR="004C0988" w:rsidRPr="004C0988">
        <w:rPr>
          <w:rFonts w:ascii="David" w:hAnsi="David" w:cs="David" w:hint="cs"/>
          <w:color w:val="4472C4" w:themeColor="accent1"/>
          <w:rtl/>
        </w:rPr>
        <w:t>תו</w:t>
      </w:r>
      <w:r w:rsidR="004C0988">
        <w:rPr>
          <w:rFonts w:ascii="David" w:hAnsi="David" w:cs="David" w:hint="cs"/>
          <w:color w:val="4472C4" w:themeColor="accent1"/>
          <w:rtl/>
        </w:rPr>
        <w:t>ך התאמת מבני הנתונים וסביבת העבודה לבעיה שלנו.</w:t>
      </w:r>
    </w:p>
    <w:p w14:paraId="674C0819" w14:textId="77777777" w:rsidR="00CD634E" w:rsidRPr="00957DF7" w:rsidRDefault="00CD634E" w:rsidP="00957DF7">
      <w:pPr>
        <w:rPr>
          <w:rFonts w:ascii="David" w:hAnsi="David" w:cs="David"/>
        </w:rPr>
      </w:pPr>
    </w:p>
    <w:p w14:paraId="6ADF8377" w14:textId="77777777" w:rsidR="00CD634E" w:rsidRPr="00CD634E" w:rsidRDefault="00CD634E" w:rsidP="00CD634E">
      <w:pPr>
        <w:pStyle w:val="ListParagraph"/>
        <w:numPr>
          <w:ilvl w:val="0"/>
          <w:numId w:val="1"/>
        </w:numPr>
        <w:bidi/>
        <w:rPr>
          <w:rFonts w:ascii="David" w:hAnsi="David" w:cs="David"/>
          <w:rtl/>
        </w:rPr>
      </w:pPr>
      <w:r w:rsidRPr="00CD634E">
        <w:rPr>
          <w:rFonts w:ascii="David" w:hAnsi="David" w:cs="David"/>
          <w:rtl/>
        </w:rPr>
        <w:t xml:space="preserve">סימולטור – </w:t>
      </w:r>
      <w:r w:rsidRPr="00CD634E">
        <w:rPr>
          <w:rFonts w:ascii="David" w:hAnsi="David" w:cs="David"/>
        </w:rPr>
        <w:t>Simulator</w:t>
      </w:r>
      <w:r w:rsidRPr="00CD634E">
        <w:rPr>
          <w:rFonts w:ascii="David" w:hAnsi="David" w:cs="David"/>
          <w:rtl/>
        </w:rPr>
        <w:t xml:space="preserve"> </w:t>
      </w:r>
      <w:r w:rsidRPr="00CD634E">
        <w:rPr>
          <w:rFonts w:ascii="David" w:hAnsi="David" w:cs="David" w:hint="cs"/>
          <w:rtl/>
        </w:rPr>
        <w:t xml:space="preserve">– ישות זו מחזיקה את המשקיע ואת רשימת הקרנות הרלוונטיות לאותה סימולציה- רשימה של 10 קרנות שנבחרו אקראית מבין כל הקרנות- ומסמלצת את הבחירות של המשקיע ברבעונים השונים. </w:t>
      </w:r>
    </w:p>
    <w:p w14:paraId="1BC36B03" w14:textId="77777777" w:rsidR="00CD634E" w:rsidRPr="00CD634E" w:rsidRDefault="00CD634E" w:rsidP="00CD634E">
      <w:pPr>
        <w:rPr>
          <w:rFonts w:ascii="David" w:hAnsi="David" w:cs="David"/>
        </w:rPr>
      </w:pPr>
    </w:p>
    <w:p w14:paraId="6E57FC8C" w14:textId="1A1DA54B" w:rsidR="00D4125F" w:rsidRPr="00CD634E" w:rsidRDefault="00CD634E" w:rsidP="00971480">
      <w:pPr>
        <w:rPr>
          <w:rFonts w:ascii="David" w:hAnsi="David" w:cs="David"/>
          <w:rtl/>
        </w:rPr>
      </w:pPr>
      <w:r w:rsidRPr="00CD634E">
        <w:rPr>
          <w:rFonts w:ascii="David" w:hAnsi="David" w:cs="David"/>
          <w:rtl/>
        </w:rPr>
        <w:t>כעת, כשביכולתנו לסמלץ את ההתניידות הפנסיונית, נוכל לערוך ניסויים במטרה לבחון היוריסטיקות שונות לבחירת קרן פנסיה, ולהשוות אותן לסוכן ה-</w:t>
      </w:r>
      <w:r w:rsidRPr="00CD634E">
        <w:rPr>
          <w:rFonts w:ascii="David" w:hAnsi="David" w:cs="David"/>
        </w:rPr>
        <w:t>RL</w:t>
      </w:r>
      <w:r w:rsidRPr="00CD634E">
        <w:rPr>
          <w:rFonts w:ascii="David" w:hAnsi="David" w:cs="David"/>
          <w:rtl/>
        </w:rPr>
        <w:t xml:space="preserve"> שנאמן גם כן על הסימולטור. </w:t>
      </w:r>
    </w:p>
    <w:p w14:paraId="7F4291EC" w14:textId="533DBD9F" w:rsidR="00D4125F" w:rsidRDefault="007B427B" w:rsidP="00D4125F">
      <w:pPr>
        <w:tabs>
          <w:tab w:val="left" w:pos="1620"/>
        </w:tabs>
        <w:rPr>
          <w:rFonts w:ascii="David" w:hAnsi="David" w:cs="David"/>
        </w:rPr>
      </w:pPr>
      <w:r>
        <w:rPr>
          <w:rFonts w:ascii="David" w:hAnsi="David" w:cs="David"/>
          <w:rtl/>
        </w:rPr>
        <w:br w:type="page"/>
      </w:r>
    </w:p>
    <w:p w14:paraId="61EE1C8E" w14:textId="5C9F0F6B" w:rsidR="00F750A8" w:rsidRDefault="007B427B" w:rsidP="00F750A8">
      <w:pPr>
        <w:jc w:val="both"/>
        <w:rPr>
          <w:rFonts w:ascii="David" w:hAnsi="David" w:cs="David"/>
          <w:rtl/>
        </w:rPr>
      </w:pPr>
      <w:r w:rsidRPr="007B427B">
        <w:rPr>
          <w:rFonts w:ascii="David" w:hAnsi="David" w:cs="David"/>
          <w:noProof/>
          <w:rtl/>
        </w:rPr>
        <w:lastRenderedPageBreak/>
        <w:drawing>
          <wp:anchor distT="0" distB="0" distL="114300" distR="114300" simplePos="0" relativeHeight="251667456" behindDoc="0" locked="0" layoutInCell="1" allowOverlap="1" wp14:anchorId="5D1F5D20" wp14:editId="685B9354">
            <wp:simplePos x="0" y="0"/>
            <wp:positionH relativeFrom="column">
              <wp:posOffset>0</wp:posOffset>
            </wp:positionH>
            <wp:positionV relativeFrom="paragraph">
              <wp:posOffset>-331617</wp:posOffset>
            </wp:positionV>
            <wp:extent cx="5943600" cy="1358265"/>
            <wp:effectExtent l="0" t="0" r="0" b="0"/>
            <wp:wrapNone/>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358265"/>
                    </a:xfrm>
                    <a:prstGeom prst="rect">
                      <a:avLst/>
                    </a:prstGeom>
                  </pic:spPr>
                </pic:pic>
              </a:graphicData>
            </a:graphic>
          </wp:anchor>
        </w:drawing>
      </w:r>
    </w:p>
    <w:p w14:paraId="2DE5DEBF" w14:textId="669F1207" w:rsidR="00BF01C2" w:rsidRDefault="00BF01C2" w:rsidP="00F750A8">
      <w:pPr>
        <w:jc w:val="both"/>
        <w:rPr>
          <w:rFonts w:ascii="David" w:hAnsi="David" w:cs="David"/>
          <w:rtl/>
        </w:rPr>
      </w:pPr>
    </w:p>
    <w:p w14:paraId="7F838087" w14:textId="417634F4" w:rsidR="00BF01C2" w:rsidRDefault="00BF01C2" w:rsidP="00F750A8">
      <w:pPr>
        <w:jc w:val="both"/>
        <w:rPr>
          <w:rFonts w:ascii="David" w:hAnsi="David" w:cs="David"/>
          <w:rtl/>
        </w:rPr>
      </w:pPr>
    </w:p>
    <w:p w14:paraId="0D8FD63D" w14:textId="44E272A4" w:rsidR="007B427B" w:rsidRDefault="007B427B" w:rsidP="009D049E">
      <w:pPr>
        <w:tabs>
          <w:tab w:val="left" w:pos="1620"/>
        </w:tabs>
        <w:rPr>
          <w:b/>
          <w:bCs/>
          <w:rtl/>
        </w:rPr>
      </w:pPr>
    </w:p>
    <w:p w14:paraId="3E54DC5D" w14:textId="77777777" w:rsidR="004C7EB8" w:rsidRDefault="004C7EB8" w:rsidP="009D049E">
      <w:pPr>
        <w:tabs>
          <w:tab w:val="left" w:pos="1620"/>
        </w:tabs>
        <w:rPr>
          <w:b/>
          <w:bCs/>
          <w:rtl/>
        </w:rPr>
      </w:pPr>
    </w:p>
    <w:p w14:paraId="31081E98" w14:textId="0AA8AD8D" w:rsidR="007B427B" w:rsidRDefault="004C0988" w:rsidP="009D049E">
      <w:pPr>
        <w:tabs>
          <w:tab w:val="left" w:pos="1620"/>
        </w:tabs>
        <w:rPr>
          <w:b/>
          <w:bCs/>
          <w:rtl/>
        </w:rPr>
      </w:pPr>
      <w:r w:rsidRPr="004C7EB8">
        <w:rPr>
          <w:rFonts w:hint="cs"/>
          <w:b/>
          <w:bCs/>
          <w:highlight w:val="yellow"/>
          <w:rtl/>
        </w:rPr>
        <w:t>מתודולוגיה ניסויית</w:t>
      </w:r>
      <w:r w:rsidR="004C7EB8" w:rsidRPr="004C7EB8">
        <w:rPr>
          <w:rFonts w:hint="cs"/>
          <w:b/>
          <w:bCs/>
          <w:highlight w:val="yellow"/>
          <w:rtl/>
        </w:rPr>
        <w:t xml:space="preserve"> </w:t>
      </w:r>
      <w:r w:rsidR="004C7EB8" w:rsidRPr="004C7EB8">
        <w:rPr>
          <w:b/>
          <w:bCs/>
          <w:highlight w:val="yellow"/>
          <w:rtl/>
        </w:rPr>
        <w:t>–</w:t>
      </w:r>
      <w:r w:rsidR="004C7EB8" w:rsidRPr="004C7EB8">
        <w:rPr>
          <w:rFonts w:hint="cs"/>
          <w:b/>
          <w:bCs/>
          <w:highlight w:val="yellow"/>
          <w:rtl/>
        </w:rPr>
        <w:t xml:space="preserve"> אולי להוסיף קצת על החלק הזה, למרות שאני לא מבין מה ההבדל בין חלקים </w:t>
      </w:r>
      <w:r w:rsidR="004C7EB8" w:rsidRPr="004C7EB8">
        <w:rPr>
          <w:b/>
          <w:bCs/>
          <w:highlight w:val="yellow"/>
        </w:rPr>
        <w:t>e</w:t>
      </w:r>
      <w:r w:rsidR="004C7EB8" w:rsidRPr="004C7EB8">
        <w:rPr>
          <w:rFonts w:hint="cs"/>
          <w:b/>
          <w:bCs/>
          <w:highlight w:val="yellow"/>
          <w:rtl/>
        </w:rPr>
        <w:t xml:space="preserve"> ו-</w:t>
      </w:r>
      <w:r w:rsidR="004C7EB8" w:rsidRPr="004C7EB8">
        <w:rPr>
          <w:b/>
          <w:bCs/>
          <w:highlight w:val="yellow"/>
        </w:rPr>
        <w:t>f</w:t>
      </w:r>
      <w:r w:rsidR="004C7EB8" w:rsidRPr="004C7EB8">
        <w:rPr>
          <w:rFonts w:hint="cs"/>
          <w:b/>
          <w:bCs/>
          <w:highlight w:val="yellow"/>
          <w:rtl/>
        </w:rPr>
        <w:t>.</w:t>
      </w:r>
      <w:r w:rsidR="006A3820">
        <w:rPr>
          <w:rFonts w:hint="cs"/>
          <w:b/>
          <w:bCs/>
          <w:rtl/>
        </w:rPr>
        <w:t xml:space="preserve"> </w:t>
      </w:r>
      <w:r w:rsidR="006A3820" w:rsidRPr="006A3820">
        <w:rPr>
          <w:rFonts w:hint="cs"/>
          <w:b/>
          <w:bCs/>
          <w:highlight w:val="green"/>
          <w:rtl/>
        </w:rPr>
        <w:t>בוא נדבר על זה בע"פ, אני גם לא בטוח</w:t>
      </w:r>
    </w:p>
    <w:p w14:paraId="0ACC911E" w14:textId="64E7E91D" w:rsidR="004C0988" w:rsidRDefault="004C0988" w:rsidP="009D049E">
      <w:pPr>
        <w:tabs>
          <w:tab w:val="left" w:pos="1620"/>
        </w:tabs>
        <w:rPr>
          <w:b/>
          <w:bCs/>
          <w:rtl/>
        </w:rPr>
      </w:pPr>
    </w:p>
    <w:p w14:paraId="5FDCCE54" w14:textId="5473BEC6" w:rsidR="004C0988" w:rsidRDefault="004C0988" w:rsidP="004C0988">
      <w:pPr>
        <w:jc w:val="both"/>
        <w:rPr>
          <w:rFonts w:ascii="David" w:hAnsi="David" w:cs="David"/>
        </w:rPr>
      </w:pPr>
      <w:r>
        <w:rPr>
          <w:rFonts w:ascii="David" w:hAnsi="David" w:cs="David"/>
          <w:rtl/>
        </w:rPr>
        <w:t>כאמור, בפרויקט זה אנו רוצים למצוא אסטרטגיה לבחירת קרן פנסיה. תחילה נרצה לבדוק היוריסטיקות שונות שאנשים משתמשים בהן בפועל בחיי היום-יום. לשם כך ייצרנו עבור כל היוריסטיקה סוכן שפועל על פיה ובדקנו את ביצועיו. בחלק זה נציג את רשימת הסוכנים וה</w:t>
      </w:r>
      <w:r w:rsidR="0008680F">
        <w:rPr>
          <w:rFonts w:ascii="David" w:hAnsi="David" w:cs="David" w:hint="cs"/>
          <w:rtl/>
        </w:rPr>
        <w:t>ה</w:t>
      </w:r>
      <w:r>
        <w:rPr>
          <w:rFonts w:ascii="David" w:hAnsi="David" w:cs="David"/>
          <w:rtl/>
        </w:rPr>
        <w:t>יוריסטיקות שיצרנו שמבוססים על אינטואיציה אנושית.</w:t>
      </w:r>
    </w:p>
    <w:p w14:paraId="34E45B09" w14:textId="77777777" w:rsidR="004C0988" w:rsidRDefault="004C0988" w:rsidP="004C0988">
      <w:pPr>
        <w:jc w:val="both"/>
        <w:rPr>
          <w:rFonts w:ascii="David" w:hAnsi="David" w:cs="David"/>
          <w:rtl/>
        </w:rPr>
      </w:pPr>
      <w:r>
        <w:rPr>
          <w:rFonts w:ascii="David" w:hAnsi="David" w:cs="David"/>
          <w:rtl/>
        </w:rPr>
        <w:t xml:space="preserve">ישנו, כמובן, מספר רב של היוריסטיקות שניתן לייצר וברמת מורכבות משתנה. בחרנו במספר סביר של היוריסטיקות שקולע למרבית הדרכים שאנשים משתמשים בהן. הבחירה שלנו בהיוריסטיקות הנ"ל נובעת מהיכרות שלנו עם עולם התוכן הרלוונטי – לדוגמה שיטוט בקבוצות מתאימות ברשתות החברתיות, שיחות עם בני משפחה וחברים וכו'.  </w:t>
      </w:r>
    </w:p>
    <w:p w14:paraId="37853F0A" w14:textId="77777777" w:rsidR="004C0988" w:rsidRDefault="004C0988" w:rsidP="004C0988">
      <w:pPr>
        <w:jc w:val="both"/>
        <w:rPr>
          <w:rFonts w:ascii="David" w:hAnsi="David" w:cs="David"/>
          <w:b/>
          <w:bCs/>
          <w:rtl/>
        </w:rPr>
      </w:pPr>
    </w:p>
    <w:p w14:paraId="0DD02326" w14:textId="77777777" w:rsidR="004C0988" w:rsidRDefault="004C0988" w:rsidP="004C0988">
      <w:pPr>
        <w:jc w:val="both"/>
        <w:rPr>
          <w:rFonts w:ascii="David" w:hAnsi="David" w:cs="David"/>
          <w:b/>
          <w:bCs/>
        </w:rPr>
      </w:pPr>
      <w:r>
        <w:rPr>
          <w:rFonts w:ascii="David" w:hAnsi="David" w:cs="David"/>
          <w:b/>
          <w:bCs/>
          <w:rtl/>
        </w:rPr>
        <w:t>פסאודו-סוכנים</w:t>
      </w:r>
    </w:p>
    <w:p w14:paraId="04E12B58" w14:textId="77777777" w:rsidR="004C0988" w:rsidRDefault="004C0988" w:rsidP="004C0988">
      <w:pPr>
        <w:jc w:val="both"/>
        <w:rPr>
          <w:rFonts w:ascii="David" w:hAnsi="David" w:cs="David"/>
          <w:rtl/>
        </w:rPr>
      </w:pPr>
      <w:r>
        <w:rPr>
          <w:rFonts w:ascii="David" w:hAnsi="David" w:cs="David"/>
          <w:rtl/>
        </w:rPr>
        <w:t>כדי ששלב האנליזות של התוצאות (אשר יפורט בהמשך) לא יהיה ב-"ואקום", ייצרנו תחילה שני פסאודו-סוכנים  – הסוכן הטוב ביותר והסוכן הרע ביותר. אלו למעשה סוכנים שיש להם גישה לנתונים "מהעתיד" שכמובן לסוכנים רגילים אין גישה. הם מאפשרים לנו למדוד את התרחיש הטוב ביותר והרע ביותר שניתן להגיע אליו, הגם אם הם לא מעשיים בפועל. שני הסוכנים הללו הם מדד ייחוס שנוכל לעשות את האנליזות ביחס אליהם – להבין למשל איפה הסוכנים שניצור נמצאים לא רע ביחס אחד לשני, אלא גם ביחס למצב האידיאלי או הגרוע ביותר.</w:t>
      </w:r>
    </w:p>
    <w:p w14:paraId="4D488DD5" w14:textId="77777777" w:rsidR="004C0988" w:rsidRDefault="004C0988" w:rsidP="004C0988">
      <w:pPr>
        <w:jc w:val="both"/>
        <w:rPr>
          <w:rFonts w:ascii="David" w:hAnsi="David" w:cs="David"/>
          <w:rtl/>
        </w:rPr>
      </w:pPr>
      <w:r>
        <w:rPr>
          <w:rFonts w:ascii="David" w:hAnsi="David" w:cs="David"/>
          <w:rtl/>
        </w:rPr>
        <w:t>שני הסוכנים הנ"ל פועלים בצורה הבאה. בכל תור בחירת הקרן לתור הקרוב תתבצע באופן הבא:</w:t>
      </w:r>
    </w:p>
    <w:p w14:paraId="73760D6D" w14:textId="77777777" w:rsidR="004C0988" w:rsidRDefault="004C0988" w:rsidP="004C0988">
      <w:pPr>
        <w:pStyle w:val="ListParagraph"/>
        <w:numPr>
          <w:ilvl w:val="0"/>
          <w:numId w:val="3"/>
        </w:numPr>
        <w:spacing w:line="256" w:lineRule="auto"/>
        <w:jc w:val="both"/>
        <w:rPr>
          <w:rFonts w:ascii="David" w:hAnsi="David" w:cs="David"/>
          <w:rtl/>
        </w:rPr>
      </w:pPr>
      <w:r>
        <w:rPr>
          <w:rFonts w:ascii="David" w:hAnsi="David" w:cs="David"/>
        </w:rPr>
        <w:t>For each fund, get a peak into future return of the next quarter</w:t>
      </w:r>
    </w:p>
    <w:p w14:paraId="12EE01C4" w14:textId="77777777" w:rsidR="004C0988" w:rsidRDefault="004C0988" w:rsidP="004C0988">
      <w:pPr>
        <w:pStyle w:val="ListParagraph"/>
        <w:numPr>
          <w:ilvl w:val="0"/>
          <w:numId w:val="3"/>
        </w:numPr>
        <w:spacing w:line="256" w:lineRule="auto"/>
        <w:jc w:val="both"/>
        <w:rPr>
          <w:rFonts w:ascii="David" w:hAnsi="David" w:cs="David"/>
        </w:rPr>
      </w:pPr>
      <w:r>
        <w:rPr>
          <w:rFonts w:ascii="David" w:hAnsi="David" w:cs="David"/>
        </w:rPr>
        <w:t>Subtract from each return the expected fees</w:t>
      </w:r>
    </w:p>
    <w:p w14:paraId="4FC676B9" w14:textId="77777777" w:rsidR="004C0988" w:rsidRDefault="004C0988" w:rsidP="004C0988">
      <w:pPr>
        <w:pStyle w:val="ListParagraph"/>
        <w:numPr>
          <w:ilvl w:val="0"/>
          <w:numId w:val="3"/>
        </w:numPr>
        <w:spacing w:line="256" w:lineRule="auto"/>
        <w:jc w:val="both"/>
        <w:rPr>
          <w:rFonts w:ascii="David" w:hAnsi="David" w:cs="David"/>
        </w:rPr>
      </w:pPr>
      <w:r>
        <w:rPr>
          <w:rFonts w:ascii="David" w:hAnsi="David" w:cs="David"/>
        </w:rPr>
        <w:t>Choose the fund with best / worst fund return minus expected fees.</w:t>
      </w:r>
    </w:p>
    <w:p w14:paraId="0BC56BBB" w14:textId="77777777" w:rsidR="004C0988" w:rsidRDefault="004C0988" w:rsidP="004C0988">
      <w:pPr>
        <w:jc w:val="both"/>
        <w:rPr>
          <w:rFonts w:ascii="David" w:hAnsi="David" w:cs="David"/>
        </w:rPr>
      </w:pPr>
      <w:r>
        <w:rPr>
          <w:rFonts w:ascii="David" w:hAnsi="David" w:cs="David"/>
          <w:rtl/>
        </w:rPr>
        <w:t>(זו למעשה היוריסטיקה פשוטה, "קח את הקרן הכי טובה", רק שהיא מתבססת על נתונים שאינם זמינים במציאות – תשואות עתידיות)</w:t>
      </w:r>
    </w:p>
    <w:p w14:paraId="2FC29437" w14:textId="77777777" w:rsidR="004C0988" w:rsidRDefault="004C0988" w:rsidP="004C0988">
      <w:pPr>
        <w:jc w:val="both"/>
        <w:rPr>
          <w:rFonts w:ascii="David" w:hAnsi="David" w:cs="David"/>
          <w:rtl/>
        </w:rPr>
      </w:pPr>
    </w:p>
    <w:p w14:paraId="56BCCD0F" w14:textId="77777777" w:rsidR="004C0988" w:rsidRDefault="004C0988" w:rsidP="004C0988">
      <w:pPr>
        <w:jc w:val="both"/>
        <w:rPr>
          <w:rFonts w:ascii="David" w:hAnsi="David" w:cs="David"/>
          <w:b/>
          <w:bCs/>
          <w:rtl/>
        </w:rPr>
      </w:pPr>
      <w:r>
        <w:rPr>
          <w:rFonts w:ascii="David" w:hAnsi="David" w:cs="David"/>
          <w:b/>
          <w:bCs/>
          <w:rtl/>
        </w:rPr>
        <w:t>רשימת סוכנים שבדקנו</w:t>
      </w:r>
    </w:p>
    <w:p w14:paraId="24139271" w14:textId="77777777" w:rsidR="004C0988" w:rsidRDefault="004C0988" w:rsidP="004C0988">
      <w:pPr>
        <w:jc w:val="both"/>
        <w:rPr>
          <w:rFonts w:ascii="David" w:hAnsi="David" w:cs="David"/>
          <w:u w:val="single"/>
          <w:rtl/>
        </w:rPr>
      </w:pPr>
      <w:r>
        <w:rPr>
          <w:rFonts w:ascii="David" w:hAnsi="David" w:cs="David"/>
          <w:u w:val="single"/>
          <w:rtl/>
        </w:rPr>
        <w:t>התבססות על תשואות עבר</w:t>
      </w:r>
    </w:p>
    <w:p w14:paraId="1DE5B24C" w14:textId="77777777" w:rsidR="004C0988" w:rsidRDefault="004C0988" w:rsidP="004C0988">
      <w:pPr>
        <w:jc w:val="both"/>
        <w:rPr>
          <w:rFonts w:ascii="David" w:hAnsi="David" w:cs="David"/>
          <w:rtl/>
        </w:rPr>
      </w:pPr>
      <w:r>
        <w:rPr>
          <w:rFonts w:ascii="David" w:hAnsi="David" w:cs="David"/>
          <w:rtl/>
        </w:rPr>
        <w:t>אחת היוריסטיקות האנושיות הנפוצות ביותר היא בחירת הקרן שהיו לה את התשואות הטובות ביותר בתקופה האחרונה. באופן טבעי ישנה מחשבה כי קרן שהשיגה ביצועים טובים לאחרונה תמשיך להראות ביצועים טובים גם בתקופת הזמן הקרובה. ישנם מחקרים שמראים כי התשואה שקרנות שונות משיגות לעיתים דומה להליכה אקראית (</w:t>
      </w:r>
      <w:r>
        <w:rPr>
          <w:rFonts w:ascii="David" w:hAnsi="David" w:cs="David"/>
        </w:rPr>
        <w:t>random walk</w:t>
      </w:r>
      <w:r>
        <w:rPr>
          <w:rFonts w:ascii="David" w:hAnsi="David" w:cs="David"/>
          <w:rtl/>
        </w:rPr>
        <w:t>), והקורלציה בין תשואות עבר לתשואות בעתיד היא נמוכה מאוד. ניתן להסיק מכך שהיוריסטיקה האנושית היא למעשה שגויה, אך בכל זאת קשה לשכנע אנשים כי קרן א' אשר השיגה 30% תשואה יותר מקרן ב' בשלוש השנים האחרונות זהה לחלוטין לקרן ב' כאשר בוחנים את השאלה "במה שווה לי להשקיע עכשיו?".</w:t>
      </w:r>
    </w:p>
    <w:p w14:paraId="0FF5DEC3" w14:textId="77777777" w:rsidR="004C0988" w:rsidRDefault="004C0988" w:rsidP="004C0988">
      <w:pPr>
        <w:jc w:val="both"/>
        <w:rPr>
          <w:rFonts w:ascii="David" w:hAnsi="David" w:cs="David"/>
          <w:rtl/>
        </w:rPr>
      </w:pPr>
      <w:r>
        <w:rPr>
          <w:rFonts w:ascii="David" w:hAnsi="David" w:cs="David"/>
          <w:rtl/>
        </w:rPr>
        <w:t>מהיוריסטיקה הזו יצרנו ארבעה סוכנים שונים שבוחרים בקרן עם התשואות הטובות ביותר ב-</w:t>
      </w:r>
      <w:r>
        <w:rPr>
          <w:rFonts w:ascii="David" w:hAnsi="David" w:cs="David"/>
        </w:rPr>
        <w:t>x</w:t>
      </w:r>
      <w:r>
        <w:rPr>
          <w:rFonts w:ascii="David" w:hAnsi="David" w:cs="David"/>
          <w:rtl/>
        </w:rPr>
        <w:t xml:space="preserve"> הזמן האחרון. ה-</w:t>
      </w:r>
      <w:r>
        <w:rPr>
          <w:rFonts w:ascii="David" w:hAnsi="David" w:cs="David"/>
        </w:rPr>
        <w:t>x</w:t>
      </w:r>
      <w:r>
        <w:rPr>
          <w:rFonts w:ascii="David" w:hAnsi="David" w:cs="David"/>
          <w:rtl/>
        </w:rPr>
        <w:t xml:space="preserve"> הרלוונטיים שבדקנו הם הרבעון האחרון, השנה האחרונה, שלוש השנים האחרונות, חמש השנים האחרונות. טווחי הזמן השונים חשובים כדי לבחון אם באמת ישנה קורלציה בין תשואות עבר לתשואות עתיד בטווח הקצר, הבינוני או הטווח הארוך.</w:t>
      </w:r>
    </w:p>
    <w:p w14:paraId="666F8773" w14:textId="77777777" w:rsidR="004C0988" w:rsidRDefault="004C0988" w:rsidP="004C0988">
      <w:pPr>
        <w:jc w:val="both"/>
        <w:rPr>
          <w:rFonts w:ascii="David" w:hAnsi="David" w:cs="David"/>
          <w:rtl/>
        </w:rPr>
      </w:pPr>
      <w:r>
        <w:rPr>
          <w:rFonts w:ascii="David" w:hAnsi="David" w:cs="David"/>
          <w:rtl/>
        </w:rPr>
        <w:lastRenderedPageBreak/>
        <w:t>כל אחד מארבעת הסוכנים הנ"ל מסתכל על סיכום תשואות העבר בטווח הזמן הנבחר, מחסר את דמי הניהול הצפויים (יש להם השפעה משנית והם משמשים כשובר שיוויון במידה ויש שתי קרנות עם תשואות דומות) ובוחר את הקרן עם התשואה המקסימלית.</w:t>
      </w:r>
    </w:p>
    <w:p w14:paraId="5FAC31D9" w14:textId="77777777" w:rsidR="004C0988" w:rsidRDefault="004C0988" w:rsidP="004C0988">
      <w:pPr>
        <w:jc w:val="both"/>
        <w:rPr>
          <w:rFonts w:ascii="David" w:hAnsi="David" w:cs="David"/>
          <w:rtl/>
        </w:rPr>
      </w:pPr>
    </w:p>
    <w:p w14:paraId="6C014153" w14:textId="77777777" w:rsidR="004C0988" w:rsidRDefault="004C0988" w:rsidP="004C0988">
      <w:pPr>
        <w:jc w:val="both"/>
        <w:rPr>
          <w:rFonts w:ascii="David" w:hAnsi="David" w:cs="David"/>
          <w:u w:val="single"/>
          <w:rtl/>
        </w:rPr>
      </w:pPr>
      <w:r>
        <w:rPr>
          <w:rFonts w:ascii="David" w:hAnsi="David" w:cs="David"/>
          <w:u w:val="single"/>
          <w:rtl/>
        </w:rPr>
        <w:t>דמי ניהול נמוכים</w:t>
      </w:r>
    </w:p>
    <w:p w14:paraId="0733F1C9" w14:textId="77777777" w:rsidR="004C0988" w:rsidRDefault="004C0988" w:rsidP="004C0988">
      <w:pPr>
        <w:jc w:val="both"/>
        <w:rPr>
          <w:rFonts w:ascii="David" w:hAnsi="David" w:cs="David"/>
          <w:rtl/>
        </w:rPr>
      </w:pPr>
      <w:r>
        <w:rPr>
          <w:rFonts w:ascii="David" w:hAnsi="David" w:cs="David"/>
          <w:rtl/>
        </w:rPr>
        <w:t>אם אנו מקבלים את ההנחה כי תשואות העבר אינן מעידות על תשואות העתיד, צריכה להיות היוריסטיקה אחרת לפיה יש לבחור קרן. גישה נפוצה היא בחירת הקרן בעלת דמי הניהול הנמוכים ביותר. הרעיון מאחורי היוריסטיקה הנ"ל היא לאפטם (</w:t>
      </w:r>
      <w:r>
        <w:rPr>
          <w:rFonts w:ascii="David" w:hAnsi="David" w:cs="David"/>
        </w:rPr>
        <w:t>optimize</w:t>
      </w:r>
      <w:r>
        <w:rPr>
          <w:rFonts w:ascii="David" w:hAnsi="David" w:cs="David"/>
          <w:rtl/>
        </w:rPr>
        <w:t>) את הפרמטר היחיד שיש לנו שליטה עליו: דמי הניהול. אם אין לנו יכולת להשפיע על התשואה שנקבל, שכן זה פרמטר עתידי, נבחר לכל הפחות בקרן ש-"תנגוס" לנו הכי פחות מהתשואה שנקבל, שכן על זה אנו יכולים לשלוט מראש בבחירת הקרן.</w:t>
      </w:r>
    </w:p>
    <w:p w14:paraId="6ECF5D65" w14:textId="77777777" w:rsidR="004C0988" w:rsidRDefault="004C0988" w:rsidP="004C0988">
      <w:pPr>
        <w:jc w:val="both"/>
        <w:rPr>
          <w:rFonts w:ascii="David" w:hAnsi="David" w:cs="David"/>
          <w:rtl/>
        </w:rPr>
      </w:pPr>
      <w:r>
        <w:rPr>
          <w:rFonts w:ascii="David" w:hAnsi="David" w:cs="David"/>
          <w:rtl/>
        </w:rPr>
        <w:t>הסוכן הרלוונטי בוחר בכל תור בקרן שמציעה לו את דמי הניהול הנמוכים ביותר עבור התור הבא.</w:t>
      </w:r>
    </w:p>
    <w:p w14:paraId="243EE06F" w14:textId="77777777" w:rsidR="004C0988" w:rsidRDefault="004C0988" w:rsidP="004C0988">
      <w:pPr>
        <w:jc w:val="both"/>
        <w:rPr>
          <w:rFonts w:ascii="David" w:hAnsi="David" w:cs="David"/>
          <w:u w:val="single"/>
          <w:rtl/>
        </w:rPr>
      </w:pPr>
      <w:r>
        <w:rPr>
          <w:rFonts w:ascii="David" w:hAnsi="David" w:cs="David"/>
          <w:u w:val="single"/>
          <w:rtl/>
        </w:rPr>
        <w:t>המלצת איש מקצוע</w:t>
      </w:r>
    </w:p>
    <w:p w14:paraId="1B34B5CD" w14:textId="77777777" w:rsidR="004C0988" w:rsidRDefault="004C0988" w:rsidP="004C0988">
      <w:pPr>
        <w:jc w:val="both"/>
        <w:rPr>
          <w:rFonts w:ascii="David" w:hAnsi="David" w:cs="David"/>
          <w:rtl/>
        </w:rPr>
      </w:pPr>
      <w:r>
        <w:rPr>
          <w:rFonts w:ascii="David" w:hAnsi="David" w:cs="David"/>
          <w:rtl/>
        </w:rPr>
        <w:t xml:space="preserve">לרוב בחירה של קרן פנסיה נעשית דרך איש מקצוע כדוגמת סוכן פנסיוני. אנשים אשר אינם מתעניינים בעולם התוכן יקשיבו לאיש המקצוע איתו הם עובדים ולהמלצתו. בנתונים המקוריים איתם אנו עובדים ישנו דירוג לכל קרן המתבסס על ניתוח של אנליסטים בתחום, ואנו משתמשים בכך על מנת לדמות המלצה של סוכן פנסיוני – מעין "המלצת המומחים". </w:t>
      </w:r>
    </w:p>
    <w:p w14:paraId="502F4B25" w14:textId="77777777" w:rsidR="004C0988" w:rsidRDefault="004C0988" w:rsidP="004C0988">
      <w:pPr>
        <w:jc w:val="both"/>
        <w:rPr>
          <w:rFonts w:ascii="David" w:hAnsi="David" w:cs="David"/>
        </w:rPr>
      </w:pPr>
      <w:r>
        <w:rPr>
          <w:rFonts w:ascii="David" w:hAnsi="David" w:cs="David"/>
          <w:rtl/>
        </w:rPr>
        <w:t>היוריסטיקה הזו בוחרת את הקרן שקיבלה את הדירוג הגבוה ביותר. במקרה ויש מספר קרנות עם דירוג זהה, נבחר אחת באופן אקראי.</w:t>
      </w:r>
    </w:p>
    <w:p w14:paraId="4162A3D5" w14:textId="77777777" w:rsidR="004C0988" w:rsidRDefault="004C0988" w:rsidP="004C0988">
      <w:pPr>
        <w:jc w:val="both"/>
        <w:rPr>
          <w:rFonts w:ascii="David" w:hAnsi="David" w:cs="David"/>
          <w:rtl/>
        </w:rPr>
      </w:pPr>
    </w:p>
    <w:p w14:paraId="0033F09C" w14:textId="77777777" w:rsidR="004C0988" w:rsidRDefault="004C0988" w:rsidP="004C0988">
      <w:pPr>
        <w:jc w:val="both"/>
        <w:rPr>
          <w:rFonts w:ascii="David" w:hAnsi="David" w:cs="David"/>
          <w:u w:val="single"/>
          <w:rtl/>
        </w:rPr>
      </w:pPr>
      <w:r>
        <w:rPr>
          <w:rFonts w:ascii="David" w:hAnsi="David" w:cs="David"/>
          <w:u w:val="single"/>
          <w:rtl/>
        </w:rPr>
        <w:t>קרן סקטוריאלית</w:t>
      </w:r>
    </w:p>
    <w:p w14:paraId="63A2360F" w14:textId="77777777" w:rsidR="004C0988" w:rsidRDefault="004C0988" w:rsidP="004C0988">
      <w:pPr>
        <w:jc w:val="both"/>
        <w:rPr>
          <w:rFonts w:ascii="David" w:hAnsi="David" w:cs="David"/>
          <w:rtl/>
        </w:rPr>
      </w:pPr>
      <w:r>
        <w:rPr>
          <w:rFonts w:ascii="David" w:hAnsi="David" w:cs="David"/>
          <w:rtl/>
        </w:rPr>
        <w:t>אנשים שונים נוטים להאמין שאפיקים וסקטורים מסוימים יצליחו יותר מאפיקים אחרים. לדוגמה, אדם כלשהו יעדיף להשקיע במניות של חברות אנרגיה ירוקה / בינה מלאכותית / חברות קנאביס לפי אמונותיו האישיות. אלו מתבססות על אינטואיציה, עיתונות, היכרות אישית ועוד. בהתאם לכך, ניתן לבחור קרנות שמשקיעות באפיק מסוים.</w:t>
      </w:r>
    </w:p>
    <w:p w14:paraId="6100CFCA" w14:textId="77777777" w:rsidR="004C0988" w:rsidRDefault="004C0988" w:rsidP="004C0988">
      <w:pPr>
        <w:jc w:val="both"/>
        <w:rPr>
          <w:rFonts w:ascii="David" w:hAnsi="David" w:cs="David"/>
          <w:rtl/>
        </w:rPr>
      </w:pPr>
      <w:r>
        <w:rPr>
          <w:rFonts w:ascii="David" w:hAnsi="David" w:cs="David"/>
          <w:rtl/>
        </w:rPr>
        <w:t>בנתונים שלנו עבור כל קרן ישנה חלוקה באילו מגזרים היא משקיעה (מתוך רשימה סגורה וכללית של מגזרים). שניים מהמגזרים הפופולאריים כיום בהשקעות הם טכנולוגיה ונדל"ן, ולכן בחרנו אותם כדוגמאות מייצגות עבור היוריסטיקה הנ"ל.</w:t>
      </w:r>
    </w:p>
    <w:p w14:paraId="773067A6" w14:textId="77777777" w:rsidR="004C0988" w:rsidRDefault="004C0988" w:rsidP="004C0988">
      <w:pPr>
        <w:jc w:val="both"/>
        <w:rPr>
          <w:rFonts w:ascii="David" w:hAnsi="David" w:cs="David"/>
          <w:rtl/>
        </w:rPr>
      </w:pPr>
      <w:r>
        <w:rPr>
          <w:rFonts w:ascii="David" w:hAnsi="David" w:cs="David"/>
          <w:rtl/>
        </w:rPr>
        <w:t>שני הסוכנים (אחד לנדל"ן ואחד לטכנולוגיה) בוחרים בכל פעם את הקרן שמשקיעה הכי הרבה, כאחוזים מנכסיה, בסקטור הרלוונטי שבו הסוכן מאמין. במקרה ויש צורך בשובר שוויון, נבחר קרן באקראי.</w:t>
      </w:r>
    </w:p>
    <w:p w14:paraId="17054165" w14:textId="77777777" w:rsidR="004C0988" w:rsidRDefault="004C0988" w:rsidP="004C0988">
      <w:pPr>
        <w:jc w:val="both"/>
        <w:rPr>
          <w:rFonts w:ascii="David" w:hAnsi="David" w:cs="David"/>
          <w:rtl/>
        </w:rPr>
      </w:pPr>
    </w:p>
    <w:p w14:paraId="3FAA7D5C" w14:textId="77777777" w:rsidR="004C0988" w:rsidRDefault="004C0988" w:rsidP="004C0988">
      <w:pPr>
        <w:jc w:val="both"/>
        <w:rPr>
          <w:rFonts w:ascii="David" w:hAnsi="David" w:cs="David"/>
          <w:u w:val="single"/>
          <w:rtl/>
        </w:rPr>
      </w:pPr>
      <w:r>
        <w:rPr>
          <w:rFonts w:ascii="David" w:hAnsi="David" w:cs="David"/>
          <w:u w:val="single"/>
          <w:rtl/>
        </w:rPr>
        <w:t>הקרן הכי גדולה</w:t>
      </w:r>
    </w:p>
    <w:p w14:paraId="0A97F8B5" w14:textId="77777777" w:rsidR="004C0988" w:rsidRDefault="004C0988" w:rsidP="004C0988">
      <w:pPr>
        <w:jc w:val="both"/>
        <w:rPr>
          <w:rFonts w:ascii="David" w:hAnsi="David" w:cs="David"/>
          <w:rtl/>
        </w:rPr>
      </w:pPr>
      <w:r>
        <w:rPr>
          <w:rFonts w:ascii="David" w:hAnsi="David" w:cs="David"/>
          <w:rtl/>
        </w:rPr>
        <w:t>היוריסטיקה נוספת שנבדוק היא בחירת הקרן הכי גדולה מבחינת היקף הנכסים שהיא מנהלת. יש בכך שימוש ב-"חוכמת ההמונים": לבחור את הקרן הכי פופולארית בקרב שאר האנשים.  הסוכן שמתאים להיוריסטיקה זו בוחר בכל תור את הקרן עם היקף הנכסים הגבוה ביותר.</w:t>
      </w:r>
    </w:p>
    <w:p w14:paraId="032CF9C5" w14:textId="77777777" w:rsidR="004C0988" w:rsidRDefault="004C0988" w:rsidP="004C0988">
      <w:pPr>
        <w:jc w:val="both"/>
        <w:rPr>
          <w:rFonts w:ascii="David" w:hAnsi="David" w:cs="David"/>
          <w:rtl/>
        </w:rPr>
      </w:pPr>
    </w:p>
    <w:p w14:paraId="6F76AF03" w14:textId="77777777" w:rsidR="004C0988" w:rsidRDefault="004C0988" w:rsidP="004C0988">
      <w:pPr>
        <w:jc w:val="both"/>
        <w:rPr>
          <w:rFonts w:ascii="David" w:hAnsi="David" w:cs="David"/>
          <w:u w:val="single"/>
          <w:rtl/>
        </w:rPr>
      </w:pPr>
      <w:r>
        <w:rPr>
          <w:rFonts w:ascii="David" w:hAnsi="David" w:cs="David"/>
          <w:u w:val="single"/>
          <w:rtl/>
        </w:rPr>
        <w:t>היצמדות לקרן אחת</w:t>
      </w:r>
    </w:p>
    <w:p w14:paraId="37250BFD" w14:textId="77777777" w:rsidR="004C0988" w:rsidRDefault="004C0988" w:rsidP="004C0988">
      <w:pPr>
        <w:jc w:val="both"/>
        <w:rPr>
          <w:rFonts w:ascii="David" w:hAnsi="David" w:cs="David"/>
          <w:rtl/>
        </w:rPr>
      </w:pPr>
      <w:r>
        <w:rPr>
          <w:rFonts w:ascii="David" w:hAnsi="David" w:cs="David"/>
          <w:rtl/>
        </w:rPr>
        <w:t>נרצה לבחון מה קורה במידה ובוחרים קרן אחת בהתחלה ונצמדים אליה לאורך כל התורים, כלומר לא משנים את הבחירה לאורך הזמן. במקרה זה אנו לא צריכים סוכן, אלא פשוט נחשב (</w:t>
      </w:r>
      <w:r>
        <w:rPr>
          <w:rFonts w:ascii="David" w:hAnsi="David" w:cs="David"/>
        </w:rPr>
        <w:t>offline</w:t>
      </w:r>
      <w:r>
        <w:rPr>
          <w:rFonts w:ascii="David" w:hAnsi="David" w:cs="David"/>
          <w:rtl/>
        </w:rPr>
        <w:t xml:space="preserve"> ללא סימולטור) עבור כל קרן מה התשואה המצטברת המתקבלת.</w:t>
      </w:r>
    </w:p>
    <w:p w14:paraId="1FEDA1D0" w14:textId="6C2A05FA" w:rsidR="007B427B" w:rsidRPr="0049236B" w:rsidRDefault="004C0988" w:rsidP="0049236B">
      <w:pPr>
        <w:jc w:val="both"/>
        <w:rPr>
          <w:rFonts w:ascii="David" w:hAnsi="David" w:cs="David"/>
          <w:rtl/>
        </w:rPr>
      </w:pPr>
      <w:r>
        <w:rPr>
          <w:rFonts w:ascii="David" w:hAnsi="David" w:cs="David"/>
          <w:rtl/>
        </w:rPr>
        <w:t>החישוב הזה מאפשר לנו לקבל את "המקרה הממוצע": בלי להבין שום דבר בעולם התוכן ובלי היוריסטיקות, לבחור קרן אחת באקראי ולהיצמד אליה. הנתונים הנ"ל מהווים עבורו מדד ייחוס (</w:t>
      </w:r>
      <w:r>
        <w:rPr>
          <w:rFonts w:ascii="David" w:hAnsi="David" w:cs="David"/>
        </w:rPr>
        <w:t>benchmark</w:t>
      </w:r>
      <w:r>
        <w:rPr>
          <w:rFonts w:ascii="David" w:hAnsi="David" w:cs="David"/>
          <w:rtl/>
        </w:rPr>
        <w:t>) שנוכל למדוד ביצועים של סוכנים והיוריסטיקות ביחס אליו. ברור כי אם היוריסטיקה מסוימת מביאה לביצועים פחותים מהנ"ל אז בחירה אקראית עדיפה על היוריסטיקה.</w:t>
      </w:r>
    </w:p>
    <w:p w14:paraId="2830A57D" w14:textId="77777777" w:rsidR="00C93DC1" w:rsidRDefault="00C93DC1" w:rsidP="00C93DC1">
      <w:pPr>
        <w:spacing w:line="360" w:lineRule="auto"/>
        <w:jc w:val="both"/>
        <w:rPr>
          <w:rFonts w:ascii="David" w:hAnsi="David" w:cs="David"/>
          <w:b/>
          <w:bCs/>
        </w:rPr>
      </w:pPr>
      <w:r>
        <w:rPr>
          <w:rFonts w:ascii="David" w:hAnsi="David" w:cs="David"/>
          <w:b/>
          <w:bCs/>
          <w:rtl/>
        </w:rPr>
        <w:lastRenderedPageBreak/>
        <w:t>הרצת הניסויים ותוצאותיהם</w:t>
      </w:r>
    </w:p>
    <w:p w14:paraId="6D4983B3" w14:textId="77777777" w:rsidR="00C93DC1" w:rsidRDefault="00C93DC1" w:rsidP="00C93DC1">
      <w:pPr>
        <w:spacing w:line="360" w:lineRule="auto"/>
        <w:jc w:val="both"/>
        <w:rPr>
          <w:rFonts w:ascii="David" w:hAnsi="David" w:cs="David"/>
          <w:rtl/>
        </w:rPr>
      </w:pPr>
      <w:r>
        <w:rPr>
          <w:rFonts w:ascii="David" w:hAnsi="David" w:cs="David"/>
          <w:rtl/>
        </w:rPr>
        <w:t>עבור כל אחד מתשעת הסוכנים שתוארו בפרק הקודם, הרצנו כ-25,000 ניסויים. כאמור קודם לכן, בכל ניסוי אנו בוחרים אקראית עשר קרנות שישתתפו בסימולציה הנוכחית, ואז נותנים לסוכן להתנהל בסימולציה. בחרנו להריץ כ-25,000 ניסויים על מנת שהניתוח שלנו על פרמטרים מסוימים, כדוגמת ממוצע, יהיה קרוב מספיק לתוחלת (חוק המספרים הגדולים).</w:t>
      </w:r>
    </w:p>
    <w:p w14:paraId="384E5B52" w14:textId="77777777" w:rsidR="00C93DC1" w:rsidRDefault="00C93DC1" w:rsidP="00C93DC1">
      <w:pPr>
        <w:spacing w:line="360" w:lineRule="auto"/>
        <w:jc w:val="both"/>
        <w:rPr>
          <w:rFonts w:ascii="David" w:hAnsi="David" w:cs="David"/>
          <w:rtl/>
        </w:rPr>
      </w:pPr>
      <w:r>
        <w:rPr>
          <w:rFonts w:ascii="David" w:hAnsi="David" w:cs="David"/>
          <w:rtl/>
        </w:rPr>
        <w:t>כל ניסוי התחיל מאותו סכום קבוע של 100,000 ₪, ובמהלכו שמרנו את הסכומים שהצטברו לאורך הדרך וכן את הקרנות שנבחרו. זה אפשר לנו לשחזר באופן מלא את הניסויים (הקרנות שנבחרו + הבחירות של הסוכן) במידת הצורך.</w:t>
      </w:r>
    </w:p>
    <w:p w14:paraId="311224D8" w14:textId="77777777" w:rsidR="00C93DC1" w:rsidRDefault="00C93DC1" w:rsidP="00C93DC1">
      <w:pPr>
        <w:spacing w:line="360" w:lineRule="auto"/>
        <w:jc w:val="both"/>
        <w:rPr>
          <w:rFonts w:ascii="David" w:hAnsi="David" w:cs="David"/>
          <w:rtl/>
        </w:rPr>
      </w:pPr>
      <w:r>
        <w:rPr>
          <w:rFonts w:ascii="David" w:hAnsi="David" w:cs="David"/>
          <w:rtl/>
        </w:rPr>
        <w:t xml:space="preserve">את תוצאות הניסויים שמרנו בקבצי </w:t>
      </w:r>
      <w:r>
        <w:rPr>
          <w:rFonts w:ascii="David" w:hAnsi="David" w:cs="David"/>
        </w:rPr>
        <w:t>csv</w:t>
      </w:r>
      <w:r>
        <w:rPr>
          <w:rFonts w:ascii="David" w:hAnsi="David" w:cs="David"/>
          <w:rtl/>
        </w:rPr>
        <w:t xml:space="preserve"> (אשר אינם מצורפים לפרויקט מפאת גודלם) ועליהם ביצענו את האנליזות. עבור כל היוריסטיקה, הוצאנו את הסטטיסטים הבאים:</w:t>
      </w:r>
    </w:p>
    <w:p w14:paraId="201C33F5" w14:textId="77777777" w:rsidR="00C93DC1" w:rsidRDefault="00C93DC1" w:rsidP="00C93DC1">
      <w:pPr>
        <w:pStyle w:val="ListParagraph"/>
        <w:numPr>
          <w:ilvl w:val="0"/>
          <w:numId w:val="4"/>
        </w:numPr>
        <w:bidi/>
        <w:spacing w:line="360" w:lineRule="auto"/>
        <w:jc w:val="both"/>
        <w:rPr>
          <w:rFonts w:ascii="David" w:hAnsi="David" w:cs="David"/>
          <w:rtl/>
        </w:rPr>
      </w:pPr>
      <w:r>
        <w:rPr>
          <w:rFonts w:ascii="David" w:hAnsi="David" w:cs="David"/>
          <w:u w:val="single"/>
          <w:rtl/>
        </w:rPr>
        <w:t>סכום סיום</w:t>
      </w:r>
      <w:r>
        <w:rPr>
          <w:rFonts w:ascii="David" w:hAnsi="David" w:cs="David"/>
          <w:rtl/>
        </w:rPr>
        <w:t>: הסתכלנו על סכום הסיום של הסוכנים לפי מספר חתכים, אשר נותנים לנו תמונת מצב כוללת על הביצועים של הסוכן. החתכים שבחנו:</w:t>
      </w:r>
    </w:p>
    <w:p w14:paraId="75020E66" w14:textId="77777777" w:rsidR="00C93DC1" w:rsidRDefault="00C93DC1" w:rsidP="00C93DC1">
      <w:pPr>
        <w:pStyle w:val="ListParagraph"/>
        <w:numPr>
          <w:ilvl w:val="1"/>
          <w:numId w:val="4"/>
        </w:numPr>
        <w:bidi/>
        <w:spacing w:line="360" w:lineRule="auto"/>
        <w:jc w:val="both"/>
        <w:rPr>
          <w:rFonts w:ascii="David" w:hAnsi="David" w:cs="David"/>
        </w:rPr>
      </w:pPr>
      <w:r>
        <w:rPr>
          <w:rFonts w:ascii="David" w:hAnsi="David" w:cs="David"/>
          <w:rtl/>
        </w:rPr>
        <w:t>ממוצע (למעשה, התוחלת של היוריסטיקה)</w:t>
      </w:r>
    </w:p>
    <w:p w14:paraId="6AEF5B6F" w14:textId="77777777" w:rsidR="00C93DC1" w:rsidRDefault="00C93DC1" w:rsidP="00C93DC1">
      <w:pPr>
        <w:pStyle w:val="ListParagraph"/>
        <w:numPr>
          <w:ilvl w:val="1"/>
          <w:numId w:val="4"/>
        </w:numPr>
        <w:bidi/>
        <w:spacing w:line="360" w:lineRule="auto"/>
        <w:jc w:val="both"/>
        <w:rPr>
          <w:rFonts w:ascii="David" w:hAnsi="David" w:cs="David"/>
        </w:rPr>
      </w:pPr>
      <w:r>
        <w:rPr>
          <w:rFonts w:ascii="David" w:hAnsi="David" w:cs="David"/>
          <w:rtl/>
        </w:rPr>
        <w:t>הניסוי הכי מוצלח (האחוזון ה-100, זה ה-</w:t>
      </w:r>
      <w:r>
        <w:rPr>
          <w:rFonts w:ascii="David" w:hAnsi="David" w:cs="David"/>
        </w:rPr>
        <w:t>Best Case</w:t>
      </w:r>
      <w:r>
        <w:rPr>
          <w:rFonts w:ascii="David" w:hAnsi="David" w:cs="David"/>
          <w:rtl/>
        </w:rPr>
        <w:t xml:space="preserve"> של היוריסטיקה)</w:t>
      </w:r>
    </w:p>
    <w:p w14:paraId="7B939F3E" w14:textId="77777777" w:rsidR="00C93DC1" w:rsidRDefault="00C93DC1" w:rsidP="00C93DC1">
      <w:pPr>
        <w:pStyle w:val="ListParagraph"/>
        <w:numPr>
          <w:ilvl w:val="1"/>
          <w:numId w:val="4"/>
        </w:numPr>
        <w:bidi/>
        <w:spacing w:line="360" w:lineRule="auto"/>
        <w:jc w:val="both"/>
        <w:rPr>
          <w:rFonts w:ascii="David" w:hAnsi="David" w:cs="David"/>
        </w:rPr>
      </w:pPr>
      <w:r>
        <w:rPr>
          <w:rFonts w:ascii="David" w:hAnsi="David" w:cs="David"/>
          <w:rtl/>
        </w:rPr>
        <w:t>הניסוי הכי גרוע (האחזון ה-0, זה ה-</w:t>
      </w:r>
      <w:r>
        <w:rPr>
          <w:rFonts w:ascii="David" w:hAnsi="David" w:cs="David"/>
        </w:rPr>
        <w:t>Worst Case</w:t>
      </w:r>
      <w:r>
        <w:rPr>
          <w:rFonts w:ascii="David" w:hAnsi="David" w:cs="David"/>
          <w:rtl/>
        </w:rPr>
        <w:t xml:space="preserve"> של היוריסטיקה)</w:t>
      </w:r>
    </w:p>
    <w:p w14:paraId="6950F958" w14:textId="77777777" w:rsidR="00C93DC1" w:rsidRDefault="00C93DC1" w:rsidP="00C93DC1">
      <w:pPr>
        <w:pStyle w:val="ListParagraph"/>
        <w:numPr>
          <w:ilvl w:val="1"/>
          <w:numId w:val="4"/>
        </w:numPr>
        <w:bidi/>
        <w:spacing w:line="360" w:lineRule="auto"/>
        <w:jc w:val="both"/>
        <w:rPr>
          <w:rFonts w:ascii="David" w:hAnsi="David" w:cs="David"/>
        </w:rPr>
      </w:pPr>
      <w:r>
        <w:rPr>
          <w:rFonts w:ascii="David" w:hAnsi="David" w:cs="David"/>
          <w:rtl/>
        </w:rPr>
        <w:t>אחוזון ה-95 (מלבד הניסוי הכי מוצלח, שעשוי להיות קיצוני, האחוזון הזה נותן סטטיסט של "המקרה הטוב" שפחות מושפע ממקרים קיצוניים)</w:t>
      </w:r>
    </w:p>
    <w:p w14:paraId="627A8D7E" w14:textId="77777777" w:rsidR="00C93DC1" w:rsidRDefault="00C93DC1" w:rsidP="00C93DC1">
      <w:pPr>
        <w:pStyle w:val="ListParagraph"/>
        <w:numPr>
          <w:ilvl w:val="1"/>
          <w:numId w:val="4"/>
        </w:numPr>
        <w:bidi/>
        <w:spacing w:line="360" w:lineRule="auto"/>
        <w:jc w:val="both"/>
        <w:rPr>
          <w:rFonts w:ascii="David" w:hAnsi="David" w:cs="David"/>
        </w:rPr>
      </w:pPr>
      <w:r>
        <w:rPr>
          <w:rFonts w:ascii="David" w:hAnsi="David" w:cs="David"/>
          <w:rtl/>
        </w:rPr>
        <w:t>אחוזון ה-5 (רציונל דומה לבחירה באחוזון ה-95)</w:t>
      </w:r>
    </w:p>
    <w:p w14:paraId="12930387" w14:textId="77777777" w:rsidR="00C93DC1" w:rsidRDefault="00C93DC1" w:rsidP="00C93DC1">
      <w:pPr>
        <w:pStyle w:val="ListParagraph"/>
        <w:numPr>
          <w:ilvl w:val="1"/>
          <w:numId w:val="4"/>
        </w:numPr>
        <w:bidi/>
        <w:spacing w:line="360" w:lineRule="auto"/>
        <w:jc w:val="both"/>
        <w:rPr>
          <w:rFonts w:ascii="David" w:hAnsi="David" w:cs="David"/>
        </w:rPr>
      </w:pPr>
      <w:r>
        <w:rPr>
          <w:rFonts w:ascii="David" w:hAnsi="David" w:cs="David"/>
          <w:rtl/>
        </w:rPr>
        <w:t>ההתפלגות של הסכום הנ"ל</w:t>
      </w:r>
    </w:p>
    <w:p w14:paraId="2CFB02F9" w14:textId="77777777" w:rsidR="00C93DC1" w:rsidRDefault="00C93DC1" w:rsidP="00C93DC1">
      <w:pPr>
        <w:pStyle w:val="ListParagraph"/>
        <w:numPr>
          <w:ilvl w:val="0"/>
          <w:numId w:val="4"/>
        </w:numPr>
        <w:bidi/>
        <w:spacing w:line="360" w:lineRule="auto"/>
        <w:jc w:val="both"/>
        <w:rPr>
          <w:rFonts w:ascii="David" w:hAnsi="David" w:cs="David"/>
        </w:rPr>
      </w:pPr>
      <w:r>
        <w:rPr>
          <w:rFonts w:ascii="David" w:hAnsi="David" w:cs="David"/>
          <w:u w:val="single"/>
          <w:rtl/>
        </w:rPr>
        <w:t>מדדי סיכון</w:t>
      </w:r>
      <w:r>
        <w:rPr>
          <w:rFonts w:ascii="David" w:hAnsi="David" w:cs="David"/>
          <w:rtl/>
        </w:rPr>
        <w:t>: כיוון שאלו היוריסטיקות אנושיות הן עשויות להיות מושפעות גם מהיבטים פסיכולוגיים. לדוגמה, קשה לדבוק באסטרטגיה אשר מפסידה כסף לאורך זמן, או שנפילה אחת משמעותית עשויה להשפיע להכניס אדם ללחץ ולגרום לו לשנות אסטרטגיה. על כן בחנו עוד שני מדדים שנועדו לכמת "סיכון" (</w:t>
      </w:r>
      <w:r>
        <w:rPr>
          <w:rFonts w:ascii="David" w:hAnsi="David" w:cs="David"/>
        </w:rPr>
        <w:t>risk</w:t>
      </w:r>
      <w:r>
        <w:rPr>
          <w:rFonts w:ascii="David" w:hAnsi="David" w:cs="David"/>
          <w:rtl/>
        </w:rPr>
        <w:t>) של היוריסטיקה:</w:t>
      </w:r>
    </w:p>
    <w:p w14:paraId="34ADD563" w14:textId="77777777" w:rsidR="00C93DC1" w:rsidRDefault="00C93DC1" w:rsidP="00C93DC1">
      <w:pPr>
        <w:pStyle w:val="ListParagraph"/>
        <w:numPr>
          <w:ilvl w:val="1"/>
          <w:numId w:val="4"/>
        </w:numPr>
        <w:bidi/>
        <w:spacing w:line="360" w:lineRule="auto"/>
        <w:jc w:val="both"/>
        <w:rPr>
          <w:rFonts w:ascii="David" w:hAnsi="David" w:cs="David"/>
        </w:rPr>
      </w:pPr>
      <w:r>
        <w:rPr>
          <w:rFonts w:ascii="David" w:hAnsi="David" w:cs="David"/>
          <w:rtl/>
        </w:rPr>
        <w:t>הירידה הבודדת הכי גדולה – הנפילה הכי גדולה בתוך רבעון על פני כל הניסויים (כלומר המקסימום על פני כל הניסויים).</w:t>
      </w:r>
    </w:p>
    <w:p w14:paraId="0BE00305" w14:textId="77777777" w:rsidR="00C93DC1" w:rsidRDefault="00C93DC1" w:rsidP="00C93DC1">
      <w:pPr>
        <w:pStyle w:val="ListParagraph"/>
        <w:numPr>
          <w:ilvl w:val="1"/>
          <w:numId w:val="4"/>
        </w:numPr>
        <w:bidi/>
        <w:spacing w:line="360" w:lineRule="auto"/>
        <w:jc w:val="both"/>
        <w:rPr>
          <w:rFonts w:ascii="David" w:hAnsi="David" w:cs="David"/>
        </w:rPr>
      </w:pPr>
      <w:r>
        <w:rPr>
          <w:rFonts w:ascii="David" w:hAnsi="David" w:cs="David"/>
          <w:rtl/>
        </w:rPr>
        <w:t xml:space="preserve">תקופת ה-"דימום" הארוכה ביותר – התקופה הכי ארוכה שבה הסוכן הפסיד כסף, כלומר פרק זמן של </w:t>
      </w:r>
      <w:r>
        <w:rPr>
          <w:rFonts w:ascii="David" w:hAnsi="David" w:cs="David"/>
        </w:rPr>
        <w:t>x</w:t>
      </w:r>
      <w:r>
        <w:rPr>
          <w:rFonts w:ascii="David" w:hAnsi="David" w:cs="David"/>
          <w:rtl/>
        </w:rPr>
        <w:t xml:space="preserve"> (הנמדד ברבעונים) בהם הסוכן הפסיד כסף. </w:t>
      </w:r>
    </w:p>
    <w:p w14:paraId="2BE0984E" w14:textId="77777777" w:rsidR="00C93DC1" w:rsidRDefault="00C93DC1" w:rsidP="00C93DC1">
      <w:pPr>
        <w:spacing w:line="360" w:lineRule="auto"/>
        <w:jc w:val="both"/>
        <w:rPr>
          <w:rFonts w:ascii="David" w:hAnsi="David" w:cs="David"/>
        </w:rPr>
      </w:pPr>
    </w:p>
    <w:p w14:paraId="623FB8BB" w14:textId="77777777" w:rsidR="00C93DC1" w:rsidRDefault="00C93DC1" w:rsidP="00C93DC1">
      <w:pPr>
        <w:spacing w:line="360" w:lineRule="auto"/>
        <w:jc w:val="both"/>
        <w:rPr>
          <w:rFonts w:ascii="David" w:hAnsi="David" w:cs="David"/>
          <w:rtl/>
        </w:rPr>
      </w:pPr>
    </w:p>
    <w:p w14:paraId="419EDA51" w14:textId="77777777" w:rsidR="00C93DC1" w:rsidRDefault="00C93DC1" w:rsidP="00C93DC1">
      <w:pPr>
        <w:spacing w:line="360" w:lineRule="auto"/>
        <w:jc w:val="both"/>
        <w:rPr>
          <w:rFonts w:ascii="David" w:hAnsi="David" w:cs="David"/>
          <w:rtl/>
        </w:rPr>
      </w:pPr>
    </w:p>
    <w:p w14:paraId="062A1CFC" w14:textId="77777777" w:rsidR="00C93DC1" w:rsidRDefault="00C93DC1" w:rsidP="00C93DC1">
      <w:pPr>
        <w:spacing w:line="360" w:lineRule="auto"/>
        <w:jc w:val="both"/>
        <w:rPr>
          <w:rFonts w:ascii="David" w:hAnsi="David" w:cs="David"/>
          <w:rtl/>
        </w:rPr>
      </w:pPr>
    </w:p>
    <w:p w14:paraId="18A6B4EF" w14:textId="77777777" w:rsidR="00C93DC1" w:rsidRDefault="00C93DC1" w:rsidP="00C93DC1">
      <w:pPr>
        <w:spacing w:line="360" w:lineRule="auto"/>
        <w:jc w:val="both"/>
        <w:rPr>
          <w:rFonts w:ascii="David" w:hAnsi="David" w:cs="David"/>
          <w:rtl/>
        </w:rPr>
      </w:pPr>
    </w:p>
    <w:p w14:paraId="4E77EFF1" w14:textId="77777777" w:rsidR="00C93DC1" w:rsidRDefault="00C93DC1" w:rsidP="00C93DC1">
      <w:pPr>
        <w:spacing w:line="360" w:lineRule="auto"/>
        <w:jc w:val="both"/>
        <w:rPr>
          <w:rFonts w:ascii="David" w:hAnsi="David" w:cs="David"/>
          <w:rtl/>
        </w:rPr>
      </w:pPr>
    </w:p>
    <w:p w14:paraId="6A3CD673" w14:textId="77777777" w:rsidR="00C93DC1" w:rsidRDefault="00C93DC1" w:rsidP="00C93DC1">
      <w:pPr>
        <w:spacing w:line="360" w:lineRule="auto"/>
        <w:jc w:val="both"/>
        <w:rPr>
          <w:rFonts w:ascii="David" w:hAnsi="David" w:cs="David"/>
          <w:rtl/>
        </w:rPr>
      </w:pPr>
    </w:p>
    <w:p w14:paraId="3AFBFB2E" w14:textId="77777777" w:rsidR="00C93DC1" w:rsidRDefault="00C93DC1" w:rsidP="00C93DC1">
      <w:pPr>
        <w:spacing w:line="360" w:lineRule="auto"/>
        <w:jc w:val="both"/>
        <w:rPr>
          <w:rFonts w:ascii="David" w:hAnsi="David" w:cs="David"/>
          <w:rtl/>
        </w:rPr>
      </w:pPr>
      <w:r>
        <w:rPr>
          <w:rFonts w:ascii="David" w:hAnsi="David" w:cs="David"/>
          <w:rtl/>
        </w:rPr>
        <w:lastRenderedPageBreak/>
        <w:t>כדוגמה נביא כאן את הגרפים של היוריסטיקה "דמי הניהול הכי נמוכים":</w:t>
      </w:r>
    </w:p>
    <w:p w14:paraId="6FDFE1C9" w14:textId="1325DC26" w:rsidR="00C93DC1" w:rsidRDefault="00C93DC1" w:rsidP="00C93DC1">
      <w:pPr>
        <w:spacing w:line="360" w:lineRule="auto"/>
        <w:jc w:val="both"/>
        <w:rPr>
          <w:rFonts w:ascii="David" w:hAnsi="David" w:cs="David"/>
          <w:rtl/>
        </w:rPr>
      </w:pPr>
      <w:r>
        <w:rPr>
          <w:rFonts w:ascii="David" w:hAnsi="David" w:cs="David"/>
          <w:noProof/>
        </w:rPr>
        <w:drawing>
          <wp:inline distT="0" distB="0" distL="0" distR="0" wp14:anchorId="3C9B6500" wp14:editId="6B00A77A">
            <wp:extent cx="5943600" cy="3191510"/>
            <wp:effectExtent l="0" t="0" r="0" b="8890"/>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91510"/>
                    </a:xfrm>
                    <a:prstGeom prst="rect">
                      <a:avLst/>
                    </a:prstGeom>
                    <a:noFill/>
                    <a:ln>
                      <a:noFill/>
                    </a:ln>
                  </pic:spPr>
                </pic:pic>
              </a:graphicData>
            </a:graphic>
          </wp:inline>
        </w:drawing>
      </w:r>
    </w:p>
    <w:p w14:paraId="7AE5C032" w14:textId="51ABF3A4" w:rsidR="00C93DC1" w:rsidRDefault="00C93DC1" w:rsidP="00C93DC1">
      <w:pPr>
        <w:spacing w:line="360" w:lineRule="auto"/>
        <w:jc w:val="both"/>
        <w:rPr>
          <w:rFonts w:ascii="David" w:hAnsi="David" w:cs="David"/>
          <w:rtl/>
        </w:rPr>
      </w:pPr>
      <w:r>
        <w:rPr>
          <w:rFonts w:ascii="David" w:hAnsi="David" w:cs="David"/>
          <w:noProof/>
        </w:rPr>
        <w:drawing>
          <wp:inline distT="0" distB="0" distL="0" distR="0" wp14:anchorId="307E8525" wp14:editId="708C4E7D">
            <wp:extent cx="5943600" cy="3294380"/>
            <wp:effectExtent l="0" t="0" r="0" b="1270"/>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294380"/>
                    </a:xfrm>
                    <a:prstGeom prst="rect">
                      <a:avLst/>
                    </a:prstGeom>
                    <a:noFill/>
                    <a:ln>
                      <a:noFill/>
                    </a:ln>
                  </pic:spPr>
                </pic:pic>
              </a:graphicData>
            </a:graphic>
          </wp:inline>
        </w:drawing>
      </w:r>
    </w:p>
    <w:p w14:paraId="5B0B38D2" w14:textId="77777777" w:rsidR="00C93DC1" w:rsidRDefault="00C93DC1" w:rsidP="00C93DC1">
      <w:pPr>
        <w:spacing w:line="360" w:lineRule="auto"/>
        <w:jc w:val="both"/>
        <w:rPr>
          <w:rFonts w:ascii="David" w:hAnsi="David" w:cs="David"/>
          <w:rtl/>
        </w:rPr>
      </w:pPr>
      <w:r>
        <w:rPr>
          <w:rFonts w:ascii="David" w:hAnsi="David" w:cs="David"/>
          <w:rtl/>
        </w:rPr>
        <w:t xml:space="preserve">הגרף הראשון מתאר את הביצועים של היוריסטיקה לאורך זמן – כלומר ציר </w:t>
      </w:r>
      <w:r>
        <w:rPr>
          <w:rFonts w:ascii="David" w:hAnsi="David" w:cs="David"/>
        </w:rPr>
        <w:t>x</w:t>
      </w:r>
      <w:r>
        <w:rPr>
          <w:rFonts w:ascii="David" w:hAnsi="David" w:cs="David"/>
          <w:rtl/>
        </w:rPr>
        <w:t xml:space="preserve"> הוא הרבעון וציר </w:t>
      </w:r>
      <w:r>
        <w:rPr>
          <w:rFonts w:ascii="David" w:hAnsi="David" w:cs="David"/>
        </w:rPr>
        <w:t>y</w:t>
      </w:r>
      <w:r>
        <w:rPr>
          <w:rFonts w:ascii="David" w:hAnsi="David" w:cs="David"/>
          <w:rtl/>
        </w:rPr>
        <w:t xml:space="preserve"> הוא סכום הכסף המצטבר. כל גרף מייצג סטטיסט שונה.</w:t>
      </w:r>
    </w:p>
    <w:p w14:paraId="588FB777" w14:textId="77777777" w:rsidR="00C93DC1" w:rsidRDefault="00C93DC1" w:rsidP="00C93DC1">
      <w:pPr>
        <w:spacing w:line="360" w:lineRule="auto"/>
        <w:jc w:val="both"/>
        <w:rPr>
          <w:rFonts w:ascii="David" w:hAnsi="David" w:cs="David"/>
          <w:rtl/>
        </w:rPr>
      </w:pPr>
      <w:r>
        <w:rPr>
          <w:rFonts w:ascii="David" w:hAnsi="David" w:cs="David"/>
          <w:rtl/>
        </w:rPr>
        <w:t xml:space="preserve">בגרף השני מראה את ההתפלגות של סכום הסיום עבור היוריסטיקה הנ"ל. בחרנו להציג זאת כך שציר </w:t>
      </w:r>
      <w:r>
        <w:rPr>
          <w:rFonts w:ascii="David" w:hAnsi="David" w:cs="David"/>
        </w:rPr>
        <w:t>y</w:t>
      </w:r>
      <w:r>
        <w:rPr>
          <w:rFonts w:ascii="David" w:hAnsi="David" w:cs="David"/>
          <w:rtl/>
        </w:rPr>
        <w:t xml:space="preserve"> מתאר את ההסתברות לסיים בכל עמודה – זאת אינה פונקציית הצפיפות. כצפוי, עבור היוריסטיקה הזו (ואחרות) קיבלנו התפלגות נורמלית, לרוב א-סימטרית עם זנב ארוך.</w:t>
      </w:r>
    </w:p>
    <w:p w14:paraId="1C7E2EA5" w14:textId="77777777" w:rsidR="00C93DC1" w:rsidRDefault="00C93DC1" w:rsidP="00C93DC1">
      <w:pPr>
        <w:spacing w:line="360" w:lineRule="auto"/>
        <w:jc w:val="both"/>
        <w:rPr>
          <w:rFonts w:ascii="David" w:hAnsi="David" w:cs="David"/>
          <w:i/>
          <w:rtl/>
        </w:rPr>
      </w:pPr>
      <w:r>
        <w:rPr>
          <w:rFonts w:ascii="David" w:hAnsi="David" w:cs="David"/>
          <w:rtl/>
        </w:rPr>
        <w:lastRenderedPageBreak/>
        <w:t>את הגרפים המלאים של כל היוריסטיקות ניתן למצוא בנספח א'. הטבלה הבאה מסכמת את התוצאות. כל הסכומים מובאים באלפי ש"ח (</w:t>
      </w:r>
      <m:oMath>
        <m:sSup>
          <m:sSupPr>
            <m:ctrlPr>
              <w:rPr>
                <w:rFonts w:ascii="Cambria Math" w:hAnsi="Cambria Math" w:cs="David"/>
                <w:i/>
              </w:rPr>
            </m:ctrlPr>
          </m:sSupPr>
          <m:e>
            <m:r>
              <w:rPr>
                <w:rFonts w:ascii="Cambria Math" w:hAnsi="Cambria Math" w:cs="David"/>
              </w:rPr>
              <m:t>10</m:t>
            </m:r>
          </m:e>
          <m:sup>
            <m:r>
              <w:rPr>
                <w:rFonts w:ascii="Cambria Math" w:hAnsi="Cambria Math" w:cs="David"/>
              </w:rPr>
              <m:t>3</m:t>
            </m:r>
          </m:sup>
        </m:sSup>
      </m:oMath>
      <w:r>
        <w:rPr>
          <w:rFonts w:ascii="David" w:eastAsiaTheme="minorEastAsia" w:hAnsi="David" w:cs="David"/>
          <w:rtl/>
        </w:rPr>
        <w:t>) והקטגוריה "תקופת הדימום הכי ארוכה" נמדדת במספר רבעונים.</w:t>
      </w:r>
    </w:p>
    <w:p w14:paraId="2FD01E53" w14:textId="77777777" w:rsidR="00C93DC1" w:rsidRDefault="00C93DC1" w:rsidP="00C93DC1">
      <w:pPr>
        <w:spacing w:line="360" w:lineRule="auto"/>
        <w:jc w:val="both"/>
        <w:rPr>
          <w:rFonts w:ascii="David" w:hAnsi="David" w:cs="David"/>
          <w:rtl/>
        </w:rPr>
      </w:pPr>
      <w:r>
        <w:rPr>
          <w:rFonts w:ascii="David" w:hAnsi="David" w:cs="David"/>
          <w:rtl/>
        </w:rPr>
        <w:t xml:space="preserve"> </w:t>
      </w:r>
    </w:p>
    <w:p w14:paraId="5E281A56" w14:textId="77777777" w:rsidR="00C93DC1" w:rsidRDefault="00C93DC1" w:rsidP="00C93DC1">
      <w:pPr>
        <w:spacing w:line="360" w:lineRule="auto"/>
        <w:jc w:val="both"/>
        <w:rPr>
          <w:rFonts w:ascii="David" w:hAnsi="David" w:cs="David"/>
        </w:rPr>
      </w:pPr>
      <w:r>
        <w:rPr>
          <w:rFonts w:ascii="David" w:hAnsi="David" w:cs="David"/>
          <w:rtl/>
        </w:rPr>
        <w:t>טבלת סיכום של כל התוצאות:</w:t>
      </w:r>
    </w:p>
    <w:tbl>
      <w:tblPr>
        <w:tblStyle w:val="GridTable4"/>
        <w:bidiVisual/>
        <w:tblW w:w="0" w:type="auto"/>
        <w:tblInd w:w="0" w:type="dxa"/>
        <w:tblLook w:val="04A0" w:firstRow="1" w:lastRow="0" w:firstColumn="1" w:lastColumn="0" w:noHBand="0" w:noVBand="1"/>
      </w:tblPr>
      <w:tblGrid>
        <w:gridCol w:w="2803"/>
        <w:gridCol w:w="758"/>
        <w:gridCol w:w="1118"/>
        <w:gridCol w:w="1441"/>
        <w:gridCol w:w="1345"/>
        <w:gridCol w:w="1885"/>
      </w:tblGrid>
      <w:tr w:rsidR="00C93DC1" w14:paraId="6A5C2869" w14:textId="77777777" w:rsidTr="00C93D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hideMark/>
          </w:tcPr>
          <w:p w14:paraId="43873A52" w14:textId="77777777" w:rsidR="00C93DC1" w:rsidRDefault="00C93DC1">
            <w:pPr>
              <w:spacing w:line="360" w:lineRule="auto"/>
              <w:jc w:val="center"/>
              <w:rPr>
                <w:rFonts w:ascii="David" w:hAnsi="David" w:cs="David"/>
                <w:rtl/>
              </w:rPr>
            </w:pPr>
            <w:r>
              <w:rPr>
                <w:rFonts w:ascii="David" w:hAnsi="David" w:cs="David"/>
                <w:rtl/>
              </w:rPr>
              <w:t>היוריסטיקה</w:t>
            </w:r>
          </w:p>
        </w:tc>
        <w:tc>
          <w:tcPr>
            <w:tcW w:w="758" w:type="dxa"/>
            <w:hideMark/>
          </w:tcPr>
          <w:p w14:paraId="35D536E7" w14:textId="77777777" w:rsidR="00C93DC1" w:rsidRDefault="00C93DC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סכום סיום ממוצע</w:t>
            </w:r>
          </w:p>
        </w:tc>
        <w:tc>
          <w:tcPr>
            <w:tcW w:w="1118" w:type="dxa"/>
            <w:hideMark/>
          </w:tcPr>
          <w:p w14:paraId="4FA810F6" w14:textId="77777777" w:rsidR="00C93DC1" w:rsidRDefault="00C93DC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סכום סיום בניסוי הכי מוצלח</w:t>
            </w:r>
          </w:p>
        </w:tc>
        <w:tc>
          <w:tcPr>
            <w:tcW w:w="1441" w:type="dxa"/>
            <w:hideMark/>
          </w:tcPr>
          <w:p w14:paraId="7D9F8D6C" w14:textId="77777777" w:rsidR="00C93DC1" w:rsidRDefault="00C93DC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סכום סיום בניסוי הכי גרוע</w:t>
            </w:r>
          </w:p>
        </w:tc>
        <w:tc>
          <w:tcPr>
            <w:tcW w:w="1345" w:type="dxa"/>
            <w:hideMark/>
          </w:tcPr>
          <w:p w14:paraId="6D016330" w14:textId="77777777" w:rsidR="00C93DC1" w:rsidRDefault="00C93DC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הירידה הבודדת הכי גדולה</w:t>
            </w:r>
          </w:p>
        </w:tc>
        <w:tc>
          <w:tcPr>
            <w:tcW w:w="1885" w:type="dxa"/>
            <w:hideMark/>
          </w:tcPr>
          <w:p w14:paraId="69472B7C" w14:textId="77777777" w:rsidR="00C93DC1" w:rsidRDefault="00C93DC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תקופת הדימום הכי ארוכה</w:t>
            </w:r>
          </w:p>
        </w:tc>
      </w:tr>
      <w:tr w:rsidR="00C93DC1" w14:paraId="772127F4" w14:textId="77777777" w:rsidTr="00C93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C87215A" w14:textId="77777777" w:rsidR="00C93DC1" w:rsidRDefault="00C93DC1">
            <w:pPr>
              <w:spacing w:line="360" w:lineRule="auto"/>
              <w:jc w:val="center"/>
              <w:rPr>
                <w:rFonts w:ascii="David" w:hAnsi="David" w:cs="David"/>
              </w:rPr>
            </w:pPr>
            <w:r>
              <w:rPr>
                <w:rFonts w:ascii="David" w:hAnsi="David" w:cs="David"/>
                <w:rtl/>
              </w:rPr>
              <w:t>התשואה הכי גבוהה ברבעון הקודם</w:t>
            </w:r>
          </w:p>
        </w:tc>
        <w:tc>
          <w:tcPr>
            <w:tcW w:w="75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7177867"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Pr>
            </w:pPr>
            <w:r>
              <w:rPr>
                <w:rFonts w:ascii="David" w:hAnsi="David" w:cs="David"/>
                <w:rtl/>
              </w:rPr>
              <w:t>211.96</w:t>
            </w:r>
          </w:p>
        </w:tc>
        <w:tc>
          <w:tcPr>
            <w:tcW w:w="111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A72C0E2"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629.35</w:t>
            </w:r>
          </w:p>
        </w:tc>
        <w:tc>
          <w:tcPr>
            <w:tcW w:w="14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F5EAA85"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38.29</w:t>
            </w:r>
          </w:p>
        </w:tc>
        <w:tc>
          <w:tcPr>
            <w:tcW w:w="134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DC07315"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186.79</w:t>
            </w:r>
          </w:p>
        </w:tc>
        <w:tc>
          <w:tcPr>
            <w:tcW w:w="18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B0B9A09"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8</w:t>
            </w:r>
          </w:p>
        </w:tc>
      </w:tr>
      <w:tr w:rsidR="00C93DC1" w14:paraId="7D4E9213" w14:textId="77777777" w:rsidTr="00C93DC1">
        <w:tc>
          <w:tcPr>
            <w:cnfStyle w:val="001000000000" w:firstRow="0" w:lastRow="0" w:firstColumn="1" w:lastColumn="0" w:oddVBand="0" w:evenVBand="0" w:oddHBand="0" w:evenHBand="0" w:firstRowFirstColumn="0" w:firstRowLastColumn="0" w:lastRowFirstColumn="0" w:lastRowLastColumn="0"/>
            <w:tcW w:w="280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E06AFEE" w14:textId="77777777" w:rsidR="00C93DC1" w:rsidRDefault="00C93DC1">
            <w:pPr>
              <w:spacing w:line="360" w:lineRule="auto"/>
              <w:jc w:val="center"/>
              <w:rPr>
                <w:rFonts w:ascii="David" w:hAnsi="David" w:cs="David"/>
                <w:rtl/>
              </w:rPr>
            </w:pPr>
            <w:r>
              <w:rPr>
                <w:rFonts w:ascii="David" w:hAnsi="David" w:cs="David"/>
                <w:rtl/>
              </w:rPr>
              <w:t>התשואה הכי גבוהה בשנה האחרונה</w:t>
            </w:r>
          </w:p>
        </w:tc>
        <w:tc>
          <w:tcPr>
            <w:tcW w:w="75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19813B3"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238.59</w:t>
            </w:r>
          </w:p>
        </w:tc>
        <w:tc>
          <w:tcPr>
            <w:tcW w:w="111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238BCD9"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858.45</w:t>
            </w:r>
          </w:p>
        </w:tc>
        <w:tc>
          <w:tcPr>
            <w:tcW w:w="14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5B1D6BC"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49.83</w:t>
            </w:r>
          </w:p>
        </w:tc>
        <w:tc>
          <w:tcPr>
            <w:tcW w:w="134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2878E31"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175.63</w:t>
            </w:r>
          </w:p>
        </w:tc>
        <w:tc>
          <w:tcPr>
            <w:tcW w:w="18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566A180"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8</w:t>
            </w:r>
          </w:p>
        </w:tc>
      </w:tr>
      <w:tr w:rsidR="00C93DC1" w14:paraId="12EACE89" w14:textId="77777777" w:rsidTr="00C93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A46D65E" w14:textId="77777777" w:rsidR="00C93DC1" w:rsidRDefault="00C93DC1">
            <w:pPr>
              <w:spacing w:line="360" w:lineRule="auto"/>
              <w:jc w:val="center"/>
              <w:rPr>
                <w:rFonts w:ascii="David" w:hAnsi="David" w:cs="David"/>
                <w:rtl/>
              </w:rPr>
            </w:pPr>
            <w:r>
              <w:rPr>
                <w:rFonts w:ascii="David" w:hAnsi="David" w:cs="David"/>
                <w:rtl/>
              </w:rPr>
              <w:t>התשואה הכי גבוהה בשלוש השנים האחרונות</w:t>
            </w:r>
          </w:p>
        </w:tc>
        <w:tc>
          <w:tcPr>
            <w:tcW w:w="75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A9AAA8B"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300.01</w:t>
            </w:r>
          </w:p>
        </w:tc>
        <w:tc>
          <w:tcPr>
            <w:tcW w:w="111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A8D5A88"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906.94</w:t>
            </w:r>
          </w:p>
        </w:tc>
        <w:tc>
          <w:tcPr>
            <w:tcW w:w="14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BD6EA8C"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66.18</w:t>
            </w:r>
          </w:p>
        </w:tc>
        <w:tc>
          <w:tcPr>
            <w:tcW w:w="134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EF0E036"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162.65</w:t>
            </w:r>
          </w:p>
        </w:tc>
        <w:tc>
          <w:tcPr>
            <w:tcW w:w="18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9D67246"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8</w:t>
            </w:r>
          </w:p>
        </w:tc>
      </w:tr>
      <w:tr w:rsidR="00C93DC1" w14:paraId="6E2CE274" w14:textId="77777777" w:rsidTr="00C93DC1">
        <w:tc>
          <w:tcPr>
            <w:cnfStyle w:val="001000000000" w:firstRow="0" w:lastRow="0" w:firstColumn="1" w:lastColumn="0" w:oddVBand="0" w:evenVBand="0" w:oddHBand="0" w:evenHBand="0" w:firstRowFirstColumn="0" w:firstRowLastColumn="0" w:lastRowFirstColumn="0" w:lastRowLastColumn="0"/>
            <w:tcW w:w="280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5020ED9" w14:textId="77777777" w:rsidR="00C93DC1" w:rsidRDefault="00C93DC1">
            <w:pPr>
              <w:spacing w:line="360" w:lineRule="auto"/>
              <w:jc w:val="center"/>
              <w:rPr>
                <w:rFonts w:ascii="David" w:hAnsi="David" w:cs="David"/>
                <w:rtl/>
              </w:rPr>
            </w:pPr>
            <w:r>
              <w:rPr>
                <w:rFonts w:ascii="David" w:hAnsi="David" w:cs="David"/>
                <w:rtl/>
              </w:rPr>
              <w:t>התשואה הכי גבוהה בחמש השנים האחרונות</w:t>
            </w:r>
          </w:p>
        </w:tc>
        <w:tc>
          <w:tcPr>
            <w:tcW w:w="75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B0073B2"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307.15</w:t>
            </w:r>
          </w:p>
        </w:tc>
        <w:tc>
          <w:tcPr>
            <w:tcW w:w="111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B635DD6"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833.86</w:t>
            </w:r>
          </w:p>
        </w:tc>
        <w:tc>
          <w:tcPr>
            <w:tcW w:w="14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E13C357"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82.82</w:t>
            </w:r>
          </w:p>
        </w:tc>
        <w:tc>
          <w:tcPr>
            <w:tcW w:w="134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739D053"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146.51</w:t>
            </w:r>
          </w:p>
        </w:tc>
        <w:tc>
          <w:tcPr>
            <w:tcW w:w="18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FF9D353"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9</w:t>
            </w:r>
          </w:p>
        </w:tc>
      </w:tr>
      <w:tr w:rsidR="00C93DC1" w14:paraId="0D1D492A" w14:textId="77777777" w:rsidTr="00C93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AF86B09" w14:textId="77777777" w:rsidR="00C93DC1" w:rsidRDefault="00C93DC1">
            <w:pPr>
              <w:spacing w:line="360" w:lineRule="auto"/>
              <w:jc w:val="center"/>
              <w:rPr>
                <w:rFonts w:ascii="David" w:hAnsi="David" w:cs="David"/>
                <w:rtl/>
              </w:rPr>
            </w:pPr>
            <w:r>
              <w:rPr>
                <w:rFonts w:ascii="David" w:hAnsi="David" w:cs="David"/>
                <w:rtl/>
              </w:rPr>
              <w:t>דמי הניהול הכי נמוכים</w:t>
            </w:r>
          </w:p>
        </w:tc>
        <w:tc>
          <w:tcPr>
            <w:tcW w:w="75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72F0B84"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266.18</w:t>
            </w:r>
          </w:p>
        </w:tc>
        <w:tc>
          <w:tcPr>
            <w:tcW w:w="111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2D9993A"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809.44</w:t>
            </w:r>
          </w:p>
        </w:tc>
        <w:tc>
          <w:tcPr>
            <w:tcW w:w="14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0D80A7C"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33.35</w:t>
            </w:r>
          </w:p>
        </w:tc>
        <w:tc>
          <w:tcPr>
            <w:tcW w:w="134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B16E44E"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167.48</w:t>
            </w:r>
          </w:p>
        </w:tc>
        <w:tc>
          <w:tcPr>
            <w:tcW w:w="18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8415316"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6</w:t>
            </w:r>
          </w:p>
        </w:tc>
      </w:tr>
      <w:tr w:rsidR="00C93DC1" w14:paraId="218D1CA6" w14:textId="77777777" w:rsidTr="00C93DC1">
        <w:tc>
          <w:tcPr>
            <w:cnfStyle w:val="001000000000" w:firstRow="0" w:lastRow="0" w:firstColumn="1" w:lastColumn="0" w:oddVBand="0" w:evenVBand="0" w:oddHBand="0" w:evenHBand="0" w:firstRowFirstColumn="0" w:firstRowLastColumn="0" w:lastRowFirstColumn="0" w:lastRowLastColumn="0"/>
            <w:tcW w:w="280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78C7F63" w14:textId="77777777" w:rsidR="00C93DC1" w:rsidRDefault="00C93DC1">
            <w:pPr>
              <w:spacing w:line="360" w:lineRule="auto"/>
              <w:jc w:val="center"/>
              <w:rPr>
                <w:rFonts w:ascii="David" w:hAnsi="David" w:cs="David"/>
                <w:rtl/>
              </w:rPr>
            </w:pPr>
            <w:r>
              <w:rPr>
                <w:rFonts w:ascii="David" w:hAnsi="David" w:cs="David"/>
                <w:rtl/>
              </w:rPr>
              <w:t>סוכן סקטוריאלי: טכנולוגיה</w:t>
            </w:r>
          </w:p>
        </w:tc>
        <w:tc>
          <w:tcPr>
            <w:tcW w:w="75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3FFDC79"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350.44</w:t>
            </w:r>
          </w:p>
        </w:tc>
        <w:tc>
          <w:tcPr>
            <w:tcW w:w="111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9B9C9D4"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876.22</w:t>
            </w:r>
          </w:p>
        </w:tc>
        <w:tc>
          <w:tcPr>
            <w:tcW w:w="14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7808283"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45.44</w:t>
            </w:r>
          </w:p>
        </w:tc>
        <w:tc>
          <w:tcPr>
            <w:tcW w:w="134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81BB3C7"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127.55</w:t>
            </w:r>
          </w:p>
        </w:tc>
        <w:tc>
          <w:tcPr>
            <w:tcW w:w="18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9CCD17A"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9</w:t>
            </w:r>
          </w:p>
        </w:tc>
      </w:tr>
      <w:tr w:rsidR="00C93DC1" w14:paraId="7CFC12D1" w14:textId="77777777" w:rsidTr="00C93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D90D24A" w14:textId="77777777" w:rsidR="00C93DC1" w:rsidRDefault="00C93DC1">
            <w:pPr>
              <w:spacing w:line="360" w:lineRule="auto"/>
              <w:jc w:val="center"/>
              <w:rPr>
                <w:rFonts w:ascii="David" w:hAnsi="David" w:cs="David"/>
                <w:rtl/>
              </w:rPr>
            </w:pPr>
            <w:r>
              <w:rPr>
                <w:rFonts w:ascii="David" w:hAnsi="David" w:cs="David"/>
                <w:rtl/>
              </w:rPr>
              <w:t>סוכן סקטוריאלי: נדל"ן</w:t>
            </w:r>
          </w:p>
        </w:tc>
        <w:tc>
          <w:tcPr>
            <w:tcW w:w="75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7E02D62"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201.81</w:t>
            </w:r>
          </w:p>
        </w:tc>
        <w:tc>
          <w:tcPr>
            <w:tcW w:w="111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E39F3E5"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703.29</w:t>
            </w:r>
          </w:p>
        </w:tc>
        <w:tc>
          <w:tcPr>
            <w:tcW w:w="14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04E9C97"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39.87</w:t>
            </w:r>
          </w:p>
        </w:tc>
        <w:tc>
          <w:tcPr>
            <w:tcW w:w="134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2DA2533"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157.96</w:t>
            </w:r>
          </w:p>
        </w:tc>
        <w:tc>
          <w:tcPr>
            <w:tcW w:w="18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5D1CEED"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7</w:t>
            </w:r>
          </w:p>
        </w:tc>
      </w:tr>
      <w:tr w:rsidR="00C93DC1" w14:paraId="4437C773" w14:textId="77777777" w:rsidTr="00C93DC1">
        <w:tc>
          <w:tcPr>
            <w:cnfStyle w:val="001000000000" w:firstRow="0" w:lastRow="0" w:firstColumn="1" w:lastColumn="0" w:oddVBand="0" w:evenVBand="0" w:oddHBand="0" w:evenHBand="0" w:firstRowFirstColumn="0" w:firstRowLastColumn="0" w:lastRowFirstColumn="0" w:lastRowLastColumn="0"/>
            <w:tcW w:w="280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D6AC905" w14:textId="77777777" w:rsidR="00C93DC1" w:rsidRDefault="00C93DC1">
            <w:pPr>
              <w:spacing w:line="360" w:lineRule="auto"/>
              <w:jc w:val="center"/>
              <w:rPr>
                <w:rFonts w:ascii="David" w:hAnsi="David" w:cs="David"/>
                <w:rtl/>
              </w:rPr>
            </w:pPr>
            <w:r>
              <w:rPr>
                <w:rFonts w:ascii="David" w:hAnsi="David" w:cs="David"/>
                <w:rtl/>
              </w:rPr>
              <w:t>המלצת איש המקצוע</w:t>
            </w:r>
          </w:p>
        </w:tc>
        <w:tc>
          <w:tcPr>
            <w:tcW w:w="75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4AEB0A4"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277.51</w:t>
            </w:r>
          </w:p>
        </w:tc>
        <w:tc>
          <w:tcPr>
            <w:tcW w:w="111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CBB45BE"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984.27</w:t>
            </w:r>
          </w:p>
        </w:tc>
        <w:tc>
          <w:tcPr>
            <w:tcW w:w="14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76F4C69"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43.45</w:t>
            </w:r>
          </w:p>
        </w:tc>
        <w:tc>
          <w:tcPr>
            <w:tcW w:w="134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3D32F6F"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173.89</w:t>
            </w:r>
          </w:p>
        </w:tc>
        <w:tc>
          <w:tcPr>
            <w:tcW w:w="18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7CFA69F"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9</w:t>
            </w:r>
          </w:p>
        </w:tc>
      </w:tr>
      <w:tr w:rsidR="00C93DC1" w14:paraId="1D8E4B90" w14:textId="77777777" w:rsidTr="00C93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AEB6EA1" w14:textId="77777777" w:rsidR="00C93DC1" w:rsidRDefault="00C93DC1">
            <w:pPr>
              <w:spacing w:line="360" w:lineRule="auto"/>
              <w:jc w:val="center"/>
              <w:rPr>
                <w:rFonts w:ascii="David" w:hAnsi="David" w:cs="David"/>
                <w:rtl/>
              </w:rPr>
            </w:pPr>
            <w:r>
              <w:rPr>
                <w:rFonts w:ascii="David" w:hAnsi="David" w:cs="David"/>
                <w:rtl/>
              </w:rPr>
              <w:t>הקרן הכי גדולה (היקף נכסים)</w:t>
            </w:r>
          </w:p>
        </w:tc>
        <w:tc>
          <w:tcPr>
            <w:tcW w:w="75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4FFE6E3"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273.46</w:t>
            </w:r>
          </w:p>
        </w:tc>
        <w:tc>
          <w:tcPr>
            <w:tcW w:w="111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849687C"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803.96</w:t>
            </w:r>
          </w:p>
        </w:tc>
        <w:tc>
          <w:tcPr>
            <w:tcW w:w="14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33A249C"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66.86</w:t>
            </w:r>
          </w:p>
        </w:tc>
        <w:tc>
          <w:tcPr>
            <w:tcW w:w="134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89B13B1"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183.43</w:t>
            </w:r>
          </w:p>
        </w:tc>
        <w:tc>
          <w:tcPr>
            <w:tcW w:w="18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04F4EC9"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7</w:t>
            </w:r>
          </w:p>
        </w:tc>
      </w:tr>
    </w:tbl>
    <w:p w14:paraId="76F5A548" w14:textId="77777777" w:rsidR="00C93DC1" w:rsidRDefault="00C93DC1" w:rsidP="00C93DC1">
      <w:pPr>
        <w:spacing w:line="360" w:lineRule="auto"/>
        <w:rPr>
          <w:rFonts w:ascii="David" w:hAnsi="David" w:cs="David"/>
          <w:rtl/>
        </w:rPr>
      </w:pPr>
    </w:p>
    <w:p w14:paraId="48D2B06B" w14:textId="77777777" w:rsidR="00C93DC1" w:rsidRDefault="00C93DC1" w:rsidP="00C93DC1">
      <w:pPr>
        <w:spacing w:line="360" w:lineRule="auto"/>
        <w:jc w:val="both"/>
        <w:rPr>
          <w:rFonts w:ascii="David" w:hAnsi="David" w:cs="David"/>
          <w:rtl/>
        </w:rPr>
      </w:pPr>
      <w:r>
        <w:rPr>
          <w:rFonts w:ascii="David" w:hAnsi="David" w:cs="David"/>
          <w:rtl/>
        </w:rPr>
        <w:t>כאמור, בנוסף להיוריסטיקות הנ"ל הרצנו גם שני "פסאודו-סוכנים", להם יש גישה לנתוני "העתיד". בנוסף בדקנו גם את היוריסטיקה האקראית ("</w:t>
      </w:r>
      <w:r>
        <w:rPr>
          <w:rFonts w:ascii="David" w:hAnsi="David" w:cs="David"/>
        </w:rPr>
        <w:t>Monkey</w:t>
      </w:r>
      <w:r>
        <w:rPr>
          <w:rFonts w:ascii="David" w:hAnsi="David" w:cs="David"/>
          <w:rtl/>
        </w:rPr>
        <w:t>") שבוחרת באקראי לאיזו קרן ללכת. הטבלה הבאה מסכמת את התוצאות של הפסאודו-סוכנים וכן את הבחירה האקראית:</w:t>
      </w:r>
    </w:p>
    <w:tbl>
      <w:tblPr>
        <w:tblStyle w:val="GridTable4"/>
        <w:bidiVisual/>
        <w:tblW w:w="0" w:type="auto"/>
        <w:tblInd w:w="5" w:type="dxa"/>
        <w:tblLook w:val="04A0" w:firstRow="1" w:lastRow="0" w:firstColumn="1" w:lastColumn="0" w:noHBand="0" w:noVBand="1"/>
      </w:tblPr>
      <w:tblGrid>
        <w:gridCol w:w="2763"/>
        <w:gridCol w:w="856"/>
        <w:gridCol w:w="1114"/>
        <w:gridCol w:w="1423"/>
        <w:gridCol w:w="1332"/>
        <w:gridCol w:w="1857"/>
      </w:tblGrid>
      <w:tr w:rsidR="00C93DC1" w14:paraId="712F1155" w14:textId="77777777" w:rsidTr="00C93D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hideMark/>
          </w:tcPr>
          <w:p w14:paraId="55C6DD0D" w14:textId="77777777" w:rsidR="00C93DC1" w:rsidRDefault="00C93DC1">
            <w:pPr>
              <w:spacing w:line="360" w:lineRule="auto"/>
              <w:jc w:val="center"/>
              <w:rPr>
                <w:rFonts w:ascii="David" w:hAnsi="David" w:cs="David"/>
                <w:rtl/>
              </w:rPr>
            </w:pPr>
            <w:r>
              <w:rPr>
                <w:rFonts w:ascii="David" w:hAnsi="David" w:cs="David"/>
                <w:rtl/>
              </w:rPr>
              <w:t>היוריסטיקה</w:t>
            </w:r>
          </w:p>
        </w:tc>
        <w:tc>
          <w:tcPr>
            <w:tcW w:w="758" w:type="dxa"/>
            <w:hideMark/>
          </w:tcPr>
          <w:p w14:paraId="491B0FF1" w14:textId="77777777" w:rsidR="00C93DC1" w:rsidRDefault="00C93DC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סכום סיום ממוצע</w:t>
            </w:r>
          </w:p>
        </w:tc>
        <w:tc>
          <w:tcPr>
            <w:tcW w:w="1118" w:type="dxa"/>
            <w:hideMark/>
          </w:tcPr>
          <w:p w14:paraId="2E3F70AF" w14:textId="77777777" w:rsidR="00C93DC1" w:rsidRDefault="00C93DC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סכום סיום בניסוי הכי מוצלח</w:t>
            </w:r>
          </w:p>
        </w:tc>
        <w:tc>
          <w:tcPr>
            <w:tcW w:w="1441" w:type="dxa"/>
            <w:hideMark/>
          </w:tcPr>
          <w:p w14:paraId="52D2C523" w14:textId="77777777" w:rsidR="00C93DC1" w:rsidRDefault="00C93DC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סכום סיום בניסוי הכי גרוע</w:t>
            </w:r>
          </w:p>
        </w:tc>
        <w:tc>
          <w:tcPr>
            <w:tcW w:w="1345" w:type="dxa"/>
            <w:hideMark/>
          </w:tcPr>
          <w:p w14:paraId="7AE1A834" w14:textId="77777777" w:rsidR="00C93DC1" w:rsidRDefault="00C93DC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הירידה הבודדת הכי גדולה</w:t>
            </w:r>
          </w:p>
        </w:tc>
        <w:tc>
          <w:tcPr>
            <w:tcW w:w="1885" w:type="dxa"/>
            <w:hideMark/>
          </w:tcPr>
          <w:p w14:paraId="3DFEC096" w14:textId="77777777" w:rsidR="00C93DC1" w:rsidRDefault="00C93DC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תקופת הדימום הכי ארוכה</w:t>
            </w:r>
          </w:p>
        </w:tc>
      </w:tr>
      <w:tr w:rsidR="00C93DC1" w14:paraId="47EC9444" w14:textId="77777777" w:rsidTr="00C93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5B8D7BA" w14:textId="77777777" w:rsidR="00C93DC1" w:rsidRDefault="00C93DC1">
            <w:pPr>
              <w:spacing w:line="360" w:lineRule="auto"/>
              <w:jc w:val="center"/>
              <w:rPr>
                <w:rFonts w:ascii="David" w:hAnsi="David" w:cs="David"/>
              </w:rPr>
            </w:pPr>
            <w:r>
              <w:rPr>
                <w:rFonts w:ascii="David" w:hAnsi="David" w:cs="David"/>
                <w:rtl/>
              </w:rPr>
              <w:t>המשקיע האקראי (</w:t>
            </w:r>
            <w:r>
              <w:rPr>
                <w:rFonts w:ascii="David" w:hAnsi="David" w:cs="David"/>
              </w:rPr>
              <w:t>“Monkey”</w:t>
            </w:r>
            <w:r>
              <w:rPr>
                <w:rFonts w:ascii="David" w:hAnsi="David" w:cs="David"/>
                <w:rtl/>
              </w:rPr>
              <w:t>)</w:t>
            </w:r>
          </w:p>
        </w:tc>
        <w:tc>
          <w:tcPr>
            <w:tcW w:w="75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F38B924"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Pr>
            </w:pPr>
            <w:r>
              <w:rPr>
                <w:rFonts w:ascii="David" w:hAnsi="David" w:cs="David"/>
                <w:rtl/>
              </w:rPr>
              <w:t>223.04</w:t>
            </w:r>
          </w:p>
        </w:tc>
        <w:tc>
          <w:tcPr>
            <w:tcW w:w="111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E2340E5"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680.24</w:t>
            </w:r>
          </w:p>
        </w:tc>
        <w:tc>
          <w:tcPr>
            <w:tcW w:w="14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97D481C"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44.69</w:t>
            </w:r>
          </w:p>
        </w:tc>
        <w:tc>
          <w:tcPr>
            <w:tcW w:w="134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6445FD8"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232.94</w:t>
            </w:r>
          </w:p>
        </w:tc>
        <w:tc>
          <w:tcPr>
            <w:tcW w:w="18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81DBD1C"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10</w:t>
            </w:r>
          </w:p>
        </w:tc>
      </w:tr>
      <w:tr w:rsidR="00C93DC1" w14:paraId="2A411489" w14:textId="77777777" w:rsidTr="00C93DC1">
        <w:tc>
          <w:tcPr>
            <w:cnfStyle w:val="001000000000" w:firstRow="0" w:lastRow="0" w:firstColumn="1" w:lastColumn="0" w:oddVBand="0" w:evenVBand="0" w:oddHBand="0" w:evenHBand="0" w:firstRowFirstColumn="0" w:firstRowLastColumn="0" w:lastRowFirstColumn="0" w:lastRowLastColumn="0"/>
            <w:tcW w:w="280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A00DE47" w14:textId="77777777" w:rsidR="00C93DC1" w:rsidRDefault="00C93DC1">
            <w:pPr>
              <w:spacing w:line="360" w:lineRule="auto"/>
              <w:jc w:val="center"/>
              <w:rPr>
                <w:rFonts w:ascii="David" w:hAnsi="David" w:cs="David"/>
                <w:rtl/>
              </w:rPr>
            </w:pPr>
            <w:r>
              <w:rPr>
                <w:rFonts w:ascii="David" w:hAnsi="David" w:cs="David"/>
                <w:rtl/>
              </w:rPr>
              <w:t>המשקיע האידיאלי</w:t>
            </w:r>
          </w:p>
        </w:tc>
        <w:tc>
          <w:tcPr>
            <w:tcW w:w="75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E5C2102"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2473.92</w:t>
            </w:r>
          </w:p>
        </w:tc>
        <w:tc>
          <w:tcPr>
            <w:tcW w:w="111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F6B340C"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24993.06</w:t>
            </w:r>
          </w:p>
        </w:tc>
        <w:tc>
          <w:tcPr>
            <w:tcW w:w="14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EB8A6F9"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637.82</w:t>
            </w:r>
          </w:p>
        </w:tc>
        <w:tc>
          <w:tcPr>
            <w:tcW w:w="134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CEA6689"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152.78</w:t>
            </w:r>
          </w:p>
        </w:tc>
        <w:tc>
          <w:tcPr>
            <w:tcW w:w="18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76C8BEE"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3</w:t>
            </w:r>
          </w:p>
        </w:tc>
      </w:tr>
      <w:tr w:rsidR="00C93DC1" w14:paraId="4CDF9209" w14:textId="77777777" w:rsidTr="00C93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DBD94E7" w14:textId="77777777" w:rsidR="00C93DC1" w:rsidRDefault="00C93DC1">
            <w:pPr>
              <w:spacing w:line="360" w:lineRule="auto"/>
              <w:jc w:val="center"/>
              <w:rPr>
                <w:rFonts w:ascii="David" w:hAnsi="David" w:cs="David"/>
                <w:rtl/>
              </w:rPr>
            </w:pPr>
            <w:r>
              <w:rPr>
                <w:rFonts w:ascii="David" w:hAnsi="David" w:cs="David"/>
                <w:rtl/>
              </w:rPr>
              <w:t>המשקיע הכי גרוע</w:t>
            </w:r>
          </w:p>
        </w:tc>
        <w:tc>
          <w:tcPr>
            <w:tcW w:w="75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D062030"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23.21</w:t>
            </w:r>
          </w:p>
        </w:tc>
        <w:tc>
          <w:tcPr>
            <w:tcW w:w="111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F0D82BE"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88.9</w:t>
            </w:r>
          </w:p>
        </w:tc>
        <w:tc>
          <w:tcPr>
            <w:tcW w:w="14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45D7A6F"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0.8</w:t>
            </w:r>
          </w:p>
        </w:tc>
        <w:tc>
          <w:tcPr>
            <w:tcW w:w="134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12EABC6"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33.63</w:t>
            </w:r>
          </w:p>
        </w:tc>
        <w:tc>
          <w:tcPr>
            <w:tcW w:w="18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6808E4A"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44</w:t>
            </w:r>
          </w:p>
        </w:tc>
      </w:tr>
    </w:tbl>
    <w:p w14:paraId="37F2455A" w14:textId="77777777" w:rsidR="00C93DC1" w:rsidRDefault="00C93DC1" w:rsidP="00C93DC1">
      <w:pPr>
        <w:spacing w:line="360" w:lineRule="auto"/>
        <w:jc w:val="both"/>
        <w:rPr>
          <w:rFonts w:ascii="David" w:hAnsi="David" w:cs="David"/>
          <w:rtl/>
        </w:rPr>
      </w:pPr>
    </w:p>
    <w:p w14:paraId="645B5E9E" w14:textId="77777777" w:rsidR="00C93DC1" w:rsidRDefault="00C93DC1" w:rsidP="00C93DC1">
      <w:pPr>
        <w:spacing w:line="360" w:lineRule="auto"/>
        <w:jc w:val="both"/>
        <w:rPr>
          <w:rFonts w:ascii="David" w:hAnsi="David" w:cs="David"/>
          <w:b/>
          <w:bCs/>
        </w:rPr>
      </w:pPr>
      <w:r>
        <w:rPr>
          <w:rFonts w:ascii="David" w:hAnsi="David" w:cs="David"/>
          <w:b/>
          <w:bCs/>
          <w:rtl/>
        </w:rPr>
        <w:t>מסקנות</w:t>
      </w:r>
    </w:p>
    <w:p w14:paraId="2049B3D5" w14:textId="77777777" w:rsidR="00C93DC1" w:rsidRDefault="00C93DC1" w:rsidP="00C93DC1">
      <w:pPr>
        <w:spacing w:line="360" w:lineRule="auto"/>
        <w:jc w:val="both"/>
        <w:rPr>
          <w:rFonts w:ascii="David" w:hAnsi="David" w:cs="David"/>
          <w:rtl/>
        </w:rPr>
      </w:pPr>
      <w:r>
        <w:rPr>
          <w:rFonts w:ascii="David" w:hAnsi="David" w:cs="David"/>
          <w:rtl/>
        </w:rPr>
        <w:t xml:space="preserve">תחילה, ניתן לראות שתוצאות שני הפסאודו-סוכנים שונות באופן מהותי מהתוצאות שאנחנו קיבלנו -מה שמראה שבהיוריסטיקות האנושיות הן אכן לא רעות (לא מצוינות אך גם לא מאוד גרועות). הסוכן שמעניין להשוות אליו הוא כמובן המשקיע האקראי שמהווה את מדד ייחוס – אם היוריסטיקה כלשהי נופלת ממנו, אין עדיפות להשתמש בה על פני </w:t>
      </w:r>
      <w:r>
        <w:rPr>
          <w:rFonts w:ascii="David" w:hAnsi="David" w:cs="David"/>
          <w:rtl/>
        </w:rPr>
        <w:lastRenderedPageBreak/>
        <w:t>בחירה אקראית. ניתן לראות שהיוריסטיקות שרודפות אחרי הקרן עם הביצועים הכי טובים לאחרונה (רבעון / שנה אחרונה) השיגה תוצאות דומות בממוצע למשקיע האקראי – מה שעשוי להעיד על שבחירה על בסיס העבר הקרוב היא שקולה לבחירה אקראית. זאת כמובן טענה חזקה מכדי שנוכל להוכיח אותה באופן מלא מהנתונים שלנו.</w:t>
      </w:r>
    </w:p>
    <w:p w14:paraId="4684C374" w14:textId="77777777" w:rsidR="00C93DC1" w:rsidRDefault="00C93DC1" w:rsidP="00C93DC1">
      <w:pPr>
        <w:spacing w:line="360" w:lineRule="auto"/>
        <w:jc w:val="both"/>
        <w:rPr>
          <w:rFonts w:ascii="David" w:hAnsi="David" w:cs="David"/>
          <w:rtl/>
        </w:rPr>
      </w:pPr>
      <w:r>
        <w:rPr>
          <w:rFonts w:ascii="David" w:hAnsi="David" w:cs="David"/>
          <w:rtl/>
        </w:rPr>
        <w:t>הסוכן הסקטוריאלי שבחר בנדל"ן השיג תוצאה ממוצעת נמוכה יותר מהמשקיע האקראי, אך דווקא בשאר המדדים הוא מציג תוצאות טובות יותר: מדדי הסיכון שלנו וכן הרווח המקסימלי.</w:t>
      </w:r>
    </w:p>
    <w:p w14:paraId="6E4B0125" w14:textId="77777777" w:rsidR="00C93DC1" w:rsidRDefault="00C93DC1" w:rsidP="00C93DC1">
      <w:pPr>
        <w:spacing w:line="360" w:lineRule="auto"/>
        <w:jc w:val="both"/>
        <w:rPr>
          <w:rFonts w:ascii="David" w:hAnsi="David" w:cs="David"/>
          <w:rtl/>
        </w:rPr>
      </w:pPr>
      <w:r>
        <w:rPr>
          <w:rFonts w:ascii="David" w:hAnsi="David" w:cs="David"/>
          <w:rtl/>
        </w:rPr>
        <w:t xml:space="preserve">ההשוואה למשקיע האקראי אם כן מסייעת לנו לקבל איזשהו קנה מידה על הביצועים של היוריסטיקות שלנו. ככלל, ניתן להגיד שתוצאות היוריסטיקות האנושיות לא משיגות ביצועים עודפים מאוד (בהבדלים של מאות אחוזים) על פני המשקיע האקראי. ניתן לראות באמצעות "המשקיע הטוב ביותר" שאכן יש מקום רב שאליו ניתן להשתפר באופן תיאורטי ופוטנציאלי. </w:t>
      </w:r>
    </w:p>
    <w:p w14:paraId="4E77D7A2" w14:textId="77777777" w:rsidR="00C93DC1" w:rsidRDefault="00C93DC1" w:rsidP="00C93DC1">
      <w:pPr>
        <w:spacing w:line="360" w:lineRule="auto"/>
        <w:jc w:val="both"/>
        <w:rPr>
          <w:rFonts w:ascii="David" w:hAnsi="David" w:cs="David"/>
          <w:rtl/>
        </w:rPr>
      </w:pPr>
      <w:r>
        <w:rPr>
          <w:rFonts w:ascii="David" w:hAnsi="David" w:cs="David"/>
          <w:rtl/>
        </w:rPr>
        <w:t xml:space="preserve">נתייחס למדדי הסיכון שהצגנו. ניתן לראות כי "תקופת הדימום הארוכה ביותר" דומה באופן יחסי לכל היוריסטיקות, מה שעשוי להעיד על קורלציה בניהן – כלומר אף היוריסטיקה לא התחמקה מתקופות משבריות בשוק ההון. מעניין לציין בהיקשר זה שהמשקיע האידיאלי (פסאודו-סוכן) כן מצליח להתחמק מתקופת דימום כה ארוכה (רק שלושה רבעונים אצלו) מה שאומר שתקופות הדימום נובעות מחסרונות של היוריסטיקה ולא אינהרטית בשוק ההון (למעט הסייג שייתכן והסוכנים קיבלו קרנות שונות ב-25000 הניסויים שהרצנו). הדמיון בפרמטר הזה לא נותן מאפשר לתת אמירה מבחינה טובה בין הסוכנים, אולי למעט הסוכן שבחר בדמי הניהול הכי נמוכים. סוכן זה סבל מתקופת הדימום הכי קצרה וכן פרמטר "הירידה הבודדת הכי גדולה" נמצא בטווח ממוצע עבורו, מה שהופך אותו לסוכן הכי סולידי עבור אנשים שונאי הסיכון על פי המדדים הנ"ל. </w:t>
      </w:r>
    </w:p>
    <w:p w14:paraId="669850F8" w14:textId="77777777" w:rsidR="00C93DC1" w:rsidRDefault="00C93DC1" w:rsidP="00C93DC1">
      <w:pPr>
        <w:spacing w:line="360" w:lineRule="auto"/>
        <w:jc w:val="both"/>
        <w:rPr>
          <w:rFonts w:ascii="David" w:hAnsi="David" w:cs="David"/>
          <w:rtl/>
        </w:rPr>
      </w:pPr>
      <w:r>
        <w:rPr>
          <w:rFonts w:ascii="David" w:hAnsi="David" w:cs="David"/>
          <w:rtl/>
        </w:rPr>
        <w:t>דוגמה טובה להשפעה של מדדי הסיכון היא התוצאות של הסוכן שהשתמש בהיוריסטיקה "המלצת איש המקצוע". התוצאה הממוצעת של היוריסטיקה הזאת היא סבירה (בערך באמצע ביחס לשאר היוריסטיקות) אך במקרה החיובי היא השיגה את התוצאות הטובות ביותר בפער מהאחרות. במבט ראשון, היוריסטיקה הזאת עשויה להישמע טובה: ממוצעת במקרה הממוצע ומעולה במקרה הקיצוני. רק אחרי שמסתכלים גם על מדדי הסיכון, שבה היוריסטיקה מקבלת ציונים גבוהים (כלומר הפסדים גדולים / ארוכים), ניתן לקבל את התמונה המלאה – בהיוריסטיקה הזו יש גם סיכונים גדולים. היא כנראה מתאימה לאנשים שמוכנים לקחת סיכון רב ולהתמיד באסטרטגיה גם אם נראה שהכיוון הוא לא חיובי.</w:t>
      </w:r>
    </w:p>
    <w:p w14:paraId="7C67223E" w14:textId="77777777" w:rsidR="00C93DC1" w:rsidRDefault="00C93DC1" w:rsidP="00C93DC1">
      <w:pPr>
        <w:spacing w:line="360" w:lineRule="auto"/>
        <w:jc w:val="both"/>
        <w:rPr>
          <w:rFonts w:ascii="David" w:hAnsi="David" w:cs="David"/>
          <w:rtl/>
        </w:rPr>
      </w:pPr>
      <w:r>
        <w:rPr>
          <w:rFonts w:ascii="David" w:hAnsi="David" w:cs="David"/>
          <w:rtl/>
        </w:rPr>
        <w:t>הקטגוריה שמעניין להשוות על פיה היא היוריסטיקות "הקרן עם התשואות הכי גבוהות ב-</w:t>
      </w:r>
      <w:r>
        <w:rPr>
          <w:rFonts w:ascii="David" w:hAnsi="David" w:cs="David"/>
        </w:rPr>
        <w:t>x</w:t>
      </w:r>
      <w:r>
        <w:rPr>
          <w:rFonts w:ascii="David" w:hAnsi="David" w:cs="David"/>
          <w:rtl/>
        </w:rPr>
        <w:t xml:space="preserve"> הזמן האחרון", זאת כיוון שזאת היוריסטיקה נפוצה יחסית בקרב הציבור הרחב (לפחות מהיכרותנו הבסיסית עם עולם התוכן). כאמור קודם לכן, שני הסוכנים ש-"רדפו" אחרי הקרנות שהשיגו התשואות הכי טובות ברבעון ובשנה האחרונה השיגו בממוצע תוצאות שקרובות למשקיע האקראי ונמוכות יותר משמעותית מהסוכנים שהעדיפו קרנות עם התשואה הכי גבוהה על פני תקופת זמן ארוכה יותר (שלוש וחמש שנים).</w:t>
      </w:r>
    </w:p>
    <w:p w14:paraId="1B9990CC" w14:textId="77777777" w:rsidR="00C93DC1" w:rsidRDefault="00C93DC1" w:rsidP="00C93DC1">
      <w:pPr>
        <w:spacing w:line="360" w:lineRule="auto"/>
        <w:jc w:val="both"/>
        <w:rPr>
          <w:rFonts w:ascii="David" w:hAnsi="David" w:cs="David"/>
          <w:rtl/>
        </w:rPr>
      </w:pPr>
      <w:r>
        <w:rPr>
          <w:rFonts w:ascii="David" w:hAnsi="David" w:cs="David"/>
          <w:rtl/>
        </w:rPr>
        <w:t xml:space="preserve">הסוכנים שפעלו על בסיס היוריסטיקות של הקרנות הכי טובות בשלוש וחמש השנים האחרונות השיגו ביצועים יחסית דומים: הן במקרה הממוצע והן מדדי הסיכון יחסית דומים בין היוריסטיקות, והן נבדלות בעיקר במקרה המקסימלי והמקרה המינימלי. ראוי לציין שכיוון שהנתונים שלנו הם על עשר שנים, בשלוש השנים הראשונות היוריסטיקות הנ"ל חופפות לחלוטין בהחלטותיהן (כל עוד יש פחות משלוש שנים של מידע זמין, היוריסטיקות מתנהלות על בסיס אותו סטטיסט: תשואה מצטברת עד כה). נראה שאין מהנתונים אפשרות לקבוע איזו היוריסטיקה עדיפה, שכן ההבדלים בניהן (מקרה מקסימלי / מינימלי) הוא "טעם אישי" של כל אדם, לדוגמה אופטימיות מול פסימיות. גם הסתכלות על המדדים הנוספים שלנו כדוגמת התפלגות הסכום הסופי וכן האחוזונים יחסית דומים בין היוריסטיקות ומשקפים את אותה דילמה.  </w:t>
      </w:r>
    </w:p>
    <w:p w14:paraId="6D54A7B7" w14:textId="77777777" w:rsidR="00C93DC1" w:rsidRDefault="00C93DC1" w:rsidP="00C93DC1">
      <w:pPr>
        <w:spacing w:line="360" w:lineRule="auto"/>
        <w:jc w:val="both"/>
        <w:rPr>
          <w:rFonts w:ascii="David" w:hAnsi="David" w:cs="David"/>
          <w:rtl/>
        </w:rPr>
      </w:pPr>
      <w:r>
        <w:rPr>
          <w:rFonts w:ascii="David" w:hAnsi="David" w:cs="David"/>
          <w:rtl/>
        </w:rPr>
        <w:lastRenderedPageBreak/>
        <w:t>היוריסטיקה הטובה ביותר לדעתנו היא זאת שבוחרת את מניות הטכנולוגיה (סוכן סקטוריאלי). היא בעלת תוחלת התשואה הטובה ביותר (ממוצע סכום הסיום) בפער משמעותי מאשר האחרות, וכן הציגה ביצועים טובים גם במקרה המקסימלי / מינימלי ובמדד הסיכון "הירידה הבודדת הכי גדולה". מהנתונים הנ"ל המסקנה שלנו היא שבחירה בקרן עם נטייה למניות טכנולוגיה תביא לביצועים הטובים ביותר.</w:t>
      </w:r>
    </w:p>
    <w:p w14:paraId="63B30DDE" w14:textId="77777777" w:rsidR="00C93DC1" w:rsidRDefault="00C93DC1" w:rsidP="00C93DC1">
      <w:pPr>
        <w:spacing w:line="360" w:lineRule="auto"/>
        <w:jc w:val="both"/>
        <w:rPr>
          <w:rFonts w:ascii="David" w:hAnsi="David" w:cs="David"/>
          <w:rtl/>
        </w:rPr>
      </w:pPr>
      <w:r>
        <w:rPr>
          <w:rFonts w:ascii="David" w:hAnsi="David" w:cs="David"/>
          <w:rtl/>
        </w:rPr>
        <w:t xml:space="preserve">בדיעבד אנחנו שמים לב שחטאנו פה ב-"הטיית הבחירה". הנתונים לקוחים מתוך השנים 2010-2020, ואנו יודעים, א-פריורית, שאלו שנים שבהן סקטור הטכנולוגיה הצליח במיוחד. בגלל אותו ידע א-פריורי בחרנו להשוות דווקא את סקטור הטכנולוגיה, ולכן במובן מסוים זה "צפוי" שהיוריסטיקה הנ"ל תציג ביצועים טובים מאוד. אף על פי כן, עדיין יש כאן אמירה שסוכן סקטוריאלי יכול להצליח בצורה טובה, אם ניתן לחזות (וזו הסתייגות משמעותית) איזה סקטור יצמח במיוחד. הסוכן הסקטוריאלי שבחר בנדל"ן לעומת זאת, הציג את הביצועים החלשים במקרה הממוצע – אף יותר מהמשקיע האקראי - מה שמעיד על הסיכון שבבחירה שגויה של סקטור. כלומר סוכן סקטוריאלי עשוי להניב רווח גבוה אך ביצועים חסרים – הכול תלוי בשאלה אם מצליחים לנחש מראש איזה סקטור יהיה יותר מוצלח.  </w:t>
      </w:r>
    </w:p>
    <w:p w14:paraId="6727D730" w14:textId="1E69E68D" w:rsidR="00C93DC1" w:rsidRDefault="00C93DC1" w:rsidP="00C93DC1">
      <w:pPr>
        <w:spacing w:line="360" w:lineRule="auto"/>
        <w:jc w:val="both"/>
        <w:rPr>
          <w:rFonts w:ascii="David" w:hAnsi="David" w:cs="David"/>
          <w:rtl/>
        </w:rPr>
      </w:pPr>
      <w:r>
        <w:rPr>
          <w:rFonts w:ascii="David" w:hAnsi="David" w:cs="David"/>
          <w:rtl/>
        </w:rPr>
        <w:t>בסך הכול, למעט ה-"ניחוש המושכל" של הבחירה בסקטור הטכנולוגיה, נראה שההסתמכות על הביצועים של הקרנות על פני תקופת זמן ארוכה היא היוריסטיקה הטובה ביותר כדי לבחור קרן פנסיה – כל עוד מדדי הסיכון יחסית דומים, אין סיבה לבחור בהיוריסטיקה עם תשואה נמוכה יותר (מה שמכונה "</w:t>
      </w:r>
      <w:r>
        <w:rPr>
          <w:rFonts w:ascii="David" w:hAnsi="David" w:cs="David"/>
        </w:rPr>
        <w:t>The Efficient Frontier</w:t>
      </w:r>
      <w:r>
        <w:rPr>
          <w:rFonts w:ascii="David" w:hAnsi="David" w:cs="David"/>
          <w:rtl/>
        </w:rPr>
        <w:t xml:space="preserve">" בתיאוריית הפורטפוליו המודרנית). </w:t>
      </w:r>
    </w:p>
    <w:p w14:paraId="5FBE83D1" w14:textId="23342781" w:rsidR="00E2155F" w:rsidRDefault="00E2155F" w:rsidP="00C93DC1">
      <w:pPr>
        <w:spacing w:line="360" w:lineRule="auto"/>
        <w:jc w:val="both"/>
        <w:rPr>
          <w:rFonts w:ascii="David" w:hAnsi="David" w:cs="David"/>
          <w:rtl/>
        </w:rPr>
      </w:pPr>
    </w:p>
    <w:p w14:paraId="22DC580E" w14:textId="143EC7F5" w:rsidR="0049236B" w:rsidRDefault="0049236B" w:rsidP="00C93DC1">
      <w:pPr>
        <w:spacing w:line="360" w:lineRule="auto"/>
        <w:jc w:val="both"/>
        <w:rPr>
          <w:rFonts w:ascii="David" w:hAnsi="David" w:cs="David"/>
          <w:rtl/>
        </w:rPr>
      </w:pPr>
      <w:r>
        <w:rPr>
          <w:rFonts w:ascii="David" w:hAnsi="David" w:cs="David" w:hint="cs"/>
          <w:rtl/>
        </w:rPr>
        <w:t xml:space="preserve">סוכן </w:t>
      </w:r>
      <w:r>
        <w:rPr>
          <w:rFonts w:ascii="David" w:hAnsi="David" w:cs="David"/>
        </w:rPr>
        <w:t>Q-Learning</w:t>
      </w:r>
    </w:p>
    <w:p w14:paraId="0C01FC50" w14:textId="77777777" w:rsidR="005C4E13" w:rsidRPr="00114A6D" w:rsidRDefault="005C4E13" w:rsidP="005C4E13">
      <w:pPr>
        <w:spacing w:line="360" w:lineRule="auto"/>
        <w:jc w:val="both"/>
        <w:rPr>
          <w:rFonts w:ascii="David" w:hAnsi="David" w:cs="David"/>
          <w:b/>
          <w:bCs/>
        </w:rPr>
      </w:pPr>
      <w:r w:rsidRPr="00114A6D">
        <w:rPr>
          <w:rFonts w:ascii="David" w:hAnsi="David" w:cs="David"/>
          <w:b/>
          <w:bCs/>
          <w:rtl/>
        </w:rPr>
        <w:t>הסבר על האלגוריתם</w:t>
      </w:r>
    </w:p>
    <w:p w14:paraId="43392DDA" w14:textId="3A8D2A2C" w:rsidR="005C4E13" w:rsidRPr="000B2594" w:rsidRDefault="005C4E13" w:rsidP="00BE17D5">
      <w:pPr>
        <w:spacing w:line="360" w:lineRule="auto"/>
        <w:jc w:val="both"/>
        <w:rPr>
          <w:rFonts w:ascii="David" w:eastAsiaTheme="minorEastAsia" w:hAnsi="David" w:cs="David"/>
          <w:rtl/>
        </w:rPr>
      </w:pPr>
      <w:r w:rsidRPr="000B2594">
        <w:rPr>
          <w:rFonts w:ascii="David" w:eastAsiaTheme="minorEastAsia" w:hAnsi="David" w:cs="David"/>
          <w:rtl/>
        </w:rPr>
        <w:t>אלגוריתם</w:t>
      </w:r>
      <w:r w:rsidRPr="000B2594">
        <w:rPr>
          <w:rFonts w:ascii="David" w:eastAsiaTheme="minorEastAsia" w:hAnsi="David" w:cs="David"/>
        </w:rPr>
        <w:t xml:space="preserve"> Q-Learning </w:t>
      </w:r>
      <w:r w:rsidRPr="000B2594">
        <w:rPr>
          <w:rFonts w:ascii="David" w:eastAsiaTheme="minorEastAsia" w:hAnsi="David" w:cs="David"/>
          <w:rtl/>
        </w:rPr>
        <w:t>הוא אלגוריתם למידה</w:t>
      </w:r>
      <w:r w:rsidRPr="000B2594">
        <w:rPr>
          <w:rFonts w:ascii="David" w:eastAsiaTheme="minorEastAsia" w:hAnsi="David" w:cs="David" w:hint="cs"/>
          <w:rtl/>
        </w:rPr>
        <w:t xml:space="preserve"> מתחום ה-</w:t>
      </w:r>
      <w:r w:rsidRPr="000B2594">
        <w:rPr>
          <w:rFonts w:ascii="David" w:eastAsiaTheme="minorEastAsia" w:hAnsi="David" w:cs="David"/>
        </w:rPr>
        <w:t>Reinforcement Learning</w:t>
      </w:r>
      <w:r w:rsidRPr="000B2594">
        <w:rPr>
          <w:rFonts w:ascii="David" w:eastAsiaTheme="minorEastAsia" w:hAnsi="David" w:cs="David"/>
          <w:rtl/>
        </w:rPr>
        <w:t xml:space="preserve">, שמאפשר לסוכן לחקור </w:t>
      </w:r>
      <w:r w:rsidRPr="000B2594">
        <w:rPr>
          <w:rFonts w:ascii="David" w:eastAsiaTheme="minorEastAsia" w:hAnsi="David" w:cs="David" w:hint="cs"/>
          <w:rtl/>
        </w:rPr>
        <w:t>פעולות</w:t>
      </w:r>
      <w:r w:rsidRPr="000B2594">
        <w:rPr>
          <w:rFonts w:ascii="David" w:eastAsiaTheme="minorEastAsia" w:hAnsi="David" w:cs="David"/>
          <w:rtl/>
        </w:rPr>
        <w:t xml:space="preserve"> שונ</w:t>
      </w:r>
      <w:r w:rsidRPr="000B2594">
        <w:rPr>
          <w:rFonts w:ascii="David" w:eastAsiaTheme="minorEastAsia" w:hAnsi="David" w:cs="David" w:hint="cs"/>
          <w:rtl/>
        </w:rPr>
        <w:t>ות</w:t>
      </w:r>
      <w:r w:rsidRPr="000B2594">
        <w:rPr>
          <w:rFonts w:ascii="David" w:eastAsiaTheme="minorEastAsia" w:hAnsi="David" w:cs="David"/>
        </w:rPr>
        <w:t xml:space="preserve"> </w:t>
      </w:r>
      <w:r w:rsidRPr="000B2594">
        <w:rPr>
          <w:rFonts w:ascii="David" w:eastAsiaTheme="minorEastAsia" w:hAnsi="David" w:cs="David"/>
          <w:rtl/>
        </w:rPr>
        <w:t xml:space="preserve">במצבים שונים. על כל פעולה שמבצע הסוכן הוא מקבל </w:t>
      </w:r>
      <w:r w:rsidRPr="000B2594">
        <w:rPr>
          <w:rFonts w:ascii="David" w:eastAsiaTheme="minorEastAsia" w:hAnsi="David" w:cs="David"/>
        </w:rPr>
        <w:t>reward</w:t>
      </w:r>
      <w:r w:rsidRPr="000B2594">
        <w:rPr>
          <w:rFonts w:ascii="David" w:eastAsiaTheme="minorEastAsia" w:hAnsi="David" w:cs="David"/>
          <w:rtl/>
        </w:rPr>
        <w:t xml:space="preserve"> (</w:t>
      </w:r>
      <w:r w:rsidRPr="000B2594">
        <w:rPr>
          <w:rFonts w:ascii="David" w:eastAsiaTheme="minorEastAsia" w:hAnsi="David" w:cs="David" w:hint="cs"/>
          <w:rtl/>
        </w:rPr>
        <w:t>ערך</w:t>
      </w:r>
      <w:r w:rsidRPr="000B2594">
        <w:rPr>
          <w:rFonts w:ascii="David" w:eastAsiaTheme="minorEastAsia" w:hAnsi="David" w:cs="David"/>
          <w:rtl/>
        </w:rPr>
        <w:t xml:space="preserve"> מספרי</w:t>
      </w:r>
      <w:r w:rsidRPr="000B2594">
        <w:rPr>
          <w:rFonts w:ascii="David" w:eastAsiaTheme="minorEastAsia" w:hAnsi="David" w:cs="David" w:hint="cs"/>
          <w:rtl/>
        </w:rPr>
        <w:t xml:space="preserve"> כלשהו</w:t>
      </w:r>
      <w:r w:rsidRPr="000B2594">
        <w:rPr>
          <w:rFonts w:ascii="David" w:eastAsiaTheme="minorEastAsia" w:hAnsi="David" w:cs="David"/>
          <w:rtl/>
        </w:rPr>
        <w:t>)</w:t>
      </w:r>
      <w:r w:rsidRPr="000B2594">
        <w:rPr>
          <w:rFonts w:ascii="David" w:eastAsiaTheme="minorEastAsia" w:hAnsi="David" w:cs="David" w:hint="cs"/>
          <w:rtl/>
        </w:rPr>
        <w:t>,</w:t>
      </w:r>
      <w:r w:rsidRPr="000B2594">
        <w:rPr>
          <w:rFonts w:ascii="David" w:eastAsiaTheme="minorEastAsia" w:hAnsi="David" w:cs="David"/>
          <w:rtl/>
        </w:rPr>
        <w:t xml:space="preserve"> שמייצג עד כמה הפעולה הייתה חיונית או לא חיונית להשגת המטרה, ובהתאם לכך הסוכן מעדכן את המדיניות שלו עבור הפעולות הבאות</w:t>
      </w:r>
      <w:r w:rsidRPr="000B2594">
        <w:rPr>
          <w:rFonts w:ascii="David" w:eastAsiaTheme="minorEastAsia" w:hAnsi="David" w:cs="David" w:hint="cs"/>
          <w:rtl/>
        </w:rPr>
        <w:t xml:space="preserve">. כלומר: בהינתן מצב מסוים שבו הסוכן נמצא, הוא יבחר פעולה ממרחב הפעולות, ולאותו זוג </w:t>
      </w:r>
      <m:oMath>
        <m:r>
          <m:rPr>
            <m:sty m:val="p"/>
          </m:rPr>
          <w:rPr>
            <w:rFonts w:ascii="Cambria Math" w:eastAsiaTheme="minorEastAsia" w:hAnsi="Cambria Math" w:cs="David"/>
          </w:rPr>
          <m:t>&lt;</m:t>
        </m:r>
        <m:r>
          <w:rPr>
            <w:rFonts w:ascii="Cambria Math" w:eastAsiaTheme="minorEastAsia" w:hAnsi="Cambria Math" w:cs="David"/>
          </w:rPr>
          <m:t>action</m:t>
        </m:r>
        <m:r>
          <m:rPr>
            <m:sty m:val="p"/>
          </m:rPr>
          <w:rPr>
            <w:rFonts w:ascii="Cambria Math" w:eastAsiaTheme="minorEastAsia" w:hAnsi="Cambria Math" w:cs="David"/>
          </w:rPr>
          <m:t xml:space="preserve">, </m:t>
        </m:r>
        <m:r>
          <w:rPr>
            <w:rFonts w:ascii="Cambria Math" w:eastAsiaTheme="minorEastAsia" w:hAnsi="Cambria Math" w:cs="David"/>
          </w:rPr>
          <m:t>state</m:t>
        </m:r>
        <m:r>
          <m:rPr>
            <m:sty m:val="p"/>
          </m:rPr>
          <w:rPr>
            <w:rFonts w:ascii="Cambria Math" w:eastAsiaTheme="minorEastAsia" w:hAnsi="Cambria Math" w:cs="David"/>
          </w:rPr>
          <m:t>&gt;</m:t>
        </m:r>
      </m:oMath>
      <w:r w:rsidRPr="000B2594">
        <w:rPr>
          <w:rFonts w:ascii="David" w:eastAsiaTheme="minorEastAsia" w:hAnsi="David" w:cs="David" w:hint="cs"/>
          <w:rtl/>
        </w:rPr>
        <w:t xml:space="preserve"> הוא ישערך ערך שנקרא </w:t>
      </w:r>
      <w:r w:rsidRPr="000B2594">
        <w:rPr>
          <w:rFonts w:ascii="David" w:eastAsiaTheme="minorEastAsia" w:hAnsi="David" w:cs="David"/>
        </w:rPr>
        <w:t>Q-value</w:t>
      </w:r>
      <w:r w:rsidRPr="000B2594">
        <w:rPr>
          <w:rFonts w:ascii="David" w:eastAsiaTheme="minorEastAsia" w:hAnsi="David" w:cs="David" w:hint="cs"/>
          <w:rtl/>
        </w:rPr>
        <w:t>. הפעולה שיבחר תעביר את הסוכן ל-</w:t>
      </w:r>
      <m:oMath>
        <m:r>
          <w:rPr>
            <w:rFonts w:ascii="Cambria Math" w:eastAsiaTheme="minorEastAsia" w:hAnsi="Cambria Math" w:cs="David"/>
          </w:rPr>
          <m:t>state</m:t>
        </m:r>
      </m:oMath>
      <w:r w:rsidRPr="000B2594">
        <w:rPr>
          <w:rFonts w:ascii="David" w:eastAsiaTheme="minorEastAsia" w:hAnsi="David" w:cs="David" w:hint="cs"/>
          <w:rtl/>
        </w:rPr>
        <w:t xml:space="preserve"> הבא, וכך הלאה עד לסיום. </w:t>
      </w:r>
      <w:r w:rsidR="00BE17D5" w:rsidRPr="00BE17D5">
        <w:rPr>
          <w:rFonts w:ascii="David" w:eastAsiaTheme="minorEastAsia" w:hAnsi="David" w:cs="David" w:hint="cs"/>
          <w:highlight w:val="green"/>
          <w:rtl/>
        </w:rPr>
        <w:t xml:space="preserve">אולי את ההתחלה הייתי קצת מוריד כי היא </w:t>
      </w:r>
      <w:r w:rsidR="00BE17D5" w:rsidRPr="00BE17D5">
        <w:rPr>
          <w:rFonts w:ascii="David" w:eastAsiaTheme="minorEastAsia" w:hAnsi="David" w:cs="David" w:hint="cs"/>
          <w:highlight w:val="green"/>
        </w:rPr>
        <w:t>RL</w:t>
      </w:r>
      <w:r w:rsidR="00BE17D5" w:rsidRPr="00BE17D5">
        <w:rPr>
          <w:rFonts w:ascii="David" w:eastAsiaTheme="minorEastAsia" w:hAnsi="David" w:cs="David" w:hint="cs"/>
          <w:highlight w:val="green"/>
          <w:rtl/>
        </w:rPr>
        <w:t xml:space="preserve"> כללית ולא ספציפית ל-</w:t>
      </w:r>
      <w:r w:rsidR="00BE17D5" w:rsidRPr="00BE17D5">
        <w:rPr>
          <w:rFonts w:ascii="David" w:eastAsiaTheme="minorEastAsia" w:hAnsi="David" w:cs="David"/>
          <w:highlight w:val="green"/>
        </w:rPr>
        <w:t>Q-Learning</w:t>
      </w:r>
      <w:r w:rsidR="00BE17D5" w:rsidRPr="00BE17D5">
        <w:rPr>
          <w:rFonts w:ascii="David" w:eastAsiaTheme="minorEastAsia" w:hAnsi="David" w:cs="David" w:hint="cs"/>
          <w:highlight w:val="green"/>
          <w:rtl/>
        </w:rPr>
        <w:t xml:space="preserve">. על החלק הכללי של </w:t>
      </w:r>
      <w:r w:rsidR="00BE17D5" w:rsidRPr="00BE17D5">
        <w:rPr>
          <w:rFonts w:ascii="David" w:eastAsiaTheme="minorEastAsia" w:hAnsi="David" w:cs="David" w:hint="cs"/>
          <w:highlight w:val="green"/>
        </w:rPr>
        <w:t>RL</w:t>
      </w:r>
      <w:r w:rsidR="00BE17D5" w:rsidRPr="00BE17D5">
        <w:rPr>
          <w:rFonts w:ascii="David" w:eastAsiaTheme="minorEastAsia" w:hAnsi="David" w:cs="David" w:hint="cs"/>
          <w:highlight w:val="green"/>
          <w:rtl/>
        </w:rPr>
        <w:t xml:space="preserve"> אנחנו עקרונית מפרטים בתחילת הדו"ח.</w:t>
      </w:r>
    </w:p>
    <w:p w14:paraId="03A0E528" w14:textId="77777777" w:rsidR="005C4E13" w:rsidRPr="000B2594" w:rsidRDefault="005C4E13" w:rsidP="00BE17D5">
      <w:pPr>
        <w:spacing w:line="360" w:lineRule="auto"/>
        <w:jc w:val="both"/>
        <w:rPr>
          <w:rFonts w:ascii="David" w:eastAsiaTheme="minorEastAsia" w:hAnsi="David" w:cs="David"/>
          <w:rtl/>
        </w:rPr>
      </w:pPr>
      <w:r>
        <w:rPr>
          <w:rFonts w:ascii="David" w:eastAsiaTheme="minorEastAsia" w:hAnsi="David" w:cs="David"/>
          <w:noProof/>
          <w:rtl/>
          <w:lang w:val="he-IL"/>
        </w:rPr>
        <mc:AlternateContent>
          <mc:Choice Requires="wpg">
            <w:drawing>
              <wp:anchor distT="0" distB="0" distL="114300" distR="114300" simplePos="0" relativeHeight="251676672" behindDoc="0" locked="0" layoutInCell="1" allowOverlap="1" wp14:anchorId="2F56BB66" wp14:editId="2D601498">
                <wp:simplePos x="0" y="0"/>
                <wp:positionH relativeFrom="column">
                  <wp:posOffset>1744979</wp:posOffset>
                </wp:positionH>
                <wp:positionV relativeFrom="paragraph">
                  <wp:posOffset>40005</wp:posOffset>
                </wp:positionV>
                <wp:extent cx="2275418" cy="1054100"/>
                <wp:effectExtent l="0" t="0" r="0" b="0"/>
                <wp:wrapNone/>
                <wp:docPr id="40" name="קבוצה 16"/>
                <wp:cNvGraphicFramePr/>
                <a:graphic xmlns:a="http://schemas.openxmlformats.org/drawingml/2006/main">
                  <a:graphicData uri="http://schemas.microsoft.com/office/word/2010/wordprocessingGroup">
                    <wpg:wgp>
                      <wpg:cNvGrpSpPr/>
                      <wpg:grpSpPr>
                        <a:xfrm>
                          <a:off x="0" y="0"/>
                          <a:ext cx="2275418" cy="1054100"/>
                          <a:chOff x="-7622" y="0"/>
                          <a:chExt cx="2275418" cy="1054100"/>
                        </a:xfrm>
                      </wpg:grpSpPr>
                      <pic:pic xmlns:pic="http://schemas.openxmlformats.org/drawingml/2006/picture">
                        <pic:nvPicPr>
                          <pic:cNvPr id="41" name="תמונה 4" descr="Explaining Reinforcement Learning to your next-door-neighbor | by Kartik  Chaudhary | Towards Data Science"/>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122766" y="0"/>
                            <a:ext cx="2145030" cy="1054100"/>
                          </a:xfrm>
                          <a:prstGeom prst="rect">
                            <a:avLst/>
                          </a:prstGeom>
                          <a:noFill/>
                          <a:ln>
                            <a:noFill/>
                          </a:ln>
                        </pic:spPr>
                      </pic:pic>
                      <wps:wsp>
                        <wps:cNvPr id="42" name="מלבן 10"/>
                        <wps:cNvSpPr/>
                        <wps:spPr>
                          <a:xfrm>
                            <a:off x="1816100" y="368300"/>
                            <a:ext cx="406400" cy="2413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878D558" w14:textId="77777777" w:rsidR="00AE6A21" w:rsidRDefault="00AE6A21" w:rsidP="005C4E13">
                              <w:pPr>
                                <w:jc w:val="center"/>
                              </w:pPr>
                              <w:r>
                                <w:rPr>
                                  <w:rFonts w:hint="cs"/>
                                </w:rPr>
                                <w:t>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43" name="מלבן 12"/>
                        <wps:cNvSpPr/>
                        <wps:spPr>
                          <a:xfrm>
                            <a:off x="0" y="313267"/>
                            <a:ext cx="406400" cy="2413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D055A8" w14:textId="77777777" w:rsidR="00AE6A21" w:rsidRDefault="00AE6A21" w:rsidP="005C4E13">
                              <w:pPr>
                                <w:jc w:val="center"/>
                              </w:pPr>
                              <w:r>
                                <w:rPr>
                                  <w:rFonts w:hint="cs"/>
                                </w:rPr>
                                <w:t>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cNvPr id="44" name="קבוצה 9"/>
                        <wpg:cNvGrpSpPr/>
                        <wpg:grpSpPr>
                          <a:xfrm>
                            <a:off x="1134533" y="321734"/>
                            <a:ext cx="1085850" cy="285750"/>
                            <a:chOff x="0" y="0"/>
                            <a:chExt cx="1085850" cy="286197"/>
                          </a:xfrm>
                        </wpg:grpSpPr>
                        <wps:wsp>
                          <wps:cNvPr id="45" name="תיבת טקסט 2"/>
                          <wps:cNvSpPr txBox="1">
                            <a:spLocks noChangeArrowheads="1"/>
                          </wps:cNvSpPr>
                          <wps:spPr bwMode="auto">
                            <a:xfrm flipH="1">
                              <a:off x="0" y="0"/>
                              <a:ext cx="1019810" cy="203200"/>
                            </a:xfrm>
                            <a:prstGeom prst="rect">
                              <a:avLst/>
                            </a:prstGeom>
                            <a:noFill/>
                            <a:ln w="9525">
                              <a:noFill/>
                              <a:miter lim="800000"/>
                              <a:headEnd/>
                              <a:tailEnd/>
                            </a:ln>
                          </wps:spPr>
                          <wps:txbx>
                            <w:txbxContent>
                              <w:p w14:paraId="1933CA58" w14:textId="77777777" w:rsidR="00AE6A21" w:rsidRPr="00AC0E75" w:rsidRDefault="00AE6A21" w:rsidP="005C4E13">
                                <w:pPr>
                                  <w:spacing w:line="240" w:lineRule="auto"/>
                                  <w:rPr>
                                    <w:b/>
                                    <w:bCs/>
                                    <w:sz w:val="16"/>
                                    <w:szCs w:val="16"/>
                                  </w:rPr>
                                </w:pPr>
                                <w:r w:rsidRPr="00AC0E75">
                                  <w:rPr>
                                    <w:b/>
                                    <w:bCs/>
                                    <w:sz w:val="16"/>
                                    <w:szCs w:val="16"/>
                                  </w:rPr>
                                  <w:t>State,</w:t>
                                </w:r>
                              </w:p>
                            </w:txbxContent>
                          </wps:txbx>
                          <wps:bodyPr rot="0" vert="horz" wrap="square" lIns="91440" tIns="45720" rIns="91440" bIns="45720" anchor="t" anchorCtr="0">
                            <a:noAutofit/>
                          </wps:bodyPr>
                        </wps:wsp>
                        <wps:wsp>
                          <wps:cNvPr id="46" name="תיבת טקסט 2"/>
                          <wps:cNvSpPr txBox="1">
                            <a:spLocks noChangeArrowheads="1"/>
                          </wps:cNvSpPr>
                          <wps:spPr bwMode="auto">
                            <a:xfrm flipH="1">
                              <a:off x="66040" y="82997"/>
                              <a:ext cx="1019810" cy="203200"/>
                            </a:xfrm>
                            <a:prstGeom prst="rect">
                              <a:avLst/>
                            </a:prstGeom>
                            <a:noFill/>
                            <a:ln w="9525">
                              <a:noFill/>
                              <a:miter lim="800000"/>
                              <a:headEnd/>
                              <a:tailEnd/>
                            </a:ln>
                          </wps:spPr>
                          <wps:txbx>
                            <w:txbxContent>
                              <w:p w14:paraId="0B7B049E" w14:textId="77777777" w:rsidR="00AE6A21" w:rsidRPr="00AC0E75" w:rsidRDefault="00AE6A21" w:rsidP="005C4E13">
                                <w:pPr>
                                  <w:spacing w:line="240" w:lineRule="auto"/>
                                  <w:rPr>
                                    <w:b/>
                                    <w:bCs/>
                                    <w:sz w:val="16"/>
                                    <w:szCs w:val="16"/>
                                    <w:rtl/>
                                  </w:rPr>
                                </w:pPr>
                                <w:r w:rsidRPr="00AC0E75">
                                  <w:rPr>
                                    <w:b/>
                                    <w:bCs/>
                                    <w:sz w:val="16"/>
                                    <w:szCs w:val="16"/>
                                  </w:rPr>
                                  <w:t>Reward</w:t>
                                </w:r>
                              </w:p>
                            </w:txbxContent>
                          </wps:txbx>
                          <wps:bodyPr rot="0" vert="horz" wrap="square" lIns="91440" tIns="45720" rIns="91440" bIns="45720" anchor="t" anchorCtr="0">
                            <a:noAutofit/>
                          </wps:bodyPr>
                        </wps:wsp>
                      </wpg:grpSp>
                      <wps:wsp>
                        <wps:cNvPr id="47" name="תיבת טקסט 2"/>
                        <wps:cNvSpPr txBox="1">
                          <a:spLocks noChangeArrowheads="1"/>
                        </wps:cNvSpPr>
                        <wps:spPr bwMode="auto">
                          <a:xfrm flipH="1">
                            <a:off x="-7622" y="381000"/>
                            <a:ext cx="481074" cy="297180"/>
                          </a:xfrm>
                          <a:prstGeom prst="rect">
                            <a:avLst/>
                          </a:prstGeom>
                          <a:noFill/>
                          <a:ln w="9525">
                            <a:noFill/>
                            <a:miter lim="800000"/>
                            <a:headEnd/>
                            <a:tailEnd/>
                          </a:ln>
                        </wps:spPr>
                        <wps:txbx>
                          <w:txbxContent>
                            <w:p w14:paraId="30885787" w14:textId="77777777" w:rsidR="00AE6A21" w:rsidRPr="00AC0E75" w:rsidRDefault="00AE6A21" w:rsidP="005C4E13">
                              <w:pPr>
                                <w:spacing w:line="240" w:lineRule="auto"/>
                                <w:rPr>
                                  <w:b/>
                                  <w:bCs/>
                                  <w:sz w:val="16"/>
                                  <w:szCs w:val="16"/>
                                  <w:rtl/>
                                </w:rPr>
                              </w:pPr>
                              <w:r w:rsidRPr="00AC0E75">
                                <w:rPr>
                                  <w:rFonts w:hint="cs"/>
                                  <w:b/>
                                  <w:bCs/>
                                  <w:sz w:val="16"/>
                                  <w:szCs w:val="16"/>
                                </w:rPr>
                                <w:t>A</w:t>
                              </w:r>
                              <w:r w:rsidRPr="00AC0E75">
                                <w:rPr>
                                  <w:b/>
                                  <w:bCs/>
                                  <w:sz w:val="16"/>
                                  <w:szCs w:val="16"/>
                                </w:rPr>
                                <w:t>ction</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2F56BB66" id="קבוצה 16" o:spid="_x0000_s1026" style="position:absolute;left:0;text-align:left;margin-left:137.4pt;margin-top:3.15pt;width:179.15pt;height:83pt;z-index:251676672;mso-width-relative:margin" coordorigin="-76" coordsize="22754,105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4" o:spid="_x0000_s1027" type="#_x0000_t75" alt="Explaining Reinforcement Learning to your next-door-neighbor | by Kartik  Chaudhary | Towards Data Science" style="position:absolute;left:1227;width:21450;height:10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">
                  <v:imagedata r:id="rId25" o:title="Explaining Reinforcement Learning to your next-door-neighbor | by Kartik  Chaudhary | Towards Data Science"/>
                </v:shape>
                <v:rect id="מלבן 10" o:spid="_x0000_s1028" style="position:absolute;left:18161;top:3683;width:4064;height:2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" fillcolor="white [3212]" stroked="f" strokeweight="1pt">
                  <v:textbox>
                    <w:txbxContent>
                      <w:p w14:paraId="0878D558" w14:textId="77777777" w:rsidR="00AE6A21" w:rsidRDefault="00AE6A21" w:rsidP="005C4E13">
                        <w:pPr>
                          <w:jc w:val="center"/>
                        </w:pPr>
                        <w:r>
                          <w:rPr>
                            <w:rFonts w:hint="cs"/>
                          </w:rPr>
                          <w:t>D</w:t>
                        </w:r>
                      </w:p>
                    </w:txbxContent>
                  </v:textbox>
                </v:rect>
                <v:rect id="מלבן 12" o:spid="_x0000_s1029" style="position:absolute;top:3132;width:4064;height:2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" fillcolor="white [3212]" stroked="f" strokeweight="1pt">
                  <v:textbox>
                    <w:txbxContent>
                      <w:p w14:paraId="12D055A8" w14:textId="77777777" w:rsidR="00AE6A21" w:rsidRDefault="00AE6A21" w:rsidP="005C4E13">
                        <w:pPr>
                          <w:jc w:val="center"/>
                        </w:pPr>
                        <w:r>
                          <w:rPr>
                            <w:rFonts w:hint="cs"/>
                          </w:rPr>
                          <w:t>D</w:t>
                        </w:r>
                      </w:p>
                    </w:txbxContent>
                  </v:textbox>
                </v:rect>
                <v:group id="קבוצה 9" o:spid="_x0000_s1030" style="position:absolute;left:11345;top:3217;width:10858;height:2857" coordsize="10858,2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type id="_x0000_t202" coordsize="21600,21600" o:spt="202" path="m,l,21600r21600,l21600,xe">
                    <v:stroke joinstyle="miter"/>
                    <v:path gradientshapeok="t" o:connecttype="rect"/>
                  </v:shapetype>
                  <v:shape id="תיבת טקסט 2" o:spid="_x0000_s1031" type="#_x0000_t202" style="position:absolute;width:10198;height:203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" filled="f" stroked="f">
                    <v:textbox>
                      <w:txbxContent>
                        <w:p w14:paraId="1933CA58" w14:textId="77777777" w:rsidR="00AE6A21" w:rsidRPr="00AC0E75" w:rsidRDefault="00AE6A21" w:rsidP="005C4E13">
                          <w:pPr>
                            <w:spacing w:line="240" w:lineRule="auto"/>
                            <w:rPr>
                              <w:b/>
                              <w:bCs/>
                              <w:sz w:val="16"/>
                              <w:szCs w:val="16"/>
                            </w:rPr>
                          </w:pPr>
                          <w:r w:rsidRPr="00AC0E75">
                            <w:rPr>
                              <w:b/>
                              <w:bCs/>
                              <w:sz w:val="16"/>
                              <w:szCs w:val="16"/>
                            </w:rPr>
                            <w:t>State,</w:t>
                          </w:r>
                        </w:p>
                      </w:txbxContent>
                    </v:textbox>
                  </v:shape>
                  <v:shape id="תיבת טקסט 2" o:spid="_x0000_s1032" type="#_x0000_t202" style="position:absolute;left:660;top:829;width:10198;height:203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" filled="f" stroked="f">
                    <v:textbox>
                      <w:txbxContent>
                        <w:p w14:paraId="0B7B049E" w14:textId="77777777" w:rsidR="00AE6A21" w:rsidRPr="00AC0E75" w:rsidRDefault="00AE6A21" w:rsidP="005C4E13">
                          <w:pPr>
                            <w:spacing w:line="240" w:lineRule="auto"/>
                            <w:rPr>
                              <w:b/>
                              <w:bCs/>
                              <w:sz w:val="16"/>
                              <w:szCs w:val="16"/>
                              <w:rtl/>
                            </w:rPr>
                          </w:pPr>
                          <w:r w:rsidRPr="00AC0E75">
                            <w:rPr>
                              <w:b/>
                              <w:bCs/>
                              <w:sz w:val="16"/>
                              <w:szCs w:val="16"/>
                            </w:rPr>
                            <w:t>Reward</w:t>
                          </w:r>
                        </w:p>
                      </w:txbxContent>
                    </v:textbox>
                  </v:shape>
                </v:group>
                <v:shape id="תיבת טקסט 2" o:spid="_x0000_s1033" type="#_x0000_t202" style="position:absolute;left:-76;top:3810;width:4810;height:297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" filled="f" stroked="f">
                  <v:textbox>
                    <w:txbxContent>
                      <w:p w14:paraId="30885787" w14:textId="77777777" w:rsidR="00AE6A21" w:rsidRPr="00AC0E75" w:rsidRDefault="00AE6A21" w:rsidP="005C4E13">
                        <w:pPr>
                          <w:spacing w:line="240" w:lineRule="auto"/>
                          <w:rPr>
                            <w:b/>
                            <w:bCs/>
                            <w:sz w:val="16"/>
                            <w:szCs w:val="16"/>
                            <w:rtl/>
                          </w:rPr>
                        </w:pPr>
                        <w:r w:rsidRPr="00AC0E75">
                          <w:rPr>
                            <w:rFonts w:hint="cs"/>
                            <w:b/>
                            <w:bCs/>
                            <w:sz w:val="16"/>
                            <w:szCs w:val="16"/>
                          </w:rPr>
                          <w:t>A</w:t>
                        </w:r>
                        <w:r w:rsidRPr="00AC0E75">
                          <w:rPr>
                            <w:b/>
                            <w:bCs/>
                            <w:sz w:val="16"/>
                            <w:szCs w:val="16"/>
                          </w:rPr>
                          <w:t>ction</w:t>
                        </w:r>
                      </w:p>
                    </w:txbxContent>
                  </v:textbox>
                </v:shape>
              </v:group>
            </w:pict>
          </mc:Fallback>
        </mc:AlternateContent>
      </w:r>
    </w:p>
    <w:p w14:paraId="4E83E4A8" w14:textId="77777777" w:rsidR="005C4E13" w:rsidRDefault="005C4E13" w:rsidP="00BE17D5">
      <w:pPr>
        <w:spacing w:line="360" w:lineRule="auto"/>
        <w:jc w:val="both"/>
        <w:rPr>
          <w:rFonts w:ascii="David" w:eastAsiaTheme="minorEastAsia" w:hAnsi="David" w:cs="David"/>
          <w:rtl/>
        </w:rPr>
      </w:pPr>
    </w:p>
    <w:p w14:paraId="34E7D28E" w14:textId="77777777" w:rsidR="005C4E13" w:rsidRPr="000B2594" w:rsidRDefault="005C4E13" w:rsidP="00BE17D5">
      <w:pPr>
        <w:spacing w:line="360" w:lineRule="auto"/>
        <w:ind w:left="-720"/>
        <w:jc w:val="both"/>
        <w:rPr>
          <w:rFonts w:ascii="David" w:eastAsiaTheme="minorEastAsia" w:hAnsi="David" w:cs="David"/>
          <w:rtl/>
        </w:rPr>
      </w:pPr>
    </w:p>
    <w:p w14:paraId="3C855D0A" w14:textId="77777777" w:rsidR="005C4E13" w:rsidRDefault="005C4E13" w:rsidP="00BE17D5">
      <w:pPr>
        <w:spacing w:line="240" w:lineRule="auto"/>
        <w:jc w:val="both"/>
        <w:rPr>
          <w:rFonts w:ascii="David" w:eastAsiaTheme="minorEastAsia" w:hAnsi="David" w:cs="David"/>
          <w:rtl/>
        </w:rPr>
      </w:pPr>
    </w:p>
    <w:p w14:paraId="634F1F19" w14:textId="77777777" w:rsidR="005C4E13" w:rsidRDefault="005C4E13" w:rsidP="00BE17D5">
      <w:pPr>
        <w:spacing w:line="240" w:lineRule="auto"/>
        <w:jc w:val="both"/>
        <w:rPr>
          <w:rFonts w:ascii="David" w:eastAsiaTheme="minorEastAsia" w:hAnsi="David" w:cs="David"/>
          <w:rtl/>
        </w:rPr>
      </w:pPr>
    </w:p>
    <w:p w14:paraId="6D68F372" w14:textId="392C1E69" w:rsidR="005C4E13" w:rsidRDefault="005C4E13" w:rsidP="00BE17D5">
      <w:pPr>
        <w:spacing w:line="240" w:lineRule="auto"/>
        <w:jc w:val="both"/>
        <w:rPr>
          <w:rFonts w:ascii="David" w:eastAsiaTheme="minorEastAsia" w:hAnsi="David" w:cs="David"/>
          <w:rtl/>
        </w:rPr>
      </w:pPr>
      <w:r w:rsidRPr="000B2594">
        <w:rPr>
          <w:rFonts w:ascii="David" w:eastAsiaTheme="minorEastAsia" w:hAnsi="David" w:cs="David" w:hint="cs"/>
          <w:rtl/>
        </w:rPr>
        <w:t xml:space="preserve">טבלה בשם </w:t>
      </w:r>
      <m:oMath>
        <m:r>
          <w:rPr>
            <w:rFonts w:ascii="Cambria Math" w:eastAsiaTheme="minorEastAsia" w:hAnsi="Cambria Math" w:cs="David"/>
          </w:rPr>
          <m:t>Q</m:t>
        </m:r>
        <m:r>
          <m:rPr>
            <m:sty m:val="p"/>
          </m:rPr>
          <w:rPr>
            <w:rFonts w:ascii="Cambria Math" w:eastAsiaTheme="minorEastAsia" w:hAnsi="Cambria Math" w:cs="David"/>
          </w:rPr>
          <m:t>-</m:t>
        </m:r>
        <m:r>
          <w:rPr>
            <w:rFonts w:ascii="Cambria Math" w:eastAsiaTheme="minorEastAsia" w:hAnsi="Cambria Math" w:cs="David"/>
          </w:rPr>
          <m:t>Table</m:t>
        </m:r>
      </m:oMath>
      <w:r w:rsidRPr="000B2594">
        <w:rPr>
          <w:rFonts w:ascii="David" w:eastAsiaTheme="minorEastAsia" w:hAnsi="David" w:cs="David" w:hint="cs"/>
          <w:rtl/>
        </w:rPr>
        <w:t xml:space="preserve"> תשמור לכל זוג </w:t>
      </w:r>
      <m:oMath>
        <m:r>
          <m:rPr>
            <m:sty m:val="p"/>
          </m:rPr>
          <w:rPr>
            <w:rFonts w:ascii="Cambria Math" w:eastAsiaTheme="minorEastAsia" w:hAnsi="Cambria Math" w:cs="David"/>
          </w:rPr>
          <m:t>&lt;</m:t>
        </m:r>
        <m:r>
          <w:rPr>
            <w:rFonts w:ascii="Cambria Math" w:eastAsiaTheme="minorEastAsia" w:hAnsi="Cambria Math" w:cs="David"/>
          </w:rPr>
          <m:t>action</m:t>
        </m:r>
        <m:r>
          <m:rPr>
            <m:sty m:val="p"/>
          </m:rPr>
          <w:rPr>
            <w:rFonts w:ascii="Cambria Math" w:eastAsiaTheme="minorEastAsia" w:hAnsi="Cambria Math" w:cs="David"/>
          </w:rPr>
          <m:t xml:space="preserve">, </m:t>
        </m:r>
        <m:r>
          <w:rPr>
            <w:rFonts w:ascii="Cambria Math" w:eastAsiaTheme="minorEastAsia" w:hAnsi="Cambria Math" w:cs="David"/>
          </w:rPr>
          <m:t>state</m:t>
        </m:r>
        <m:r>
          <m:rPr>
            <m:sty m:val="p"/>
          </m:rPr>
          <w:rPr>
            <w:rFonts w:ascii="Cambria Math" w:eastAsiaTheme="minorEastAsia" w:hAnsi="Cambria Math" w:cs="David"/>
          </w:rPr>
          <m:t>&gt;</m:t>
        </m:r>
      </m:oMath>
      <w:r w:rsidRPr="000B2594">
        <w:rPr>
          <w:rFonts w:ascii="David" w:eastAsiaTheme="minorEastAsia" w:hAnsi="David" w:cs="David" w:hint="cs"/>
          <w:rtl/>
        </w:rPr>
        <w:t xml:space="preserve"> את ערך ה-</w:t>
      </w:r>
      <m:oMath>
        <m:r>
          <w:rPr>
            <w:rFonts w:ascii="Cambria Math" w:eastAsiaTheme="minorEastAsia" w:hAnsi="Cambria Math" w:cs="David"/>
          </w:rPr>
          <m:t>Q</m:t>
        </m:r>
        <m:r>
          <m:rPr>
            <m:sty m:val="p"/>
          </m:rPr>
          <w:rPr>
            <w:rFonts w:ascii="Cambria Math" w:eastAsiaTheme="minorEastAsia" w:hAnsi="Cambria Math" w:cs="David"/>
          </w:rPr>
          <m:t>-</m:t>
        </m:r>
        <m:r>
          <w:rPr>
            <w:rFonts w:ascii="Cambria Math" w:eastAsiaTheme="minorEastAsia" w:hAnsi="Cambria Math" w:cs="David"/>
          </w:rPr>
          <m:t>value</m:t>
        </m:r>
      </m:oMath>
      <w:r w:rsidRPr="000B2594">
        <w:rPr>
          <w:rFonts w:ascii="David" w:eastAsiaTheme="minorEastAsia" w:hAnsi="David" w:cs="David" w:hint="cs"/>
          <w:rtl/>
        </w:rPr>
        <w:t xml:space="preserve"> </w:t>
      </w:r>
      <w:r w:rsidRPr="00BE17D5">
        <w:rPr>
          <w:rFonts w:ascii="David" w:eastAsiaTheme="minorEastAsia" w:hAnsi="David" w:cs="David" w:hint="cs"/>
          <w:highlight w:val="green"/>
          <w:rtl/>
        </w:rPr>
        <w:t>ה</w:t>
      </w:r>
      <w:r w:rsidR="00BE17D5" w:rsidRPr="00BE17D5">
        <w:rPr>
          <w:rFonts w:ascii="David" w:eastAsiaTheme="minorEastAsia" w:hAnsi="David" w:cs="David" w:hint="cs"/>
          <w:highlight w:val="green"/>
          <w:rtl/>
        </w:rPr>
        <w:t>משוערך</w:t>
      </w:r>
      <w:r w:rsidR="00BE17D5">
        <w:rPr>
          <w:rFonts w:ascii="David" w:eastAsiaTheme="minorEastAsia" w:hAnsi="David" w:cs="David" w:hint="cs"/>
          <w:rtl/>
        </w:rPr>
        <w:t xml:space="preserve"> ה</w:t>
      </w:r>
      <w:r w:rsidRPr="000B2594">
        <w:rPr>
          <w:rFonts w:ascii="David" w:eastAsiaTheme="minorEastAsia" w:hAnsi="David" w:cs="David" w:hint="cs"/>
          <w:rtl/>
        </w:rPr>
        <w:t>מתאים לו.</w:t>
      </w:r>
    </w:p>
    <w:p w14:paraId="6E5055CC" w14:textId="77777777" w:rsidR="005C4E13" w:rsidRPr="000B2594" w:rsidRDefault="005C4E13" w:rsidP="00BE17D5">
      <w:pPr>
        <w:spacing w:line="240" w:lineRule="auto"/>
        <w:jc w:val="both"/>
        <w:rPr>
          <w:rFonts w:ascii="David" w:eastAsiaTheme="minorEastAsia" w:hAnsi="David" w:cs="David"/>
          <w:rtl/>
        </w:rPr>
      </w:pPr>
      <w:r w:rsidRPr="000B2594">
        <w:rPr>
          <w:rFonts w:ascii="David" w:eastAsiaTheme="minorEastAsia" w:hAnsi="David" w:cs="David" w:hint="cs"/>
          <w:rtl/>
        </w:rPr>
        <w:t>אופן חישוב ה-</w:t>
      </w:r>
      <m:oMath>
        <m:r>
          <w:rPr>
            <w:rFonts w:ascii="Cambria Math" w:eastAsiaTheme="minorEastAsia" w:hAnsi="Cambria Math" w:cs="David"/>
          </w:rPr>
          <m:t>Q</m:t>
        </m:r>
        <m:r>
          <m:rPr>
            <m:sty m:val="p"/>
          </m:rPr>
          <w:rPr>
            <w:rFonts w:ascii="Cambria Math" w:eastAsiaTheme="minorEastAsia" w:hAnsi="Cambria Math" w:cs="David"/>
          </w:rPr>
          <m:t>-</m:t>
        </m:r>
        <m:r>
          <w:rPr>
            <w:rFonts w:ascii="Cambria Math" w:eastAsiaTheme="minorEastAsia" w:hAnsi="Cambria Math" w:cs="David"/>
          </w:rPr>
          <m:t>value</m:t>
        </m:r>
      </m:oMath>
      <w:r w:rsidRPr="000B2594">
        <w:rPr>
          <w:rFonts w:ascii="David" w:eastAsiaTheme="minorEastAsia" w:hAnsi="David" w:cs="David" w:hint="cs"/>
          <w:rtl/>
        </w:rPr>
        <w:t xml:space="preserve"> מתבצע </w:t>
      </w:r>
      <w:r>
        <w:rPr>
          <w:rFonts w:ascii="David" w:eastAsiaTheme="minorEastAsia" w:hAnsi="David" w:cs="David" w:hint="cs"/>
          <w:rtl/>
        </w:rPr>
        <w:t>באופן הבא</w:t>
      </w:r>
      <w:r w:rsidRPr="000B2594">
        <w:rPr>
          <w:rFonts w:ascii="David" w:eastAsiaTheme="minorEastAsia" w:hAnsi="David" w:cs="David" w:hint="cs"/>
          <w:rtl/>
        </w:rPr>
        <w:t>:</w:t>
      </w:r>
      <w:r w:rsidRPr="000B2594">
        <w:rPr>
          <w:rFonts w:ascii="David" w:eastAsiaTheme="minorEastAsia" w:hAnsi="David" w:cs="David"/>
        </w:rPr>
        <w:t xml:space="preserve"> </w:t>
      </w:r>
    </w:p>
    <w:p w14:paraId="1AF856D7" w14:textId="77777777" w:rsidR="005C4E13" w:rsidRPr="00237504" w:rsidRDefault="005C4E13" w:rsidP="00BE17D5">
      <w:pPr>
        <w:bidi w:val="0"/>
        <w:spacing w:line="360" w:lineRule="auto"/>
        <w:jc w:val="both"/>
        <w:rPr>
          <w:rFonts w:ascii="David" w:eastAsiaTheme="minorEastAsia" w:hAnsi="David" w:cs="David"/>
        </w:rPr>
      </w:pPr>
      <m:oMathPara>
        <m:oMathParaPr>
          <m:jc m:val="left"/>
        </m:oMathParaPr>
        <m:oMath>
          <m:r>
            <m:rPr>
              <m:sty m:val="bi"/>
            </m:rPr>
            <w:rPr>
              <w:rFonts w:ascii="Cambria Math" w:eastAsiaTheme="minorEastAsia" w:hAnsi="Cambria Math" w:cs="David"/>
            </w:rPr>
            <m:t>Q</m:t>
          </m:r>
          <m:d>
            <m:dPr>
              <m:ctrlPr>
                <w:rPr>
                  <w:rFonts w:ascii="Cambria Math" w:eastAsiaTheme="minorEastAsia" w:hAnsi="Cambria Math" w:cs="David"/>
                </w:rPr>
              </m:ctrlPr>
            </m:dPr>
            <m:e>
              <m:sSub>
                <m:sSubPr>
                  <m:ctrlPr>
                    <w:rPr>
                      <w:rFonts w:ascii="Cambria Math" w:eastAsiaTheme="minorEastAsia" w:hAnsi="Cambria Math" w:cs="David"/>
                    </w:rPr>
                  </m:ctrlPr>
                </m:sSubPr>
                <m:e>
                  <m:r>
                    <m:rPr>
                      <m:sty m:val="bi"/>
                    </m:rPr>
                    <w:rPr>
                      <w:rFonts w:ascii="Cambria Math" w:eastAsiaTheme="minorEastAsia" w:hAnsi="Cambria Math" w:cs="David"/>
                    </w:rPr>
                    <m:t>s</m:t>
                  </m:r>
                </m:e>
                <m:sub>
                  <m:r>
                    <m:rPr>
                      <m:sty m:val="bi"/>
                    </m:rPr>
                    <w:rPr>
                      <w:rFonts w:ascii="Cambria Math" w:eastAsiaTheme="minorEastAsia" w:hAnsi="Cambria Math" w:cs="David"/>
                    </w:rPr>
                    <m:t>t</m:t>
                  </m:r>
                </m:sub>
              </m:sSub>
              <m:r>
                <m:rPr>
                  <m:sty m:val="p"/>
                </m:rPr>
                <w:rPr>
                  <w:rFonts w:ascii="Cambria Math" w:eastAsiaTheme="minorEastAsia" w:hAnsi="Cambria Math" w:cs="David"/>
                </w:rPr>
                <m:t xml:space="preserve">, </m:t>
              </m:r>
              <m:sSub>
                <m:sSubPr>
                  <m:ctrlPr>
                    <w:rPr>
                      <w:rFonts w:ascii="Cambria Math" w:eastAsiaTheme="minorEastAsia" w:hAnsi="Cambria Math" w:cs="David"/>
                    </w:rPr>
                  </m:ctrlPr>
                </m:sSubPr>
                <m:e>
                  <m:r>
                    <m:rPr>
                      <m:sty m:val="bi"/>
                    </m:rPr>
                    <w:rPr>
                      <w:rFonts w:ascii="Cambria Math" w:eastAsiaTheme="minorEastAsia" w:hAnsi="Cambria Math" w:cs="David"/>
                    </w:rPr>
                    <m:t>a</m:t>
                  </m:r>
                </m:e>
                <m:sub>
                  <m:r>
                    <m:rPr>
                      <m:sty m:val="bi"/>
                    </m:rPr>
                    <w:rPr>
                      <w:rFonts w:ascii="Cambria Math" w:eastAsiaTheme="minorEastAsia" w:hAnsi="Cambria Math" w:cs="David"/>
                    </w:rPr>
                    <m:t>t</m:t>
                  </m:r>
                </m:sub>
              </m:sSub>
            </m:e>
          </m:d>
          <m:r>
            <m:rPr>
              <m:sty m:val="p"/>
            </m:rPr>
            <w:rPr>
              <w:rFonts w:ascii="Cambria Math" w:eastAsiaTheme="minorEastAsia" w:hAnsi="Cambria Math" w:cs="David"/>
            </w:rPr>
            <m:t>←</m:t>
          </m:r>
          <m:r>
            <m:rPr>
              <m:sty m:val="bi"/>
            </m:rPr>
            <w:rPr>
              <w:rFonts w:ascii="Cambria Math" w:eastAsiaTheme="minorEastAsia" w:hAnsi="Cambria Math" w:cs="David"/>
            </w:rPr>
            <m:t>Q</m:t>
          </m:r>
          <m:d>
            <m:dPr>
              <m:ctrlPr>
                <w:rPr>
                  <w:rFonts w:ascii="Cambria Math" w:eastAsiaTheme="minorEastAsia" w:hAnsi="Cambria Math" w:cs="David"/>
                </w:rPr>
              </m:ctrlPr>
            </m:dPr>
            <m:e>
              <m:sSub>
                <m:sSubPr>
                  <m:ctrlPr>
                    <w:rPr>
                      <w:rFonts w:ascii="Cambria Math" w:eastAsiaTheme="minorEastAsia" w:hAnsi="Cambria Math" w:cs="David"/>
                    </w:rPr>
                  </m:ctrlPr>
                </m:sSubPr>
                <m:e>
                  <m:r>
                    <m:rPr>
                      <m:sty m:val="bi"/>
                    </m:rPr>
                    <w:rPr>
                      <w:rFonts w:ascii="Cambria Math" w:eastAsiaTheme="minorEastAsia" w:hAnsi="Cambria Math" w:cs="David"/>
                    </w:rPr>
                    <m:t>s</m:t>
                  </m:r>
                </m:e>
                <m:sub>
                  <m:r>
                    <m:rPr>
                      <m:sty m:val="bi"/>
                    </m:rPr>
                    <w:rPr>
                      <w:rFonts w:ascii="Cambria Math" w:eastAsiaTheme="minorEastAsia" w:hAnsi="Cambria Math" w:cs="David"/>
                    </w:rPr>
                    <m:t>t</m:t>
                  </m:r>
                </m:sub>
              </m:sSub>
              <m:r>
                <m:rPr>
                  <m:sty m:val="p"/>
                </m:rPr>
                <w:rPr>
                  <w:rFonts w:ascii="Cambria Math" w:eastAsiaTheme="minorEastAsia" w:hAnsi="Cambria Math" w:cs="David"/>
                </w:rPr>
                <m:t>,</m:t>
              </m:r>
              <m:sSub>
                <m:sSubPr>
                  <m:ctrlPr>
                    <w:rPr>
                      <w:rFonts w:ascii="Cambria Math" w:eastAsiaTheme="minorEastAsia" w:hAnsi="Cambria Math" w:cs="David"/>
                    </w:rPr>
                  </m:ctrlPr>
                </m:sSubPr>
                <m:e>
                  <m:r>
                    <m:rPr>
                      <m:sty m:val="bi"/>
                    </m:rPr>
                    <w:rPr>
                      <w:rFonts w:ascii="Cambria Math" w:eastAsiaTheme="minorEastAsia" w:hAnsi="Cambria Math" w:cs="David"/>
                    </w:rPr>
                    <m:t>a</m:t>
                  </m:r>
                </m:e>
                <m:sub>
                  <m:r>
                    <m:rPr>
                      <m:sty m:val="bi"/>
                    </m:rPr>
                    <w:rPr>
                      <w:rFonts w:ascii="Cambria Math" w:eastAsiaTheme="minorEastAsia" w:hAnsi="Cambria Math" w:cs="David"/>
                    </w:rPr>
                    <m:t>t</m:t>
                  </m:r>
                </m:sub>
              </m:sSub>
            </m:e>
          </m:d>
          <m:r>
            <m:rPr>
              <m:sty m:val="p"/>
            </m:rPr>
            <w:rPr>
              <w:rFonts w:ascii="Cambria Math" w:eastAsiaTheme="minorEastAsia" w:hAnsi="Cambria Math" w:cs="David"/>
            </w:rPr>
            <m:t>+</m:t>
          </m:r>
          <m:r>
            <m:rPr>
              <m:sty m:val="bi"/>
            </m:rPr>
            <w:rPr>
              <w:rFonts w:ascii="Cambria Math" w:eastAsiaTheme="minorEastAsia" w:hAnsi="Cambria Math" w:cs="David"/>
            </w:rPr>
            <m:t>α</m:t>
          </m:r>
          <m:r>
            <m:rPr>
              <m:sty m:val="p"/>
            </m:rPr>
            <w:rPr>
              <w:rFonts w:ascii="Cambria Math" w:eastAsiaTheme="minorEastAsia" w:hAnsi="Cambria Math" w:cs="David"/>
            </w:rPr>
            <m:t>[</m:t>
          </m:r>
          <m:sSub>
            <m:sSubPr>
              <m:ctrlPr>
                <w:rPr>
                  <w:rFonts w:ascii="Cambria Math" w:eastAsiaTheme="minorEastAsia" w:hAnsi="Cambria Math" w:cs="David"/>
                </w:rPr>
              </m:ctrlPr>
            </m:sSubPr>
            <m:e>
              <m:r>
                <m:rPr>
                  <m:sty m:val="bi"/>
                </m:rPr>
                <w:rPr>
                  <w:rFonts w:ascii="Cambria Math" w:eastAsiaTheme="minorEastAsia" w:hAnsi="Cambria Math" w:cs="David"/>
                </w:rPr>
                <m:t>r</m:t>
              </m:r>
            </m:e>
            <m:sub>
              <m:r>
                <m:rPr>
                  <m:sty m:val="bi"/>
                </m:rPr>
                <w:rPr>
                  <w:rFonts w:ascii="Cambria Math" w:eastAsiaTheme="minorEastAsia" w:hAnsi="Cambria Math" w:cs="David"/>
                </w:rPr>
                <m:t>t</m:t>
              </m:r>
              <m:r>
                <m:rPr>
                  <m:sty m:val="p"/>
                </m:rPr>
                <w:rPr>
                  <w:rFonts w:ascii="Cambria Math" w:eastAsiaTheme="minorEastAsia" w:hAnsi="Cambria Math" w:cs="David"/>
                </w:rPr>
                <m:t>+</m:t>
              </m:r>
              <m:r>
                <m:rPr>
                  <m:sty m:val="b"/>
                </m:rPr>
                <w:rPr>
                  <w:rFonts w:ascii="Cambria Math" w:eastAsiaTheme="minorEastAsia" w:hAnsi="Cambria Math" w:cs="David"/>
                </w:rPr>
                <m:t>1</m:t>
              </m:r>
            </m:sub>
          </m:sSub>
          <m:r>
            <m:rPr>
              <m:sty m:val="p"/>
            </m:rPr>
            <w:rPr>
              <w:rFonts w:ascii="Cambria Math" w:eastAsiaTheme="minorEastAsia" w:hAnsi="Cambria Math" w:cs="David"/>
            </w:rPr>
            <m:t>+</m:t>
          </m:r>
          <m:r>
            <m:rPr>
              <m:sty m:val="bi"/>
            </m:rPr>
            <w:rPr>
              <w:rFonts w:ascii="Cambria Math" w:eastAsiaTheme="minorEastAsia" w:hAnsi="Cambria Math" w:cs="David"/>
            </w:rPr>
            <m:t>λma</m:t>
          </m:r>
          <m:sSub>
            <m:sSubPr>
              <m:ctrlPr>
                <w:rPr>
                  <w:rFonts w:ascii="Cambria Math" w:eastAsiaTheme="minorEastAsia" w:hAnsi="Cambria Math" w:cs="David"/>
                </w:rPr>
              </m:ctrlPr>
            </m:sSubPr>
            <m:e>
              <m:r>
                <m:rPr>
                  <m:sty m:val="bi"/>
                </m:rPr>
                <w:rPr>
                  <w:rFonts w:ascii="Cambria Math" w:eastAsiaTheme="minorEastAsia" w:hAnsi="Cambria Math" w:cs="David"/>
                </w:rPr>
                <m:t>x</m:t>
              </m:r>
            </m:e>
            <m:sub>
              <m:r>
                <m:rPr>
                  <m:sty m:val="bi"/>
                </m:rPr>
                <w:rPr>
                  <w:rFonts w:ascii="Cambria Math" w:eastAsiaTheme="minorEastAsia" w:hAnsi="Cambria Math" w:cs="David"/>
                </w:rPr>
                <m:t>a</m:t>
              </m:r>
            </m:sub>
          </m:sSub>
          <m:r>
            <m:rPr>
              <m:sty m:val="bi"/>
            </m:rPr>
            <w:rPr>
              <w:rFonts w:ascii="Cambria Math" w:eastAsiaTheme="minorEastAsia" w:hAnsi="Cambria Math" w:cs="David"/>
            </w:rPr>
            <m:t>Q</m:t>
          </m:r>
          <m:d>
            <m:dPr>
              <m:ctrlPr>
                <w:rPr>
                  <w:rFonts w:ascii="Cambria Math" w:eastAsiaTheme="minorEastAsia" w:hAnsi="Cambria Math" w:cs="David"/>
                </w:rPr>
              </m:ctrlPr>
            </m:dPr>
            <m:e>
              <m:sSub>
                <m:sSubPr>
                  <m:ctrlPr>
                    <w:rPr>
                      <w:rFonts w:ascii="Cambria Math" w:eastAsiaTheme="minorEastAsia" w:hAnsi="Cambria Math" w:cs="David"/>
                    </w:rPr>
                  </m:ctrlPr>
                </m:sSubPr>
                <m:e>
                  <m:r>
                    <m:rPr>
                      <m:sty m:val="bi"/>
                    </m:rPr>
                    <w:rPr>
                      <w:rFonts w:ascii="Cambria Math" w:eastAsiaTheme="minorEastAsia" w:hAnsi="Cambria Math" w:cs="David"/>
                    </w:rPr>
                    <m:t>s</m:t>
                  </m:r>
                </m:e>
                <m:sub>
                  <m:r>
                    <m:rPr>
                      <m:sty m:val="bi"/>
                    </m:rPr>
                    <w:rPr>
                      <w:rFonts w:ascii="Cambria Math" w:eastAsiaTheme="minorEastAsia" w:hAnsi="Cambria Math" w:cs="David"/>
                    </w:rPr>
                    <m:t>t</m:t>
                  </m:r>
                  <m:r>
                    <m:rPr>
                      <m:sty m:val="p"/>
                    </m:rPr>
                    <w:rPr>
                      <w:rFonts w:ascii="Cambria Math" w:eastAsiaTheme="minorEastAsia" w:hAnsi="Cambria Math" w:cs="David"/>
                    </w:rPr>
                    <m:t>+</m:t>
                  </m:r>
                  <m:r>
                    <m:rPr>
                      <m:sty m:val="b"/>
                    </m:rPr>
                    <w:rPr>
                      <w:rFonts w:ascii="Cambria Math" w:eastAsiaTheme="minorEastAsia" w:hAnsi="Cambria Math" w:cs="David"/>
                    </w:rPr>
                    <m:t>1</m:t>
                  </m:r>
                </m:sub>
              </m:sSub>
              <m:r>
                <m:rPr>
                  <m:sty m:val="p"/>
                </m:rPr>
                <w:rPr>
                  <w:rFonts w:ascii="Cambria Math" w:eastAsiaTheme="minorEastAsia" w:hAnsi="Cambria Math" w:cs="David"/>
                </w:rPr>
                <m:t>,</m:t>
              </m:r>
              <m:r>
                <m:rPr>
                  <m:sty m:val="bi"/>
                </m:rPr>
                <w:rPr>
                  <w:rFonts w:ascii="Cambria Math" w:eastAsiaTheme="minorEastAsia" w:hAnsi="Cambria Math" w:cs="David"/>
                </w:rPr>
                <m:t>a</m:t>
              </m:r>
            </m:e>
          </m:d>
          <m:r>
            <m:rPr>
              <m:sty m:val="p"/>
            </m:rPr>
            <w:rPr>
              <w:rFonts w:ascii="Cambria Math" w:eastAsiaTheme="minorEastAsia" w:hAnsi="Cambria Math" w:cs="David"/>
            </w:rPr>
            <m:t>-</m:t>
          </m:r>
          <m:r>
            <m:rPr>
              <m:sty m:val="bi"/>
            </m:rPr>
            <w:rPr>
              <w:rFonts w:ascii="Cambria Math" w:eastAsiaTheme="minorEastAsia" w:hAnsi="Cambria Math" w:cs="David"/>
            </w:rPr>
            <m:t>Q</m:t>
          </m:r>
          <m:d>
            <m:dPr>
              <m:ctrlPr>
                <w:rPr>
                  <w:rFonts w:ascii="Cambria Math" w:eastAsiaTheme="minorEastAsia" w:hAnsi="Cambria Math" w:cs="David"/>
                </w:rPr>
              </m:ctrlPr>
            </m:dPr>
            <m:e>
              <m:sSub>
                <m:sSubPr>
                  <m:ctrlPr>
                    <w:rPr>
                      <w:rFonts w:ascii="Cambria Math" w:eastAsiaTheme="minorEastAsia" w:hAnsi="Cambria Math" w:cs="David"/>
                    </w:rPr>
                  </m:ctrlPr>
                </m:sSubPr>
                <m:e>
                  <m:r>
                    <m:rPr>
                      <m:sty m:val="bi"/>
                    </m:rPr>
                    <w:rPr>
                      <w:rFonts w:ascii="Cambria Math" w:eastAsiaTheme="minorEastAsia" w:hAnsi="Cambria Math" w:cs="David"/>
                    </w:rPr>
                    <m:t>s</m:t>
                  </m:r>
                </m:e>
                <m:sub>
                  <m:r>
                    <m:rPr>
                      <m:sty m:val="bi"/>
                    </m:rPr>
                    <w:rPr>
                      <w:rFonts w:ascii="Cambria Math" w:eastAsiaTheme="minorEastAsia" w:hAnsi="Cambria Math" w:cs="David"/>
                    </w:rPr>
                    <m:t>t</m:t>
                  </m:r>
                </m:sub>
              </m:sSub>
              <m:r>
                <m:rPr>
                  <m:sty m:val="p"/>
                </m:rPr>
                <w:rPr>
                  <w:rFonts w:ascii="Cambria Math" w:eastAsiaTheme="minorEastAsia" w:hAnsi="Cambria Math" w:cs="David"/>
                </w:rPr>
                <m:t>,</m:t>
              </m:r>
              <m:sSub>
                <m:sSubPr>
                  <m:ctrlPr>
                    <w:rPr>
                      <w:rFonts w:ascii="Cambria Math" w:eastAsiaTheme="minorEastAsia" w:hAnsi="Cambria Math" w:cs="David"/>
                    </w:rPr>
                  </m:ctrlPr>
                </m:sSubPr>
                <m:e>
                  <m:r>
                    <m:rPr>
                      <m:sty m:val="bi"/>
                    </m:rPr>
                    <w:rPr>
                      <w:rFonts w:ascii="Cambria Math" w:eastAsiaTheme="minorEastAsia" w:hAnsi="Cambria Math" w:cs="David"/>
                    </w:rPr>
                    <m:t>a</m:t>
                  </m:r>
                </m:e>
                <m:sub>
                  <m:r>
                    <m:rPr>
                      <m:sty m:val="bi"/>
                    </m:rPr>
                    <w:rPr>
                      <w:rFonts w:ascii="Cambria Math" w:eastAsiaTheme="minorEastAsia" w:hAnsi="Cambria Math" w:cs="David"/>
                    </w:rPr>
                    <m:t>t</m:t>
                  </m:r>
                </m:sub>
              </m:sSub>
            </m:e>
          </m:d>
          <m:r>
            <m:rPr>
              <m:sty m:val="p"/>
            </m:rPr>
            <w:rPr>
              <w:rFonts w:ascii="Cambria Math" w:eastAsiaTheme="minorEastAsia" w:hAnsi="Cambria Math" w:cs="David"/>
            </w:rPr>
            <m:t>]</m:t>
          </m:r>
        </m:oMath>
      </m:oMathPara>
    </w:p>
    <w:p w14:paraId="442846F4" w14:textId="77777777" w:rsidR="005C4E13" w:rsidRPr="00237504" w:rsidRDefault="005C4E13" w:rsidP="00BE17D5">
      <w:pPr>
        <w:spacing w:line="360" w:lineRule="auto"/>
        <w:jc w:val="both"/>
        <w:rPr>
          <w:rFonts w:ascii="David" w:eastAsiaTheme="minorEastAsia" w:hAnsi="David" w:cs="David"/>
        </w:rPr>
      </w:pPr>
      <w:r>
        <w:rPr>
          <w:rFonts w:ascii="David" w:eastAsiaTheme="minorEastAsia" w:hAnsi="David" w:cs="David" w:hint="cs"/>
          <w:rtl/>
        </w:rPr>
        <w:lastRenderedPageBreak/>
        <w:t>כאשר:</w:t>
      </w:r>
      <w:r w:rsidRPr="000B2594">
        <w:rPr>
          <w:rFonts w:ascii="David" w:eastAsiaTheme="minorEastAsia" w:hAnsi="David" w:cs="David"/>
        </w:rPr>
        <w:tab/>
      </w:r>
      <w:r w:rsidRPr="000B2594">
        <w:rPr>
          <w:rFonts w:ascii="David" w:eastAsiaTheme="minorEastAsia" w:hAnsi="David" w:cs="David"/>
        </w:rPr>
        <w:tab/>
      </w:r>
    </w:p>
    <w:p w14:paraId="5836D81B" w14:textId="77777777" w:rsidR="005C4E13" w:rsidRPr="000B2594" w:rsidRDefault="005C4E13" w:rsidP="00BE17D5">
      <w:pPr>
        <w:spacing w:line="360" w:lineRule="auto"/>
        <w:ind w:left="720"/>
        <w:jc w:val="both"/>
        <w:rPr>
          <w:rFonts w:ascii="David" w:eastAsiaTheme="minorEastAsia" w:hAnsi="David" w:cs="David"/>
          <w:rtl/>
        </w:rPr>
      </w:pPr>
      <m:oMath>
        <m:r>
          <m:rPr>
            <m:sty m:val="p"/>
          </m:rPr>
          <w:rPr>
            <w:rFonts w:ascii="Cambria Math" w:eastAsiaTheme="minorEastAsia" w:hAnsi="Cambria Math" w:cs="David"/>
          </w:rPr>
          <m:t xml:space="preserve">- </m:t>
        </m:r>
        <m:r>
          <w:rPr>
            <w:rFonts w:ascii="Cambria Math" w:eastAsiaTheme="minorEastAsia" w:hAnsi="Cambria Math" w:cs="David"/>
          </w:rPr>
          <m:t>learning</m:t>
        </m:r>
        <m:r>
          <m:rPr>
            <m:sty m:val="p"/>
          </m:rPr>
          <w:rPr>
            <w:rFonts w:ascii="Cambria Math" w:eastAsiaTheme="minorEastAsia" w:hAnsi="Cambria Math" w:cs="David"/>
          </w:rPr>
          <m:t xml:space="preserve"> </m:t>
        </m:r>
        <m:r>
          <w:rPr>
            <w:rFonts w:ascii="Cambria Math" w:eastAsiaTheme="minorEastAsia" w:hAnsi="Cambria Math" w:cs="David"/>
          </w:rPr>
          <m:t>rate</m:t>
        </m:r>
        <m:r>
          <m:rPr>
            <m:sty m:val="p"/>
          </m:rPr>
          <w:rPr>
            <w:rFonts w:ascii="Cambria Math" w:eastAsiaTheme="minorEastAsia" w:hAnsi="Cambria Math" w:cs="David"/>
          </w:rPr>
          <m:t>-</m:t>
        </m:r>
        <m:r>
          <w:rPr>
            <w:rFonts w:ascii="Cambria Math" w:eastAsiaTheme="minorEastAsia" w:hAnsi="Cambria Math" w:cs="David"/>
          </w:rPr>
          <m:t>α</m:t>
        </m:r>
      </m:oMath>
      <w:r w:rsidRPr="000B2594">
        <w:rPr>
          <w:rFonts w:ascii="David" w:eastAsiaTheme="minorEastAsia" w:hAnsi="David" w:cs="David" w:hint="cs"/>
          <w:rtl/>
        </w:rPr>
        <w:t xml:space="preserve"> </w:t>
      </w:r>
      <w:r w:rsidRPr="000B2594">
        <w:rPr>
          <w:rFonts w:ascii="David" w:eastAsiaTheme="minorEastAsia" w:hAnsi="David" w:cs="David"/>
          <w:rtl/>
        </w:rPr>
        <w:t xml:space="preserve">כמה משקל יש לתצפית החדשה </w:t>
      </w:r>
      <w:r w:rsidRPr="000B2594">
        <w:rPr>
          <w:rFonts w:ascii="David" w:eastAsiaTheme="minorEastAsia" w:hAnsi="David" w:cs="David" w:hint="cs"/>
          <w:rtl/>
        </w:rPr>
        <w:t>ביחס</w:t>
      </w:r>
      <w:r w:rsidRPr="000B2594">
        <w:rPr>
          <w:rFonts w:ascii="David" w:eastAsiaTheme="minorEastAsia" w:hAnsi="David" w:cs="David"/>
          <w:rtl/>
        </w:rPr>
        <w:t xml:space="preserve"> לערך שניתן על פי תצפיות קודמות לאותו ערך</w:t>
      </w:r>
      <w:r w:rsidRPr="000B2594">
        <w:rPr>
          <w:rFonts w:ascii="David" w:eastAsiaTheme="minorEastAsia" w:hAnsi="David" w:cs="David" w:hint="cs"/>
          <w:rtl/>
        </w:rPr>
        <w:t>.</w:t>
      </w:r>
    </w:p>
    <w:p w14:paraId="4B0D5900" w14:textId="77777777" w:rsidR="005C4E13" w:rsidRPr="000B2594" w:rsidRDefault="005C4E13" w:rsidP="00BE17D5">
      <w:pPr>
        <w:spacing w:line="360" w:lineRule="auto"/>
        <w:ind w:left="720"/>
        <w:jc w:val="both"/>
        <w:rPr>
          <w:rFonts w:ascii="David" w:eastAsiaTheme="minorEastAsia" w:hAnsi="David" w:cs="David"/>
          <w:rtl/>
        </w:rPr>
      </w:pPr>
      <m:oMath>
        <m:r>
          <m:rPr>
            <m:sty m:val="p"/>
          </m:rPr>
          <w:rPr>
            <w:rFonts w:ascii="Cambria Math" w:eastAsiaTheme="minorEastAsia" w:hAnsi="Cambria Math" w:cs="David"/>
          </w:rPr>
          <m:t>-</m:t>
        </m:r>
        <m:r>
          <w:rPr>
            <w:rFonts w:ascii="Cambria Math" w:eastAsiaTheme="minorEastAsia" w:hAnsi="Cambria Math" w:cs="David"/>
          </w:rPr>
          <m:t>discount</m:t>
        </m:r>
        <m:r>
          <m:rPr>
            <m:sty m:val="p"/>
          </m:rPr>
          <w:rPr>
            <w:rFonts w:ascii="Cambria Math" w:eastAsiaTheme="minorEastAsia" w:hAnsi="Cambria Math" w:cs="David"/>
          </w:rPr>
          <m:t xml:space="preserve"> </m:t>
        </m:r>
        <m:r>
          <w:rPr>
            <w:rFonts w:ascii="Cambria Math" w:eastAsiaTheme="minorEastAsia" w:hAnsi="Cambria Math" w:cs="David"/>
          </w:rPr>
          <m:t>dactor</m:t>
        </m:r>
        <m:r>
          <m:rPr>
            <m:sty m:val="p"/>
          </m:rPr>
          <w:rPr>
            <w:rFonts w:ascii="Cambria Math" w:eastAsiaTheme="minorEastAsia" w:hAnsi="Cambria Math" w:cs="David"/>
          </w:rPr>
          <m:t>-</m:t>
        </m:r>
        <m:r>
          <w:rPr>
            <w:rFonts w:ascii="Cambria Math" w:eastAsiaTheme="minorEastAsia" w:hAnsi="Cambria Math" w:cs="David"/>
          </w:rPr>
          <m:t>λ</m:t>
        </m:r>
      </m:oMath>
      <w:r w:rsidRPr="000B2594">
        <w:rPr>
          <w:rFonts w:ascii="David" w:eastAsiaTheme="minorEastAsia" w:hAnsi="David" w:cs="David"/>
        </w:rPr>
        <w:t xml:space="preserve"> </w:t>
      </w:r>
      <w:r w:rsidRPr="000B2594">
        <w:rPr>
          <w:rFonts w:ascii="David" w:eastAsiaTheme="minorEastAsia" w:hAnsi="David" w:cs="David"/>
          <w:rtl/>
        </w:rPr>
        <w:t>ירידת ערך ה</w:t>
      </w:r>
      <m:oMath>
        <m:r>
          <w:rPr>
            <w:rFonts w:ascii="Cambria Math" w:eastAsiaTheme="minorEastAsia" w:hAnsi="Cambria Math" w:cs="David"/>
          </w:rPr>
          <m:t>reward</m:t>
        </m:r>
      </m:oMath>
      <w:r w:rsidRPr="000B2594">
        <w:rPr>
          <w:rFonts w:ascii="David" w:eastAsiaTheme="minorEastAsia" w:hAnsi="David" w:cs="David" w:hint="cs"/>
          <w:rtl/>
        </w:rPr>
        <w:t xml:space="preserve"> </w:t>
      </w:r>
      <w:r w:rsidRPr="000B2594">
        <w:rPr>
          <w:rFonts w:ascii="David" w:eastAsiaTheme="minorEastAsia" w:hAnsi="David" w:cs="David"/>
          <w:rtl/>
        </w:rPr>
        <w:t>לטווח הרחוק. ככל ש</w:t>
      </w:r>
      <w:r w:rsidRPr="000B2594">
        <w:rPr>
          <w:rFonts w:ascii="David" w:eastAsiaTheme="minorEastAsia" w:hAnsi="David" w:cs="David" w:hint="cs"/>
          <w:rtl/>
        </w:rPr>
        <w:t>פרמטר</w:t>
      </w:r>
      <w:r w:rsidRPr="000B2594">
        <w:rPr>
          <w:rFonts w:ascii="David" w:eastAsiaTheme="minorEastAsia" w:hAnsi="David" w:cs="David"/>
          <w:rtl/>
        </w:rPr>
        <w:t xml:space="preserve"> זה קרוב יותר ל</w:t>
      </w:r>
      <w:r w:rsidRPr="000B2594">
        <w:rPr>
          <w:rFonts w:ascii="David" w:eastAsiaTheme="minorEastAsia" w:hAnsi="David" w:cs="David" w:hint="cs"/>
          <w:rtl/>
        </w:rPr>
        <w:t>-</w:t>
      </w:r>
      <w:r w:rsidRPr="000B2594">
        <w:rPr>
          <w:rFonts w:ascii="David" w:eastAsiaTheme="minorEastAsia" w:hAnsi="David" w:cs="David"/>
          <w:rtl/>
        </w:rPr>
        <w:t>1 ערך הפרס העתידי יותר חשוב מהפרס המי</w:t>
      </w:r>
      <w:r w:rsidRPr="000B2594">
        <w:rPr>
          <w:rFonts w:ascii="David" w:eastAsiaTheme="minorEastAsia" w:hAnsi="David" w:cs="David" w:hint="cs"/>
          <w:rtl/>
        </w:rPr>
        <w:t>י</w:t>
      </w:r>
      <w:r w:rsidRPr="000B2594">
        <w:rPr>
          <w:rFonts w:ascii="David" w:eastAsiaTheme="minorEastAsia" w:hAnsi="David" w:cs="David"/>
          <w:rtl/>
        </w:rPr>
        <w:t>די</w:t>
      </w:r>
      <w:r w:rsidRPr="000B2594">
        <w:rPr>
          <w:rFonts w:ascii="David" w:eastAsiaTheme="minorEastAsia" w:hAnsi="David" w:cs="David" w:hint="cs"/>
          <w:rtl/>
        </w:rPr>
        <w:t>,</w:t>
      </w:r>
      <w:r w:rsidRPr="000B2594">
        <w:rPr>
          <w:rFonts w:ascii="David" w:eastAsiaTheme="minorEastAsia" w:hAnsi="David" w:cs="David"/>
          <w:rtl/>
        </w:rPr>
        <w:t xml:space="preserve"> </w:t>
      </w:r>
      <w:r w:rsidRPr="000B2594">
        <w:rPr>
          <w:rFonts w:ascii="David" w:eastAsiaTheme="minorEastAsia" w:hAnsi="David" w:cs="David" w:hint="cs"/>
          <w:rtl/>
        </w:rPr>
        <w:t>ו</w:t>
      </w:r>
      <w:r w:rsidRPr="000B2594">
        <w:rPr>
          <w:rFonts w:ascii="David" w:eastAsiaTheme="minorEastAsia" w:hAnsi="David" w:cs="David"/>
          <w:rtl/>
        </w:rPr>
        <w:t>ככל ש</w:t>
      </w:r>
      <w:r w:rsidRPr="000B2594">
        <w:rPr>
          <w:rFonts w:ascii="David" w:eastAsiaTheme="minorEastAsia" w:hAnsi="David" w:cs="David" w:hint="cs"/>
          <w:rtl/>
        </w:rPr>
        <w:t>הוא</w:t>
      </w:r>
      <w:r w:rsidRPr="000B2594">
        <w:rPr>
          <w:rFonts w:ascii="David" w:eastAsiaTheme="minorEastAsia" w:hAnsi="David" w:cs="David"/>
          <w:rtl/>
        </w:rPr>
        <w:t xml:space="preserve"> זה קרוב יותר ל</w:t>
      </w:r>
      <w:r w:rsidRPr="000B2594">
        <w:rPr>
          <w:rFonts w:ascii="David" w:eastAsiaTheme="minorEastAsia" w:hAnsi="David" w:cs="David" w:hint="cs"/>
          <w:rtl/>
        </w:rPr>
        <w:t>-0</w:t>
      </w:r>
      <w:r w:rsidRPr="000B2594">
        <w:rPr>
          <w:rFonts w:ascii="David" w:eastAsiaTheme="minorEastAsia" w:hAnsi="David" w:cs="David"/>
          <w:rtl/>
        </w:rPr>
        <w:t xml:space="preserve"> ערך הפרס המי</w:t>
      </w:r>
      <w:r w:rsidRPr="000B2594">
        <w:rPr>
          <w:rFonts w:ascii="David" w:eastAsiaTheme="minorEastAsia" w:hAnsi="David" w:cs="David" w:hint="cs"/>
          <w:rtl/>
        </w:rPr>
        <w:t>י</w:t>
      </w:r>
      <w:r w:rsidRPr="000B2594">
        <w:rPr>
          <w:rFonts w:ascii="David" w:eastAsiaTheme="minorEastAsia" w:hAnsi="David" w:cs="David"/>
          <w:rtl/>
        </w:rPr>
        <w:t>די יותר חשוב מהפרס העתידי</w:t>
      </w:r>
      <w:r w:rsidRPr="000B2594">
        <w:rPr>
          <w:rFonts w:ascii="David" w:eastAsiaTheme="minorEastAsia" w:hAnsi="David" w:cs="David"/>
        </w:rPr>
        <w:t>.</w:t>
      </w:r>
    </w:p>
    <w:p w14:paraId="5A1C42FE" w14:textId="77777777" w:rsidR="005C4E13" w:rsidRPr="000B2594" w:rsidRDefault="005C4E13" w:rsidP="00BE17D5">
      <w:pPr>
        <w:spacing w:line="360" w:lineRule="auto"/>
        <w:jc w:val="both"/>
        <w:rPr>
          <w:rFonts w:ascii="David" w:eastAsiaTheme="minorEastAsia" w:hAnsi="David" w:cs="David"/>
        </w:rPr>
      </w:pPr>
    </w:p>
    <w:p w14:paraId="0942FCFE" w14:textId="3BA40A3C" w:rsidR="005C4E13" w:rsidRPr="000B2594" w:rsidRDefault="005C4E13" w:rsidP="00BE17D5">
      <w:pPr>
        <w:spacing w:line="360" w:lineRule="auto"/>
        <w:jc w:val="both"/>
        <w:rPr>
          <w:rFonts w:ascii="David" w:eastAsiaTheme="minorEastAsia" w:hAnsi="David" w:cs="David"/>
          <w:rtl/>
        </w:rPr>
      </w:pPr>
      <w:r w:rsidRPr="000B2594">
        <w:rPr>
          <w:rFonts w:ascii="David" w:eastAsiaTheme="minorEastAsia" w:hAnsi="David" w:cs="David" w:hint="cs"/>
          <w:rtl/>
        </w:rPr>
        <w:t xml:space="preserve">חשוב לציין שבאלגוריתם זה פעולה יכולה להיבחר בשני אופנים: בחירה רנדומלית ובחירה על פי ערכי </w:t>
      </w:r>
      <m:oMath>
        <m:r>
          <w:rPr>
            <w:rFonts w:ascii="Cambria Math" w:eastAsiaTheme="minorEastAsia" w:hAnsi="Cambria Math" w:cs="David"/>
          </w:rPr>
          <m:t>Q</m:t>
        </m:r>
        <m:r>
          <m:rPr>
            <m:sty m:val="p"/>
          </m:rPr>
          <w:rPr>
            <w:rFonts w:ascii="Cambria Math" w:eastAsiaTheme="minorEastAsia" w:hAnsi="Cambria Math" w:cs="David"/>
          </w:rPr>
          <m:t>-</m:t>
        </m:r>
        <m:r>
          <w:rPr>
            <w:rFonts w:ascii="Cambria Math" w:eastAsiaTheme="minorEastAsia" w:hAnsi="Cambria Math" w:cs="David"/>
          </w:rPr>
          <m:t>value</m:t>
        </m:r>
      </m:oMath>
      <w:r w:rsidRPr="000B2594">
        <w:rPr>
          <w:rFonts w:ascii="David" w:eastAsiaTheme="minorEastAsia" w:hAnsi="David" w:cs="David" w:hint="cs"/>
          <w:rtl/>
        </w:rPr>
        <w:t xml:space="preserve"> שחושבו עבור אותו מצב באפיזודות קודמות. בתחילת הריצה מתבצעת אקספלורציה של הסביבה על ידי בחירת פעולות רנדומליות וככל שמתקדמות האפיזודות כך עולה הסבירות לבחירת פעולה בהסתמך על ה-</w:t>
      </w:r>
      <m:oMath>
        <m:r>
          <w:rPr>
            <w:rFonts w:ascii="Cambria Math" w:eastAsiaTheme="minorEastAsia" w:hAnsi="Cambria Math" w:cs="David"/>
          </w:rPr>
          <m:t>Q</m:t>
        </m:r>
        <m:r>
          <m:rPr>
            <m:sty m:val="p"/>
          </m:rPr>
          <w:rPr>
            <w:rFonts w:ascii="Cambria Math" w:eastAsiaTheme="minorEastAsia" w:hAnsi="Cambria Math" w:cs="David"/>
          </w:rPr>
          <m:t>-</m:t>
        </m:r>
        <m:r>
          <w:rPr>
            <w:rFonts w:ascii="Cambria Math" w:eastAsiaTheme="minorEastAsia" w:hAnsi="Cambria Math" w:cs="David"/>
          </w:rPr>
          <m:t>Table</m:t>
        </m:r>
      </m:oMath>
      <w:r w:rsidRPr="000B2594">
        <w:rPr>
          <w:rFonts w:ascii="David" w:eastAsiaTheme="minorEastAsia" w:hAnsi="David" w:cs="David" w:hint="cs"/>
          <w:rtl/>
        </w:rPr>
        <w:t>.  בחירת פעולות משולבת זו היא מה שמאפשר לסוכן</w:t>
      </w:r>
      <w:r>
        <w:rPr>
          <w:rFonts w:ascii="David" w:eastAsiaTheme="minorEastAsia" w:hAnsi="David" w:cs="David" w:hint="cs"/>
          <w:rtl/>
        </w:rPr>
        <w:t xml:space="preserve"> להתנסות</w:t>
      </w:r>
      <w:r w:rsidRPr="000B2594">
        <w:rPr>
          <w:rFonts w:ascii="David" w:eastAsiaTheme="minorEastAsia" w:hAnsi="David" w:cs="David" w:hint="cs"/>
          <w:rtl/>
        </w:rPr>
        <w:t xml:space="preserve"> </w:t>
      </w:r>
      <w:r>
        <w:rPr>
          <w:rFonts w:ascii="David" w:eastAsiaTheme="minorEastAsia" w:hAnsi="David" w:cs="David" w:hint="cs"/>
          <w:rtl/>
        </w:rPr>
        <w:t>ו</w:t>
      </w:r>
      <w:r w:rsidRPr="000B2594">
        <w:rPr>
          <w:rFonts w:ascii="David" w:eastAsiaTheme="minorEastAsia" w:hAnsi="David" w:cs="David" w:hint="cs"/>
          <w:rtl/>
        </w:rPr>
        <w:t>להשתפר על סמך התנסויות קודמות</w:t>
      </w:r>
      <w:r w:rsidR="00250432">
        <w:rPr>
          <w:rFonts w:ascii="David" w:eastAsiaTheme="minorEastAsia" w:hAnsi="David" w:cs="David" w:hint="cs"/>
          <w:rtl/>
        </w:rPr>
        <w:t xml:space="preserve"> </w:t>
      </w:r>
      <w:r w:rsidR="00250432">
        <w:rPr>
          <w:rFonts w:ascii="David" w:eastAsiaTheme="minorEastAsia" w:hAnsi="David" w:cs="David"/>
          <w:rtl/>
        </w:rPr>
        <w:t>–</w:t>
      </w:r>
      <w:r w:rsidR="00250432">
        <w:rPr>
          <w:rFonts w:ascii="David" w:eastAsiaTheme="minorEastAsia" w:hAnsi="David" w:cs="David" w:hint="cs"/>
          <w:rtl/>
        </w:rPr>
        <w:t xml:space="preserve"> </w:t>
      </w:r>
      <w:r w:rsidR="00250432" w:rsidRPr="00250432">
        <w:rPr>
          <w:rFonts w:ascii="David" w:eastAsiaTheme="minorEastAsia" w:hAnsi="David" w:cs="David" w:hint="cs"/>
          <w:highlight w:val="green"/>
          <w:rtl/>
        </w:rPr>
        <w:t>שיטה זו (</w:t>
      </w:r>
      <m:oMath>
        <m:r>
          <w:rPr>
            <w:rFonts w:ascii="Cambria Math" w:eastAsiaTheme="minorEastAsia" w:hAnsi="Cambria Math" w:cs="David"/>
            <w:highlight w:val="green"/>
          </w:rPr>
          <m:t>ϵ greedy</m:t>
        </m:r>
      </m:oMath>
      <w:r w:rsidR="00250432" w:rsidRPr="00250432">
        <w:rPr>
          <w:rFonts w:ascii="David" w:eastAsiaTheme="minorEastAsia" w:hAnsi="David" w:cs="David" w:hint="cs"/>
          <w:highlight w:val="green"/>
          <w:rtl/>
        </w:rPr>
        <w:t>) מאפשר לסוכן להתמודד עם בעיית ה-</w:t>
      </w:r>
      <w:r w:rsidR="00250432" w:rsidRPr="00250432">
        <w:rPr>
          <w:rFonts w:ascii="David" w:eastAsiaTheme="minorEastAsia" w:hAnsi="David" w:cs="David"/>
          <w:highlight w:val="green"/>
        </w:rPr>
        <w:t>Exploration/Exploitation</w:t>
      </w:r>
      <w:r w:rsidR="00250432" w:rsidRPr="00250432">
        <w:rPr>
          <w:rFonts w:ascii="David" w:eastAsiaTheme="minorEastAsia" w:hAnsi="David" w:cs="David" w:hint="cs"/>
          <w:highlight w:val="green"/>
          <w:rtl/>
        </w:rPr>
        <w:t xml:space="preserve"> (האם ללכת בנתיב ידוע או להתנסות במשהו חדש?)</w:t>
      </w:r>
      <w:r w:rsidR="00250432">
        <w:rPr>
          <w:rFonts w:ascii="David" w:eastAsiaTheme="minorEastAsia" w:hAnsi="David" w:cs="David" w:hint="cs"/>
          <w:rtl/>
        </w:rPr>
        <w:t xml:space="preserve">. </w:t>
      </w:r>
    </w:p>
    <w:p w14:paraId="7C6F83E0" w14:textId="77777777" w:rsidR="005C4E13" w:rsidRPr="00E9527A" w:rsidRDefault="005C4E13" w:rsidP="00BE17D5">
      <w:pPr>
        <w:spacing w:line="360" w:lineRule="auto"/>
        <w:jc w:val="both"/>
        <w:rPr>
          <w:rtl/>
        </w:rPr>
      </w:pPr>
    </w:p>
    <w:p w14:paraId="5D2334DD" w14:textId="77777777" w:rsidR="005C4E13" w:rsidRPr="008541CA" w:rsidRDefault="005C4E13" w:rsidP="00BE17D5">
      <w:pPr>
        <w:pStyle w:val="ListParagraph"/>
        <w:bidi/>
        <w:spacing w:line="360" w:lineRule="auto"/>
        <w:ind w:left="360"/>
        <w:jc w:val="both"/>
        <w:rPr>
          <w:rFonts w:ascii="David" w:hAnsi="David" w:cs="David"/>
          <w:b/>
          <w:bCs/>
        </w:rPr>
      </w:pPr>
      <w:r w:rsidRPr="008541CA">
        <w:rPr>
          <w:rFonts w:ascii="David" w:hAnsi="David" w:cs="David" w:hint="cs"/>
          <w:b/>
          <w:bCs/>
          <w:rtl/>
        </w:rPr>
        <w:t xml:space="preserve">מרחב </w:t>
      </w:r>
      <w:r>
        <w:rPr>
          <w:rFonts w:ascii="David" w:hAnsi="David" w:cs="David" w:hint="cs"/>
          <w:b/>
          <w:bCs/>
          <w:rtl/>
        </w:rPr>
        <w:t>הפעולות</w:t>
      </w:r>
      <w:r w:rsidRPr="008541CA">
        <w:rPr>
          <w:rFonts w:ascii="David" w:hAnsi="David" w:cs="David" w:hint="cs"/>
          <w:b/>
          <w:bCs/>
          <w:rtl/>
        </w:rPr>
        <w:t xml:space="preserve"> ומרחב </w:t>
      </w:r>
      <w:r>
        <w:rPr>
          <w:rFonts w:ascii="David" w:hAnsi="David" w:cs="David" w:hint="cs"/>
          <w:b/>
          <w:bCs/>
          <w:rtl/>
        </w:rPr>
        <w:t>מצבים</w:t>
      </w:r>
    </w:p>
    <w:p w14:paraId="2AAFF24E" w14:textId="77777777" w:rsidR="005C4E13" w:rsidRDefault="005C4E13" w:rsidP="00BE17D5">
      <w:pPr>
        <w:pStyle w:val="ListParagraph"/>
        <w:numPr>
          <w:ilvl w:val="0"/>
          <w:numId w:val="6"/>
        </w:numPr>
        <w:bidi/>
        <w:spacing w:line="259" w:lineRule="auto"/>
        <w:ind w:left="360"/>
        <w:jc w:val="both"/>
        <w:rPr>
          <w:rFonts w:ascii="David" w:hAnsi="David" w:cs="David"/>
        </w:rPr>
      </w:pPr>
      <w:r w:rsidRPr="00A7206D">
        <w:rPr>
          <w:rFonts w:ascii="David" w:hAnsi="David" w:cs="David"/>
          <w:rtl/>
        </w:rPr>
        <w:t xml:space="preserve">הגדרת פעולה: בחירה באחת הקרנות מבין </w:t>
      </w:r>
      <w:r>
        <w:rPr>
          <w:rFonts w:ascii="David" w:hAnsi="David" w:cs="David" w:hint="cs"/>
          <w:rtl/>
        </w:rPr>
        <w:t>העשר ש</w:t>
      </w:r>
      <w:r w:rsidRPr="00A7206D">
        <w:rPr>
          <w:rFonts w:ascii="David" w:hAnsi="David" w:cs="David"/>
          <w:rtl/>
        </w:rPr>
        <w:t>משתתפות בסימולציה.</w:t>
      </w:r>
    </w:p>
    <w:p w14:paraId="3AEF6304" w14:textId="77777777" w:rsidR="005C4E13" w:rsidRPr="00F73E1A" w:rsidRDefault="005C4E13" w:rsidP="00BE17D5">
      <w:pPr>
        <w:pStyle w:val="ListParagraph"/>
        <w:ind w:left="360"/>
        <w:jc w:val="both"/>
        <w:rPr>
          <w:rFonts w:ascii="David" w:hAnsi="David" w:cs="David"/>
          <w:rtl/>
        </w:rPr>
      </w:pPr>
    </w:p>
    <w:p w14:paraId="0CB671A3" w14:textId="77777777" w:rsidR="005C4E13" w:rsidRPr="00822559" w:rsidRDefault="005C4E13" w:rsidP="00BE17D5">
      <w:pPr>
        <w:pStyle w:val="ListParagraph"/>
        <w:numPr>
          <w:ilvl w:val="0"/>
          <w:numId w:val="6"/>
        </w:numPr>
        <w:bidi/>
        <w:spacing w:line="259" w:lineRule="auto"/>
        <w:ind w:left="360"/>
        <w:jc w:val="both"/>
        <w:rPr>
          <w:rFonts w:ascii="David" w:hAnsi="David" w:cs="David"/>
        </w:rPr>
      </w:pPr>
      <w:r w:rsidRPr="00A7206D">
        <w:rPr>
          <w:rFonts w:ascii="David" w:hAnsi="David" w:cs="David"/>
          <w:rtl/>
        </w:rPr>
        <w:t xml:space="preserve">הגדרת המצב: </w:t>
      </w:r>
      <m:oMath>
        <m:r>
          <w:rPr>
            <w:rFonts w:ascii="Cambria Math" w:hAnsi="Cambria Math" w:cs="David"/>
          </w:rPr>
          <m:t>k</m:t>
        </m:r>
      </m:oMath>
      <w:r w:rsidRPr="00A7206D">
        <w:rPr>
          <w:rFonts w:ascii="David" w:eastAsiaTheme="minorEastAsia" w:hAnsi="David" w:cs="David"/>
          <w:rtl/>
        </w:rPr>
        <w:t xml:space="preserve"> עשיריות סדורות, שכל איבר בהן מייצג פיצ'ר</w:t>
      </w:r>
      <w:r>
        <w:rPr>
          <w:rFonts w:ascii="David" w:eastAsiaTheme="minorEastAsia" w:hAnsi="David" w:cs="David" w:hint="cs"/>
          <w:rtl/>
        </w:rPr>
        <w:t xml:space="preserve"> אחד</w:t>
      </w:r>
      <w:r w:rsidRPr="00A7206D">
        <w:rPr>
          <w:rFonts w:ascii="David" w:eastAsiaTheme="minorEastAsia" w:hAnsi="David" w:cs="David"/>
          <w:rtl/>
        </w:rPr>
        <w:t xml:space="preserve"> של קרן ברבעון מסויים, כאשר </w:t>
      </w:r>
      <w:r w:rsidRPr="00A7206D">
        <w:rPr>
          <w:rFonts w:ascii="David" w:eastAsiaTheme="minorEastAsia" w:hAnsi="David" w:cs="David"/>
        </w:rPr>
        <w:t>k</w:t>
      </w:r>
      <w:r w:rsidRPr="00A7206D">
        <w:rPr>
          <w:rFonts w:ascii="David" w:eastAsiaTheme="minorEastAsia" w:hAnsi="David" w:cs="David"/>
          <w:rtl/>
        </w:rPr>
        <w:t xml:space="preserve"> הוא מספר הפיצ'רים שבדקנו. לדוגמה: אם בחרנו לייצג מצב על פי שני פיצ'רים בלבד </w:t>
      </w:r>
      <w:r w:rsidRPr="00A7206D">
        <w:rPr>
          <w:rFonts w:ascii="David" w:eastAsiaTheme="minorEastAsia" w:hAnsi="David" w:cs="David"/>
        </w:rPr>
        <w:t>(</w:t>
      </w:r>
      <m:oMath>
        <m:r>
          <w:rPr>
            <w:rFonts w:ascii="Cambria Math" w:eastAsiaTheme="minorEastAsia" w:hAnsi="Cambria Math" w:cs="David"/>
          </w:rPr>
          <m:t>k=2</m:t>
        </m:r>
      </m:oMath>
      <w:r w:rsidRPr="00A7206D">
        <w:rPr>
          <w:rFonts w:ascii="David" w:eastAsiaTheme="minorEastAsia" w:hAnsi="David" w:cs="David"/>
        </w:rPr>
        <w:t>)</w:t>
      </w:r>
      <w:r w:rsidRPr="00A7206D">
        <w:rPr>
          <w:rFonts w:ascii="David" w:eastAsiaTheme="minorEastAsia" w:hAnsi="David" w:cs="David"/>
          <w:rtl/>
        </w:rPr>
        <w:t xml:space="preserve">, למשל דמי ניהול ותשואה ברבעון האחרון, אז מצב יוגדר על ידי </w:t>
      </w:r>
      <w:r w:rsidRPr="00A7206D">
        <w:rPr>
          <w:rFonts w:ascii="David" w:hAnsi="David" w:cs="David"/>
          <w:rtl/>
        </w:rPr>
        <w:t>שתי עשיריות סדורות- עשירייה אחת תכיל את עשרת דמי הניהול של עשר הקרנות שנבחרו באותה סימולציה ברבעון שבו נמצא הסימולטור, והעש</w:t>
      </w:r>
      <w:r>
        <w:rPr>
          <w:rFonts w:ascii="David" w:hAnsi="David" w:cs="David" w:hint="cs"/>
          <w:rtl/>
        </w:rPr>
        <w:t>י</w:t>
      </w:r>
      <w:r w:rsidRPr="00A7206D">
        <w:rPr>
          <w:rFonts w:ascii="David" w:hAnsi="David" w:cs="David"/>
          <w:rtl/>
        </w:rPr>
        <w:t>רייה השנייה תכיל את עשר התשואות ברבעון שקדם לרבעון בו נמצא הסימולטור.</w:t>
      </w:r>
    </w:p>
    <w:p w14:paraId="4E32443E" w14:textId="1F297EF5" w:rsidR="005C4E13" w:rsidRDefault="005C4E13" w:rsidP="005C4E13">
      <w:pPr>
        <w:pStyle w:val="ListParagraph"/>
        <w:rPr>
          <w:rFonts w:ascii="David" w:hAnsi="David" w:cs="David"/>
          <w:rtl/>
        </w:rPr>
      </w:pPr>
    </w:p>
    <w:p w14:paraId="15F84AB5" w14:textId="7F92D1C3" w:rsidR="00250432" w:rsidRPr="00250432" w:rsidRDefault="00250432" w:rsidP="00250432">
      <w:pPr>
        <w:rPr>
          <w:rFonts w:ascii="David" w:hAnsi="David" w:cs="David"/>
          <w:rtl/>
        </w:rPr>
      </w:pPr>
      <w:r w:rsidRPr="00250432">
        <w:rPr>
          <w:rFonts w:ascii="David" w:hAnsi="David" w:cs="David" w:hint="cs"/>
          <w:highlight w:val="green"/>
          <w:rtl/>
        </w:rPr>
        <w:t>למה התרשים למטה קשור? (כאילו ברור שזה ה-</w:t>
      </w:r>
      <w:r w:rsidRPr="00250432">
        <w:rPr>
          <w:rFonts w:ascii="David" w:hAnsi="David" w:cs="David"/>
          <w:highlight w:val="green"/>
        </w:rPr>
        <w:t>Q-Table</w:t>
      </w:r>
      <w:r w:rsidRPr="00250432">
        <w:rPr>
          <w:rFonts w:ascii="David" w:hAnsi="David" w:cs="David" w:hint="cs"/>
          <w:highlight w:val="green"/>
          <w:rtl/>
        </w:rPr>
        <w:t>,, פשוט אין הסבר על מה הוא)</w:t>
      </w:r>
    </w:p>
    <w:p w14:paraId="7970EA0B" w14:textId="77777777" w:rsidR="005C4E13" w:rsidRDefault="005C4E13" w:rsidP="005C4E13">
      <w:pPr>
        <w:pStyle w:val="ListParagraph"/>
        <w:rPr>
          <w:rFonts w:ascii="David" w:hAnsi="David" w:cs="David"/>
          <w:rtl/>
        </w:rPr>
      </w:pPr>
      <w:r w:rsidRPr="00EC58D9">
        <w:rPr>
          <w:rFonts w:ascii="David" w:hAnsi="David" w:cs="David"/>
          <w:noProof/>
        </w:rPr>
        <w:drawing>
          <wp:anchor distT="0" distB="0" distL="114300" distR="114300" simplePos="0" relativeHeight="251675648" behindDoc="0" locked="0" layoutInCell="1" allowOverlap="1" wp14:anchorId="5A02CB35" wp14:editId="383A8EBD">
            <wp:simplePos x="0" y="0"/>
            <wp:positionH relativeFrom="margin">
              <wp:posOffset>-60960</wp:posOffset>
            </wp:positionH>
            <wp:positionV relativeFrom="paragraph">
              <wp:posOffset>227330</wp:posOffset>
            </wp:positionV>
            <wp:extent cx="5943600" cy="2399665"/>
            <wp:effectExtent l="0" t="0" r="0" b="635"/>
            <wp:wrapNone/>
            <wp:docPr id="48"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399665"/>
                    </a:xfrm>
                    <a:prstGeom prst="rect">
                      <a:avLst/>
                    </a:prstGeom>
                  </pic:spPr>
                </pic:pic>
              </a:graphicData>
            </a:graphic>
          </wp:anchor>
        </w:drawing>
      </w:r>
    </w:p>
    <w:p w14:paraId="7BCF9AEF" w14:textId="77777777" w:rsidR="005C4E13" w:rsidRPr="00064B77" w:rsidRDefault="005C4E13" w:rsidP="005C4E13">
      <w:pPr>
        <w:rPr>
          <w:rFonts w:ascii="David" w:hAnsi="David" w:cs="David"/>
          <w:rtl/>
        </w:rPr>
      </w:pPr>
    </w:p>
    <w:p w14:paraId="6677B53D" w14:textId="77777777" w:rsidR="005C4E13" w:rsidRDefault="005C4E13" w:rsidP="005C4E13">
      <w:pPr>
        <w:spacing w:line="360" w:lineRule="auto"/>
        <w:jc w:val="both"/>
        <w:rPr>
          <w:rFonts w:ascii="David" w:hAnsi="David" w:cs="David"/>
          <w:rtl/>
        </w:rPr>
      </w:pPr>
    </w:p>
    <w:p w14:paraId="1970CD17" w14:textId="77777777" w:rsidR="005C4E13" w:rsidRDefault="005C4E13" w:rsidP="005C4E13">
      <w:pPr>
        <w:spacing w:line="360" w:lineRule="auto"/>
        <w:jc w:val="both"/>
        <w:rPr>
          <w:rFonts w:ascii="David" w:hAnsi="David" w:cs="David"/>
          <w:rtl/>
        </w:rPr>
      </w:pPr>
    </w:p>
    <w:p w14:paraId="17789C5D" w14:textId="77777777" w:rsidR="005C4E13" w:rsidRDefault="005C4E13" w:rsidP="005C4E13">
      <w:pPr>
        <w:spacing w:line="360" w:lineRule="auto"/>
        <w:jc w:val="both"/>
        <w:rPr>
          <w:rFonts w:ascii="David" w:hAnsi="David" w:cs="David"/>
          <w:rtl/>
        </w:rPr>
      </w:pPr>
    </w:p>
    <w:p w14:paraId="09134752" w14:textId="77777777" w:rsidR="005C4E13" w:rsidRDefault="005C4E13" w:rsidP="005C4E13">
      <w:pPr>
        <w:spacing w:line="360" w:lineRule="auto"/>
        <w:jc w:val="both"/>
        <w:rPr>
          <w:rFonts w:ascii="David" w:hAnsi="David" w:cs="David"/>
          <w:rtl/>
        </w:rPr>
      </w:pPr>
    </w:p>
    <w:p w14:paraId="43A3DCB8" w14:textId="77777777" w:rsidR="005C4E13" w:rsidRDefault="005C4E13" w:rsidP="005C4E13">
      <w:pPr>
        <w:spacing w:line="360" w:lineRule="auto"/>
        <w:jc w:val="both"/>
        <w:rPr>
          <w:rFonts w:ascii="David" w:hAnsi="David" w:cs="David"/>
          <w:rtl/>
        </w:rPr>
      </w:pPr>
    </w:p>
    <w:p w14:paraId="00576713" w14:textId="77777777" w:rsidR="005C4E13" w:rsidRDefault="005C4E13" w:rsidP="005C4E13">
      <w:pPr>
        <w:spacing w:line="360" w:lineRule="auto"/>
        <w:jc w:val="both"/>
        <w:rPr>
          <w:rFonts w:ascii="David" w:hAnsi="David" w:cs="David"/>
          <w:rtl/>
        </w:rPr>
      </w:pPr>
    </w:p>
    <w:p w14:paraId="3419EA6B" w14:textId="77777777" w:rsidR="005C4E13" w:rsidRDefault="005C4E13" w:rsidP="005C4E13">
      <w:pPr>
        <w:spacing w:line="360" w:lineRule="auto"/>
        <w:jc w:val="both"/>
        <w:rPr>
          <w:rFonts w:ascii="David" w:hAnsi="David" w:cs="David"/>
          <w:rtl/>
        </w:rPr>
      </w:pPr>
    </w:p>
    <w:p w14:paraId="6142CC49" w14:textId="77777777" w:rsidR="005C4E13" w:rsidRDefault="005C4E13" w:rsidP="005C4E13">
      <w:pPr>
        <w:spacing w:line="360" w:lineRule="auto"/>
        <w:jc w:val="both"/>
        <w:rPr>
          <w:rFonts w:ascii="David" w:hAnsi="David" w:cs="David"/>
          <w:rtl/>
        </w:rPr>
      </w:pPr>
    </w:p>
    <w:p w14:paraId="5AA3E456" w14:textId="77777777" w:rsidR="005C4E13" w:rsidRDefault="005C4E13" w:rsidP="005C4E13">
      <w:pPr>
        <w:spacing w:line="360" w:lineRule="auto"/>
        <w:jc w:val="both"/>
        <w:rPr>
          <w:rFonts w:ascii="David" w:hAnsi="David" w:cs="David"/>
          <w:rtl/>
        </w:rPr>
      </w:pPr>
    </w:p>
    <w:p w14:paraId="5C7B8C96" w14:textId="77777777" w:rsidR="005C4E13" w:rsidRPr="0044485F" w:rsidRDefault="005C4E13" w:rsidP="00BE17D5">
      <w:pPr>
        <w:spacing w:line="360" w:lineRule="auto"/>
        <w:jc w:val="both"/>
        <w:rPr>
          <w:rFonts w:ascii="David" w:eastAsiaTheme="minorEastAsia" w:hAnsi="David" w:cs="David"/>
          <w:b/>
          <w:bCs/>
          <w:rtl/>
        </w:rPr>
      </w:pPr>
      <w:r w:rsidRPr="0044485F">
        <w:rPr>
          <w:rFonts w:ascii="David" w:eastAsiaTheme="minorEastAsia" w:hAnsi="David" w:cs="David" w:hint="cs"/>
          <w:b/>
          <w:bCs/>
          <w:rtl/>
        </w:rPr>
        <w:lastRenderedPageBreak/>
        <w:t>הרצת ניסויים ותוצאותיהם</w:t>
      </w:r>
    </w:p>
    <w:p w14:paraId="0ACD2C10" w14:textId="77777777" w:rsidR="005C4E13" w:rsidRPr="00616229" w:rsidRDefault="005C4E13" w:rsidP="00BE17D5">
      <w:pPr>
        <w:jc w:val="both"/>
        <w:rPr>
          <w:rFonts w:ascii="David" w:hAnsi="David" w:cs="David"/>
        </w:rPr>
      </w:pPr>
      <w:r w:rsidRPr="00616229">
        <w:rPr>
          <w:rFonts w:ascii="David" w:hAnsi="David" w:cs="David"/>
          <w:rtl/>
        </w:rPr>
        <w:t>בבואנו לבדוק את ביצועיו של הסוכן הנבון, תחילה ניסינו להעריך אותם בסביבה פשוטה יחסית, שכוללת 10 קרנות קבועות בכל אפיזודה. ראינו שתוך 5000 אפיזודות הסוכן הראה עקומת למידה מרשימה:</w:t>
      </w:r>
    </w:p>
    <w:p w14:paraId="7C2025EB" w14:textId="77777777" w:rsidR="005C4E13" w:rsidRPr="00A7206D" w:rsidRDefault="005C4E13" w:rsidP="005C4E13">
      <w:pPr>
        <w:ind w:left="360"/>
        <w:rPr>
          <w:rFonts w:ascii="David" w:hAnsi="David" w:cs="David"/>
          <w:rtl/>
        </w:rPr>
      </w:pPr>
      <w:r w:rsidRPr="00A7206D">
        <w:rPr>
          <w:rFonts w:ascii="David" w:hAnsi="David" w:cs="David"/>
          <w:noProof/>
        </w:rPr>
        <w:drawing>
          <wp:anchor distT="0" distB="0" distL="114300" distR="114300" simplePos="0" relativeHeight="251673600" behindDoc="0" locked="0" layoutInCell="1" allowOverlap="1" wp14:anchorId="3982C460" wp14:editId="68B456F0">
            <wp:simplePos x="0" y="0"/>
            <wp:positionH relativeFrom="margin">
              <wp:posOffset>819785</wp:posOffset>
            </wp:positionH>
            <wp:positionV relativeFrom="paragraph">
              <wp:posOffset>118745</wp:posOffset>
            </wp:positionV>
            <wp:extent cx="4127500" cy="2990873"/>
            <wp:effectExtent l="0" t="0" r="6350" b="0"/>
            <wp:wrapNone/>
            <wp:docPr id="4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l="1410" t="8970" r="5609" b="1186"/>
                    <a:stretch/>
                  </pic:blipFill>
                  <pic:spPr bwMode="auto">
                    <a:xfrm>
                      <a:off x="0" y="0"/>
                      <a:ext cx="4127500" cy="299087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85BACD7" w14:textId="77777777" w:rsidR="005C4E13" w:rsidRPr="00A7206D" w:rsidRDefault="005C4E13" w:rsidP="005C4E13">
      <w:pPr>
        <w:ind w:left="360"/>
        <w:rPr>
          <w:rFonts w:ascii="David" w:hAnsi="David" w:cs="David"/>
          <w:rtl/>
        </w:rPr>
      </w:pPr>
    </w:p>
    <w:p w14:paraId="7002B9B3" w14:textId="77777777" w:rsidR="005C4E13" w:rsidRPr="00A7206D" w:rsidRDefault="005C4E13" w:rsidP="005C4E13">
      <w:pPr>
        <w:ind w:left="360"/>
        <w:rPr>
          <w:rFonts w:ascii="David" w:hAnsi="David" w:cs="David"/>
          <w:rtl/>
        </w:rPr>
      </w:pPr>
    </w:p>
    <w:p w14:paraId="339B0323" w14:textId="77777777" w:rsidR="005C4E13" w:rsidRPr="00A7206D" w:rsidRDefault="005C4E13" w:rsidP="005C4E13">
      <w:pPr>
        <w:ind w:left="360"/>
        <w:rPr>
          <w:rFonts w:ascii="David" w:hAnsi="David" w:cs="David"/>
          <w:rtl/>
        </w:rPr>
      </w:pPr>
    </w:p>
    <w:p w14:paraId="5CD419F9" w14:textId="77777777" w:rsidR="005C4E13" w:rsidRPr="00A7206D" w:rsidRDefault="005C4E13" w:rsidP="005C4E13">
      <w:pPr>
        <w:ind w:left="360"/>
        <w:rPr>
          <w:rFonts w:ascii="David" w:hAnsi="David" w:cs="David"/>
          <w:rtl/>
        </w:rPr>
      </w:pPr>
    </w:p>
    <w:p w14:paraId="4FF55181" w14:textId="77777777" w:rsidR="005C4E13" w:rsidRPr="00A7206D" w:rsidRDefault="005C4E13" w:rsidP="005C4E13">
      <w:pPr>
        <w:ind w:left="360"/>
        <w:rPr>
          <w:rFonts w:ascii="David" w:hAnsi="David" w:cs="David"/>
          <w:rtl/>
        </w:rPr>
      </w:pPr>
    </w:p>
    <w:p w14:paraId="114498DC" w14:textId="77777777" w:rsidR="005C4E13" w:rsidRPr="00A7206D" w:rsidRDefault="005C4E13" w:rsidP="005C4E13">
      <w:pPr>
        <w:ind w:left="360"/>
        <w:rPr>
          <w:rFonts w:ascii="David" w:hAnsi="David" w:cs="David"/>
          <w:rtl/>
        </w:rPr>
      </w:pPr>
    </w:p>
    <w:p w14:paraId="0FA8DEFB" w14:textId="77777777" w:rsidR="005C4E13" w:rsidRPr="00A7206D" w:rsidRDefault="005C4E13" w:rsidP="005C4E13">
      <w:pPr>
        <w:ind w:left="360"/>
        <w:rPr>
          <w:rFonts w:ascii="David" w:hAnsi="David" w:cs="David"/>
          <w:rtl/>
        </w:rPr>
      </w:pPr>
    </w:p>
    <w:p w14:paraId="5C7EF95B" w14:textId="77777777" w:rsidR="005C4E13" w:rsidRPr="00A7206D" w:rsidRDefault="005C4E13" w:rsidP="005C4E13">
      <w:pPr>
        <w:ind w:left="360"/>
        <w:rPr>
          <w:rFonts w:ascii="David" w:hAnsi="David" w:cs="David"/>
          <w:rtl/>
        </w:rPr>
      </w:pPr>
    </w:p>
    <w:p w14:paraId="0E30FE6A" w14:textId="77777777" w:rsidR="005C4E13" w:rsidRPr="00A7206D" w:rsidRDefault="005C4E13" w:rsidP="005C4E13">
      <w:pPr>
        <w:rPr>
          <w:rFonts w:ascii="David" w:hAnsi="David" w:cs="David"/>
        </w:rPr>
      </w:pPr>
    </w:p>
    <w:p w14:paraId="089CE0A2" w14:textId="77777777" w:rsidR="005C4E13" w:rsidRPr="00A7206D" w:rsidRDefault="005C4E13" w:rsidP="005C4E13">
      <w:pPr>
        <w:rPr>
          <w:rFonts w:ascii="David" w:hAnsi="David" w:cs="David"/>
          <w:rtl/>
        </w:rPr>
      </w:pPr>
    </w:p>
    <w:p w14:paraId="0BA736C6" w14:textId="77777777" w:rsidR="00BE17D5" w:rsidRDefault="00BE17D5" w:rsidP="00BE17D5">
      <w:pPr>
        <w:ind w:left="360"/>
        <w:jc w:val="both"/>
        <w:rPr>
          <w:rFonts w:ascii="David" w:hAnsi="David" w:cs="David"/>
          <w:rtl/>
        </w:rPr>
      </w:pPr>
    </w:p>
    <w:p w14:paraId="25B9DC5A" w14:textId="77777777" w:rsidR="00BE17D5" w:rsidRDefault="00BE17D5" w:rsidP="00BE17D5">
      <w:pPr>
        <w:ind w:left="360"/>
        <w:jc w:val="both"/>
        <w:rPr>
          <w:rFonts w:ascii="David" w:hAnsi="David" w:cs="David"/>
          <w:rtl/>
        </w:rPr>
      </w:pPr>
    </w:p>
    <w:p w14:paraId="05625C34" w14:textId="30F99477" w:rsidR="005C4E13" w:rsidRPr="00A7206D" w:rsidRDefault="005C4E13" w:rsidP="00BE17D5">
      <w:pPr>
        <w:ind w:left="360"/>
        <w:jc w:val="both"/>
        <w:rPr>
          <w:rFonts w:ascii="David" w:hAnsi="David" w:cs="David"/>
          <w:rtl/>
        </w:rPr>
      </w:pPr>
      <w:r w:rsidRPr="00A7206D">
        <w:rPr>
          <w:rFonts w:ascii="David" w:hAnsi="David" w:cs="David"/>
          <w:rtl/>
        </w:rPr>
        <w:t>כשבסביבת הסוכן הקרנות היו קבועות, הגענו לתשואה של כ-700%</w:t>
      </w:r>
      <w:r w:rsidRPr="00A7206D">
        <w:rPr>
          <w:rFonts w:ascii="David" w:hAnsi="David" w:cs="David"/>
        </w:rPr>
        <w:t xml:space="preserve"> </w:t>
      </w:r>
      <w:r w:rsidRPr="00A7206D">
        <w:rPr>
          <w:rFonts w:ascii="David" w:hAnsi="David" w:cs="David"/>
          <w:rtl/>
        </w:rPr>
        <w:t>(790,000)</w:t>
      </w:r>
      <w:r w:rsidR="00250432">
        <w:rPr>
          <w:rFonts w:ascii="David" w:hAnsi="David" w:cs="David" w:hint="cs"/>
          <w:rtl/>
        </w:rPr>
        <w:t xml:space="preserve"> </w:t>
      </w:r>
      <w:r w:rsidR="00250432" w:rsidRPr="00250432">
        <w:rPr>
          <w:rFonts w:ascii="David" w:hAnsi="David" w:cs="David" w:hint="cs"/>
          <w:highlight w:val="green"/>
          <w:rtl/>
        </w:rPr>
        <w:t xml:space="preserve">שהיא דומה לתשואה האופטימלית על הקרנות הקבועות הללו. כמובן שמרחב המצבים (כאשר "משחקים" עם קרנות קבועות) הוא קטן והיה ניתן לפתור את הבעיה גם באמצעות </w:t>
      </w:r>
      <w:r w:rsidR="00250432" w:rsidRPr="00250432">
        <w:rPr>
          <w:rFonts w:ascii="David" w:hAnsi="David" w:cs="David"/>
          <w:highlight w:val="green"/>
        </w:rPr>
        <w:t>brute force</w:t>
      </w:r>
      <w:r w:rsidR="00250432" w:rsidRPr="00250432">
        <w:rPr>
          <w:rFonts w:ascii="David" w:hAnsi="David" w:cs="David" w:hint="cs"/>
          <w:highlight w:val="green"/>
          <w:rtl/>
        </w:rPr>
        <w:t xml:space="preserve"> בזמן סביר. המטרה של הבדיקה הנ"ל היא להראות שאכן הסוכן לומד גם במקרה הטריוויאלי.</w:t>
      </w:r>
    </w:p>
    <w:p w14:paraId="2977F6F5" w14:textId="01131BDB" w:rsidR="005C4E13" w:rsidRPr="00A7206D" w:rsidRDefault="005C4E13" w:rsidP="00BE17D5">
      <w:pPr>
        <w:ind w:left="360"/>
        <w:jc w:val="both"/>
        <w:rPr>
          <w:rFonts w:ascii="David" w:hAnsi="David" w:cs="David"/>
          <w:rtl/>
        </w:rPr>
      </w:pPr>
      <w:r w:rsidRPr="00A7206D">
        <w:rPr>
          <w:rFonts w:ascii="David" w:hAnsi="David" w:cs="David"/>
          <w:rtl/>
        </w:rPr>
        <w:t>לאחר מכן, עברנו לבדוק את ביצועי הסוכן בסביבה יותר מורכבת, כזו שבה בכל אפיזודה מוגרלות 10 קרנות באקראי. לאחר ריצת הסוכן למשך כמה מאות אלפי אפיזודות, התאכזבנו לגלות את עקומת הל</w:t>
      </w:r>
      <w:r w:rsidR="00F0064B">
        <w:rPr>
          <w:rFonts w:ascii="David" w:hAnsi="David" w:cs="David" w:hint="cs"/>
          <w:rtl/>
        </w:rPr>
        <w:t>מי</w:t>
      </w:r>
      <w:r w:rsidRPr="00A7206D">
        <w:rPr>
          <w:rFonts w:ascii="David" w:hAnsi="David" w:cs="David"/>
          <w:rtl/>
        </w:rPr>
        <w:t>דה הבאה:</w:t>
      </w:r>
    </w:p>
    <w:p w14:paraId="7A49D417" w14:textId="77777777" w:rsidR="005C4E13" w:rsidRPr="00A7206D" w:rsidRDefault="005C4E13" w:rsidP="005C4E13">
      <w:pPr>
        <w:rPr>
          <w:rFonts w:ascii="David" w:hAnsi="David" w:cs="David"/>
          <w:rtl/>
        </w:rPr>
      </w:pPr>
      <w:r w:rsidRPr="00A7206D">
        <w:rPr>
          <w:rFonts w:ascii="David" w:hAnsi="David" w:cs="David"/>
          <w:noProof/>
        </w:rPr>
        <w:drawing>
          <wp:anchor distT="0" distB="0" distL="114300" distR="114300" simplePos="0" relativeHeight="251674624" behindDoc="0" locked="0" layoutInCell="1" allowOverlap="1" wp14:anchorId="69781AA3" wp14:editId="3FA2DD2B">
            <wp:simplePos x="0" y="0"/>
            <wp:positionH relativeFrom="margin">
              <wp:posOffset>1059815</wp:posOffset>
            </wp:positionH>
            <wp:positionV relativeFrom="paragraph">
              <wp:posOffset>90805</wp:posOffset>
            </wp:positionV>
            <wp:extent cx="4038427" cy="3026282"/>
            <wp:effectExtent l="0" t="0" r="635" b="3175"/>
            <wp:wrapNone/>
            <wp:docPr id="50"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a:extLst>
                        <a:ext uri="{28A0092B-C50C-407E-A947-70E740481C1C}">
                          <a14:useLocalDpi xmlns:a14="http://schemas.microsoft.com/office/drawing/2010/main" val="0"/>
                        </a:ext>
                      </a:extLst>
                    </a:blip>
                    <a:srcRect l="1258" t="8387" r="7073"/>
                    <a:stretch/>
                  </pic:blipFill>
                  <pic:spPr bwMode="auto">
                    <a:xfrm>
                      <a:off x="0" y="0"/>
                      <a:ext cx="4038427" cy="302628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7206D">
        <w:rPr>
          <w:rFonts w:ascii="David" w:hAnsi="David" w:cs="David"/>
          <w:noProof/>
          <w:rtl/>
        </w:rPr>
        <w:t xml:space="preserve"> </w:t>
      </w:r>
    </w:p>
    <w:p w14:paraId="7D5A744E" w14:textId="77777777" w:rsidR="005C4E13" w:rsidRPr="00A7206D" w:rsidRDefault="005C4E13" w:rsidP="005C4E13">
      <w:pPr>
        <w:rPr>
          <w:rFonts w:ascii="David" w:hAnsi="David" w:cs="David"/>
          <w:rtl/>
        </w:rPr>
      </w:pPr>
    </w:p>
    <w:p w14:paraId="122CE194" w14:textId="77777777" w:rsidR="005C4E13" w:rsidRPr="00A7206D" w:rsidRDefault="005C4E13" w:rsidP="005C4E13">
      <w:pPr>
        <w:rPr>
          <w:rFonts w:ascii="David" w:hAnsi="David" w:cs="David"/>
          <w:rtl/>
        </w:rPr>
      </w:pPr>
    </w:p>
    <w:p w14:paraId="5ED6AD60" w14:textId="77777777" w:rsidR="005C4E13" w:rsidRPr="00A7206D" w:rsidRDefault="005C4E13" w:rsidP="005C4E13">
      <w:pPr>
        <w:rPr>
          <w:rFonts w:ascii="David" w:hAnsi="David" w:cs="David"/>
          <w:rtl/>
        </w:rPr>
      </w:pPr>
    </w:p>
    <w:p w14:paraId="6CC62812" w14:textId="77777777" w:rsidR="005C4E13" w:rsidRPr="00A7206D" w:rsidRDefault="005C4E13" w:rsidP="005C4E13">
      <w:pPr>
        <w:rPr>
          <w:rFonts w:ascii="David" w:hAnsi="David" w:cs="David"/>
          <w:rtl/>
        </w:rPr>
      </w:pPr>
    </w:p>
    <w:p w14:paraId="08FC1F79" w14:textId="77777777" w:rsidR="005C4E13" w:rsidRPr="00A7206D" w:rsidRDefault="005C4E13" w:rsidP="005C4E13">
      <w:pPr>
        <w:rPr>
          <w:rFonts w:ascii="David" w:hAnsi="David" w:cs="David"/>
          <w:rtl/>
        </w:rPr>
      </w:pPr>
    </w:p>
    <w:p w14:paraId="4B500BD8" w14:textId="77777777" w:rsidR="005C4E13" w:rsidRPr="00A7206D" w:rsidRDefault="005C4E13" w:rsidP="005C4E13">
      <w:pPr>
        <w:rPr>
          <w:rFonts w:ascii="David" w:hAnsi="David" w:cs="David"/>
          <w:rtl/>
        </w:rPr>
      </w:pPr>
    </w:p>
    <w:p w14:paraId="58E341B9" w14:textId="77777777" w:rsidR="005C4E13" w:rsidRPr="00A7206D" w:rsidRDefault="005C4E13" w:rsidP="005C4E13">
      <w:pPr>
        <w:rPr>
          <w:rFonts w:ascii="David" w:hAnsi="David" w:cs="David"/>
          <w:rtl/>
        </w:rPr>
      </w:pPr>
    </w:p>
    <w:p w14:paraId="215D3166" w14:textId="77777777" w:rsidR="005C4E13" w:rsidRPr="00A7206D" w:rsidRDefault="005C4E13" w:rsidP="005C4E13">
      <w:pPr>
        <w:rPr>
          <w:rFonts w:ascii="David" w:hAnsi="David" w:cs="David"/>
          <w:rtl/>
        </w:rPr>
      </w:pPr>
    </w:p>
    <w:p w14:paraId="0F3CCBB5" w14:textId="77777777" w:rsidR="005C4E13" w:rsidRPr="00A7206D" w:rsidRDefault="005C4E13" w:rsidP="005C4E13">
      <w:pPr>
        <w:rPr>
          <w:rFonts w:ascii="David" w:hAnsi="David" w:cs="David"/>
          <w:rtl/>
        </w:rPr>
      </w:pPr>
    </w:p>
    <w:p w14:paraId="2A5F9454" w14:textId="77777777" w:rsidR="005C4E13" w:rsidRPr="00A7206D" w:rsidRDefault="005C4E13" w:rsidP="005C4E13">
      <w:pPr>
        <w:rPr>
          <w:rFonts w:ascii="David" w:hAnsi="David" w:cs="David"/>
          <w:rtl/>
        </w:rPr>
      </w:pPr>
    </w:p>
    <w:p w14:paraId="2FCA2F7C" w14:textId="77777777" w:rsidR="005C4E13" w:rsidRDefault="005C4E13" w:rsidP="005C4E13">
      <w:pPr>
        <w:ind w:left="720"/>
        <w:rPr>
          <w:rFonts w:ascii="David" w:hAnsi="David" w:cs="David"/>
          <w:rtl/>
        </w:rPr>
      </w:pPr>
    </w:p>
    <w:p w14:paraId="7A8C8122" w14:textId="77777777" w:rsidR="005C4E13" w:rsidRDefault="005C4E13" w:rsidP="005C4E13">
      <w:pPr>
        <w:ind w:left="720"/>
        <w:rPr>
          <w:rFonts w:ascii="David" w:hAnsi="David" w:cs="David"/>
          <w:rtl/>
        </w:rPr>
      </w:pPr>
    </w:p>
    <w:p w14:paraId="7B42F46D" w14:textId="77777777" w:rsidR="005C4E13" w:rsidRDefault="005C4E13" w:rsidP="005C4E13">
      <w:pPr>
        <w:rPr>
          <w:rFonts w:ascii="David" w:hAnsi="David" w:cs="David"/>
          <w:rtl/>
        </w:rPr>
      </w:pPr>
    </w:p>
    <w:p w14:paraId="52A7FC32" w14:textId="47B4F96C" w:rsidR="005C4E13" w:rsidRPr="00A7206D" w:rsidRDefault="005C4E13" w:rsidP="005C4E13">
      <w:pPr>
        <w:rPr>
          <w:rFonts w:ascii="David" w:hAnsi="David" w:cs="David"/>
          <w:rtl/>
        </w:rPr>
      </w:pPr>
      <w:r w:rsidRPr="00F27544">
        <w:rPr>
          <w:rFonts w:ascii="David" w:hAnsi="David" w:cs="David"/>
          <w:highlight w:val="green"/>
          <w:rtl/>
        </w:rPr>
        <w:t>התוצאות הסופיות אליהן הגיע הסוכן לאחר אימון של חצי מיליון אפיזודות, כאשר המדידה היא על 25,000 אפיזודות:</w:t>
      </w:r>
      <w:r w:rsidR="00F27544">
        <w:rPr>
          <w:rFonts w:ascii="David" w:hAnsi="David" w:cs="David" w:hint="cs"/>
          <w:rtl/>
        </w:rPr>
        <w:t xml:space="preserve"> </w:t>
      </w:r>
      <w:r w:rsidR="00F27544" w:rsidRPr="00F27544">
        <w:rPr>
          <w:rFonts w:ascii="David" w:hAnsi="David" w:cs="David" w:hint="cs"/>
          <w:highlight w:val="green"/>
          <w:rtl/>
        </w:rPr>
        <w:t>למה זה קשור?</w:t>
      </w:r>
      <w:r w:rsidRPr="00A7206D">
        <w:rPr>
          <w:rFonts w:ascii="David" w:hAnsi="David" w:cs="David"/>
          <w:rtl/>
        </w:rPr>
        <w:t xml:space="preserve"> </w:t>
      </w:r>
    </w:p>
    <w:p w14:paraId="1182FB16" w14:textId="77777777" w:rsidR="005C4E13" w:rsidRDefault="005C4E13" w:rsidP="005C4E13">
      <w:pPr>
        <w:ind w:left="720"/>
        <w:rPr>
          <w:rtl/>
        </w:rPr>
      </w:pPr>
    </w:p>
    <w:tbl>
      <w:tblPr>
        <w:tblStyle w:val="GridTable4"/>
        <w:bidiVisual/>
        <w:tblW w:w="0" w:type="auto"/>
        <w:tblInd w:w="10" w:type="dxa"/>
        <w:tblLook w:val="04A0" w:firstRow="1" w:lastRow="0" w:firstColumn="1" w:lastColumn="0" w:noHBand="0" w:noVBand="1"/>
      </w:tblPr>
      <w:tblGrid>
        <w:gridCol w:w="2799"/>
        <w:gridCol w:w="758"/>
        <w:gridCol w:w="1118"/>
        <w:gridCol w:w="1439"/>
        <w:gridCol w:w="1343"/>
        <w:gridCol w:w="1883"/>
      </w:tblGrid>
      <w:tr w:rsidR="005C4E13" w14:paraId="26653CCE" w14:textId="77777777" w:rsidTr="00AE6A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1" w:type="dxa"/>
            <w:hideMark/>
          </w:tcPr>
          <w:p w14:paraId="68E72433" w14:textId="77777777" w:rsidR="005C4E13" w:rsidRDefault="005C4E13" w:rsidP="00AE6A21">
            <w:pPr>
              <w:spacing w:line="360" w:lineRule="auto"/>
              <w:jc w:val="center"/>
              <w:rPr>
                <w:rFonts w:ascii="David" w:hAnsi="David" w:cs="David"/>
              </w:rPr>
            </w:pPr>
            <w:r>
              <w:rPr>
                <w:rFonts w:ascii="David" w:hAnsi="David" w:cs="David"/>
                <w:rtl/>
              </w:rPr>
              <w:t>היוריסטיקה</w:t>
            </w:r>
          </w:p>
        </w:tc>
        <w:tc>
          <w:tcPr>
            <w:tcW w:w="758" w:type="dxa"/>
            <w:hideMark/>
          </w:tcPr>
          <w:p w14:paraId="0664B4FD" w14:textId="77777777" w:rsidR="005C4E13" w:rsidRDefault="005C4E13" w:rsidP="00AE6A2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סכום סיום ממוצע</w:t>
            </w:r>
          </w:p>
        </w:tc>
        <w:tc>
          <w:tcPr>
            <w:tcW w:w="1118" w:type="dxa"/>
            <w:hideMark/>
          </w:tcPr>
          <w:p w14:paraId="607FF612" w14:textId="77777777" w:rsidR="005C4E13" w:rsidRDefault="005C4E13" w:rsidP="00AE6A2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סכום סיום בניסוי הכי מוצלח</w:t>
            </w:r>
          </w:p>
        </w:tc>
        <w:tc>
          <w:tcPr>
            <w:tcW w:w="1440" w:type="dxa"/>
            <w:hideMark/>
          </w:tcPr>
          <w:p w14:paraId="280FF82B" w14:textId="77777777" w:rsidR="005C4E13" w:rsidRDefault="005C4E13" w:rsidP="00AE6A2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סכום סיום בניסוי הכי גרוע</w:t>
            </w:r>
          </w:p>
        </w:tc>
        <w:tc>
          <w:tcPr>
            <w:tcW w:w="1344" w:type="dxa"/>
            <w:hideMark/>
          </w:tcPr>
          <w:p w14:paraId="07B0451E" w14:textId="77777777" w:rsidR="005C4E13" w:rsidRDefault="005C4E13" w:rsidP="00AE6A2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הירידה הבודדת הכי גדולה</w:t>
            </w:r>
          </w:p>
        </w:tc>
        <w:tc>
          <w:tcPr>
            <w:tcW w:w="1884" w:type="dxa"/>
            <w:hideMark/>
          </w:tcPr>
          <w:p w14:paraId="10584BEB" w14:textId="77777777" w:rsidR="005C4E13" w:rsidRDefault="005C4E13" w:rsidP="00AE6A2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תקופת הדימום הכי ארוכה</w:t>
            </w:r>
          </w:p>
        </w:tc>
      </w:tr>
      <w:tr w:rsidR="005C4E13" w14:paraId="142478C1" w14:textId="77777777" w:rsidTr="00AE6A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4DA7ACA" w14:textId="77777777" w:rsidR="005C4E13" w:rsidRDefault="005C4E13" w:rsidP="00AE6A21">
            <w:pPr>
              <w:spacing w:line="360" w:lineRule="auto"/>
              <w:jc w:val="center"/>
              <w:rPr>
                <w:rFonts w:ascii="David" w:hAnsi="David" w:cs="David"/>
              </w:rPr>
            </w:pPr>
            <w:r>
              <w:rPr>
                <w:rFonts w:ascii="David" w:hAnsi="David" w:cs="David"/>
                <w:rtl/>
              </w:rPr>
              <w:t xml:space="preserve">סוכן </w:t>
            </w:r>
            <w:r>
              <w:rPr>
                <w:rFonts w:ascii="David" w:hAnsi="David" w:cs="David"/>
              </w:rPr>
              <w:t>Reinforcement Learning</w:t>
            </w:r>
          </w:p>
        </w:tc>
        <w:tc>
          <w:tcPr>
            <w:tcW w:w="75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CA54398" w14:textId="77777777" w:rsidR="005C4E13" w:rsidRDefault="005C4E13" w:rsidP="00AE6A2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hint="cs"/>
                <w:rtl/>
              </w:rPr>
              <w:t>232.41</w:t>
            </w:r>
          </w:p>
        </w:tc>
        <w:tc>
          <w:tcPr>
            <w:tcW w:w="111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B1ED824" w14:textId="77777777" w:rsidR="005C4E13" w:rsidRDefault="005C4E13" w:rsidP="00AE6A2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Pr>
              <w:t>996.61</w:t>
            </w:r>
          </w:p>
        </w:tc>
        <w:tc>
          <w:tcPr>
            <w:tcW w:w="1440"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956A037" w14:textId="77777777" w:rsidR="005C4E13" w:rsidRDefault="005C4E13" w:rsidP="00AE6A2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Pr>
              <w:t>20.67</w:t>
            </w:r>
          </w:p>
        </w:tc>
        <w:tc>
          <w:tcPr>
            <w:tcW w:w="134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B4D2E3A" w14:textId="77777777" w:rsidR="005C4E13" w:rsidRDefault="005C4E13" w:rsidP="00AE6A2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sidRPr="003B1202">
              <w:rPr>
                <w:rFonts w:ascii="David" w:hAnsi="David" w:cs="David" w:hint="cs"/>
                <w:highlight w:val="yellow"/>
                <w:rtl/>
              </w:rPr>
              <w:t>?</w:t>
            </w:r>
          </w:p>
        </w:tc>
        <w:tc>
          <w:tcPr>
            <w:tcW w:w="188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AF35583" w14:textId="77777777" w:rsidR="005C4E13" w:rsidRDefault="005C4E13" w:rsidP="00AE6A2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Pr>
            </w:pPr>
            <w:r w:rsidRPr="003B1202">
              <w:rPr>
                <w:rFonts w:ascii="David" w:hAnsi="David" w:cs="David" w:hint="cs"/>
                <w:highlight w:val="yellow"/>
                <w:rtl/>
              </w:rPr>
              <w:t>?</w:t>
            </w:r>
          </w:p>
        </w:tc>
      </w:tr>
    </w:tbl>
    <w:p w14:paraId="563948D2" w14:textId="77777777" w:rsidR="005C4E13" w:rsidRDefault="005C4E13" w:rsidP="005C4E13">
      <w:pPr>
        <w:ind w:left="720"/>
        <w:rPr>
          <w:rtl/>
        </w:rPr>
      </w:pPr>
    </w:p>
    <w:p w14:paraId="6EAB8FC8" w14:textId="77777777" w:rsidR="005C4E13" w:rsidRDefault="005C4E13" w:rsidP="005C4E13">
      <w:pPr>
        <w:rPr>
          <w:rtl/>
        </w:rPr>
      </w:pPr>
    </w:p>
    <w:p w14:paraId="46B7D049" w14:textId="77777777" w:rsidR="005C4E13" w:rsidRDefault="005C4E13" w:rsidP="005C4E13">
      <w:pPr>
        <w:rPr>
          <w:rtl/>
        </w:rPr>
      </w:pPr>
      <w:r w:rsidRPr="00FC00EC">
        <w:rPr>
          <w:rFonts w:hint="cs"/>
          <w:highlight w:val="yellow"/>
          <w:rtl/>
        </w:rPr>
        <w:t>להוסיף גרפים מהג'ופיטר</w:t>
      </w:r>
    </w:p>
    <w:p w14:paraId="14BE5843" w14:textId="77777777" w:rsidR="005C4E13" w:rsidRDefault="005C4E13" w:rsidP="005C4E13">
      <w:pPr>
        <w:ind w:left="720"/>
        <w:rPr>
          <w:rtl/>
        </w:rPr>
      </w:pPr>
    </w:p>
    <w:p w14:paraId="654CD0B6" w14:textId="3B249E36" w:rsidR="005C4E13" w:rsidRPr="00FD0173" w:rsidRDefault="005C4E13" w:rsidP="005C4E13">
      <w:pPr>
        <w:rPr>
          <w:rFonts w:ascii="David" w:hAnsi="David" w:cs="David"/>
          <w:rtl/>
        </w:rPr>
      </w:pPr>
      <w:r w:rsidRPr="00FD0173">
        <w:rPr>
          <w:rFonts w:ascii="David" w:hAnsi="David" w:cs="David" w:hint="cs"/>
          <w:rtl/>
        </w:rPr>
        <w:t>הגענו למסקנה שמקור הבעיה נעוץ ככל הנראה במספר המצבים העצום בסביבה, באופן שבה הגדרנו אותה</w:t>
      </w:r>
      <w:r>
        <w:rPr>
          <w:rFonts w:ascii="David" w:hAnsi="David" w:cs="David" w:hint="cs"/>
          <w:rtl/>
        </w:rPr>
        <w:t xml:space="preserve">, שכן במצב כזה ככל הנראה לא תהיה חזרה לאותו מצב </w:t>
      </w:r>
      <w:r w:rsidR="00C84903" w:rsidRPr="00C84903">
        <w:rPr>
          <w:rFonts w:ascii="David" w:hAnsi="David" w:cs="David" w:hint="cs"/>
          <w:highlight w:val="green"/>
          <w:rtl/>
        </w:rPr>
        <w:t>מספיק פעמים על מנת שהסוכן יוכל לשערך את ערך ה-</w:t>
      </w:r>
      <w:r w:rsidR="00C84903" w:rsidRPr="00C84903">
        <w:rPr>
          <w:rFonts w:ascii="David" w:hAnsi="David" w:cs="David"/>
          <w:highlight w:val="green"/>
        </w:rPr>
        <w:t>Q-Value</w:t>
      </w:r>
      <w:r>
        <w:rPr>
          <w:rFonts w:ascii="David" w:hAnsi="David" w:cs="David" w:hint="cs"/>
          <w:rtl/>
        </w:rPr>
        <w:t>. כך נוצר למעשה מצב שהסוכן לא באמת לומד מהתנסויות קודמות שלו</w:t>
      </w:r>
      <w:r w:rsidRPr="00FD0173">
        <w:rPr>
          <w:rFonts w:ascii="David" w:hAnsi="David" w:cs="David" w:hint="cs"/>
          <w:rtl/>
        </w:rPr>
        <w:t xml:space="preserve">. </w:t>
      </w:r>
      <w:r w:rsidR="00E93121" w:rsidRPr="00E93121">
        <w:rPr>
          <w:rFonts w:ascii="David" w:hAnsi="David" w:cs="David" w:hint="cs"/>
          <w:highlight w:val="green"/>
          <w:rtl/>
        </w:rPr>
        <w:t>למעשה, הבעיה שנתקלנו בה היא בעיית ההכללה (</w:t>
      </w:r>
      <w:r w:rsidR="00E93121" w:rsidRPr="00E93121">
        <w:rPr>
          <w:rFonts w:ascii="David" w:hAnsi="David" w:cs="David"/>
          <w:highlight w:val="green"/>
        </w:rPr>
        <w:t>Generalization</w:t>
      </w:r>
      <w:r w:rsidR="00E93121" w:rsidRPr="00E93121">
        <w:rPr>
          <w:rFonts w:ascii="David" w:hAnsi="David" w:cs="David" w:hint="cs"/>
          <w:highlight w:val="green"/>
          <w:rtl/>
        </w:rPr>
        <w:t>): הסוכן לא יכול ללמוד איך להתנהג במצבים שהוא לא ביקר בהם מספיק פעמים (מה שמובטח שיקרה בהינתן נקודת ההתחלה הרנדומלית של בחירה אקראית של קרנות)</w:t>
      </w:r>
    </w:p>
    <w:p w14:paraId="4EEFD62B" w14:textId="77777777" w:rsidR="005C4E13" w:rsidRPr="00FD0173" w:rsidRDefault="005C4E13" w:rsidP="00E40203">
      <w:pPr>
        <w:rPr>
          <w:rFonts w:ascii="David" w:hAnsi="David" w:cs="David"/>
        </w:rPr>
      </w:pPr>
    </w:p>
    <w:p w14:paraId="61F819B8" w14:textId="77777777" w:rsidR="005C4E13" w:rsidRPr="00FD0173" w:rsidRDefault="005C4E13" w:rsidP="00E40203">
      <w:pPr>
        <w:pStyle w:val="ListParagraph"/>
        <w:bidi/>
        <w:ind w:left="0"/>
        <w:rPr>
          <w:rFonts w:ascii="David" w:hAnsi="David" w:cs="David"/>
        </w:rPr>
      </w:pPr>
      <w:r w:rsidRPr="00FD0173">
        <w:rPr>
          <w:rFonts w:ascii="David" w:hAnsi="David" w:cs="David" w:hint="cs"/>
          <w:rtl/>
        </w:rPr>
        <w:t>בהתבסס על השערה זו, ניסינו לבצע מספר שינויים בניסיון לצמצם את מרחב המצבים ולהביא לשיפור בביצועי הסוכן הנבון:</w:t>
      </w:r>
    </w:p>
    <w:p w14:paraId="05FF897B" w14:textId="77777777" w:rsidR="005C4E13" w:rsidRPr="00FD0173" w:rsidRDefault="005C4E13" w:rsidP="00E40203">
      <w:pPr>
        <w:pStyle w:val="ListParagraph"/>
        <w:bidi/>
        <w:ind w:left="0"/>
        <w:rPr>
          <w:rFonts w:ascii="David" w:hAnsi="David" w:cs="David"/>
          <w:rtl/>
        </w:rPr>
      </w:pPr>
    </w:p>
    <w:p w14:paraId="3749DACC" w14:textId="77777777" w:rsidR="005C4E13" w:rsidRPr="00FD0173" w:rsidRDefault="005C4E13" w:rsidP="00E40203">
      <w:pPr>
        <w:pStyle w:val="ListParagraph"/>
        <w:numPr>
          <w:ilvl w:val="0"/>
          <w:numId w:val="7"/>
        </w:numPr>
        <w:bidi/>
        <w:spacing w:line="259" w:lineRule="auto"/>
        <w:ind w:left="360"/>
        <w:rPr>
          <w:rFonts w:ascii="David" w:hAnsi="David" w:cs="David"/>
        </w:rPr>
      </w:pPr>
      <w:r w:rsidRPr="00FD0173">
        <w:rPr>
          <w:rFonts w:ascii="David" w:hAnsi="David" w:cs="David" w:hint="cs"/>
          <w:rtl/>
        </w:rPr>
        <w:t>ניסינו להקטין את ערך ה-</w:t>
      </w:r>
      <m:oMath>
        <m:r>
          <w:rPr>
            <w:rFonts w:ascii="Cambria Math" w:hAnsi="Cambria Math" w:cs="David"/>
          </w:rPr>
          <m:t>k</m:t>
        </m:r>
      </m:oMath>
      <w:r w:rsidRPr="00FD0173">
        <w:rPr>
          <w:rFonts w:ascii="David" w:hAnsi="David" w:cs="David" w:hint="cs"/>
          <w:rtl/>
        </w:rPr>
        <w:t xml:space="preserve"> שאיתו מוגדר מרחב המצבים</w:t>
      </w:r>
      <w:r>
        <w:rPr>
          <w:rFonts w:ascii="David" w:hAnsi="David" w:cs="David" w:hint="cs"/>
          <w:rtl/>
        </w:rPr>
        <w:t>, כלומר להקטין את מספר הפיצ'רים שמגדירים מצב</w:t>
      </w:r>
      <w:r w:rsidRPr="00FD0173">
        <w:rPr>
          <w:rFonts w:ascii="David" w:hAnsi="David" w:cs="David" w:hint="cs"/>
          <w:rtl/>
        </w:rPr>
        <w:t>.</w:t>
      </w:r>
    </w:p>
    <w:p w14:paraId="275B96E8" w14:textId="77777777" w:rsidR="005C4E13" w:rsidRPr="00FD0173" w:rsidRDefault="005C4E13" w:rsidP="00E40203">
      <w:pPr>
        <w:pStyle w:val="ListParagraph"/>
        <w:numPr>
          <w:ilvl w:val="0"/>
          <w:numId w:val="7"/>
        </w:numPr>
        <w:bidi/>
        <w:spacing w:line="259" w:lineRule="auto"/>
        <w:ind w:left="360"/>
        <w:rPr>
          <w:rFonts w:ascii="David" w:hAnsi="David" w:cs="David"/>
        </w:rPr>
      </w:pPr>
      <w:r w:rsidRPr="00FD0173">
        <w:rPr>
          <w:rFonts w:ascii="David" w:hAnsi="David" w:cs="David" w:hint="cs"/>
          <w:rtl/>
        </w:rPr>
        <w:t>ניסינו לצמצם את מספר הקרנות בכל סימולציה. בהתחלה ניסינו עם 10 קרנות ובהמשך ניסינו גם עם 3 קרנות ואפילו 2.</w:t>
      </w:r>
    </w:p>
    <w:p w14:paraId="7FB9111A" w14:textId="77777777" w:rsidR="005C4E13" w:rsidRPr="00FD0173" w:rsidRDefault="005C4E13" w:rsidP="00E40203">
      <w:pPr>
        <w:pStyle w:val="ListParagraph"/>
        <w:numPr>
          <w:ilvl w:val="0"/>
          <w:numId w:val="7"/>
        </w:numPr>
        <w:bidi/>
        <w:spacing w:line="259" w:lineRule="auto"/>
        <w:ind w:left="360"/>
        <w:rPr>
          <w:rFonts w:ascii="David" w:hAnsi="David" w:cs="David"/>
        </w:rPr>
      </w:pPr>
      <w:r w:rsidRPr="00FD0173">
        <w:rPr>
          <w:rFonts w:ascii="David" w:hAnsi="David" w:cs="David" w:hint="cs"/>
          <w:rtl/>
        </w:rPr>
        <w:t>עיגול האיברים בכל עשירייה סדורה לשתי ספרות אחרי הנקודה העשרונית ואף לספרה יחידה, ובכך להפוך את מרחב המצבים ל</w:t>
      </w:r>
      <w:r>
        <w:rPr>
          <w:rFonts w:ascii="David" w:hAnsi="David" w:cs="David" w:hint="cs"/>
          <w:rtl/>
        </w:rPr>
        <w:t>בדיד</w:t>
      </w:r>
      <w:r w:rsidRPr="00FD0173">
        <w:rPr>
          <w:rFonts w:ascii="David" w:hAnsi="David" w:cs="David" w:hint="cs"/>
          <w:rtl/>
        </w:rPr>
        <w:t>.</w:t>
      </w:r>
    </w:p>
    <w:p w14:paraId="79D215F1" w14:textId="77777777" w:rsidR="005C4E13" w:rsidRPr="00FD0173" w:rsidRDefault="005C4E13" w:rsidP="00E40203">
      <w:pPr>
        <w:pStyle w:val="ListParagraph"/>
        <w:bidi/>
        <w:ind w:left="360"/>
        <w:rPr>
          <w:rFonts w:ascii="David" w:hAnsi="David" w:cs="David"/>
          <w:rtl/>
        </w:rPr>
      </w:pPr>
    </w:p>
    <w:p w14:paraId="0BA0B65D" w14:textId="77777777" w:rsidR="005C4E13" w:rsidRPr="00FD0173" w:rsidRDefault="005C4E13" w:rsidP="00E40203">
      <w:pPr>
        <w:pStyle w:val="ListParagraph"/>
        <w:bidi/>
        <w:ind w:left="0"/>
        <w:rPr>
          <w:rFonts w:ascii="David" w:hAnsi="David" w:cs="David"/>
          <w:rtl/>
        </w:rPr>
      </w:pPr>
    </w:p>
    <w:p w14:paraId="674E108C" w14:textId="1B2E6337" w:rsidR="005C4E13" w:rsidRPr="00FD0173" w:rsidRDefault="005C4E13" w:rsidP="00D65C5D">
      <w:pPr>
        <w:pStyle w:val="ListParagraph"/>
        <w:bidi/>
        <w:ind w:left="0"/>
        <w:rPr>
          <w:rFonts w:ascii="David" w:hAnsi="David" w:cs="David"/>
          <w:rtl/>
        </w:rPr>
      </w:pPr>
      <w:r w:rsidRPr="00FD0173">
        <w:rPr>
          <w:rFonts w:ascii="David" w:hAnsi="David" w:cs="David" w:hint="cs"/>
          <w:rtl/>
        </w:rPr>
        <w:t>כל הניסיונות האלו לא הביאו לשיפור בביצועי הסוכן הנבון ביחס לבחירה האקראית</w:t>
      </w:r>
      <w:r>
        <w:rPr>
          <w:rFonts w:ascii="David" w:hAnsi="David" w:cs="David" w:hint="cs"/>
          <w:rtl/>
        </w:rPr>
        <w:t>, ותוצאות הניסויים דומים מאוד לתוצאות שהוצגו קודם לכן עבור הסביבה עם הקרנות שנבחרו באקראי</w:t>
      </w:r>
      <w:r w:rsidRPr="00FD0173">
        <w:rPr>
          <w:rFonts w:ascii="David" w:hAnsi="David" w:cs="David" w:hint="cs"/>
          <w:rtl/>
        </w:rPr>
        <w:t>.</w:t>
      </w:r>
    </w:p>
    <w:p w14:paraId="7E772899" w14:textId="38DDC837" w:rsidR="00C93DC1" w:rsidRDefault="005C4E13" w:rsidP="005C4E13">
      <w:pPr>
        <w:spacing w:line="360" w:lineRule="auto"/>
        <w:jc w:val="both"/>
        <w:rPr>
          <w:rFonts w:ascii="David" w:hAnsi="David" w:cs="David"/>
        </w:rPr>
      </w:pPr>
      <w:r w:rsidRPr="00FD0173">
        <w:rPr>
          <w:rFonts w:ascii="David" w:hAnsi="David" w:cs="David" w:hint="cs"/>
          <w:rtl/>
        </w:rPr>
        <w:t>לסיכום, גודלו של מרחב המצבים לא אפשר למידה בוורסיה הבסיסית של אלגוריתם ה-</w:t>
      </w:r>
      <w:r w:rsidRPr="00FD0173">
        <w:rPr>
          <w:rFonts w:ascii="David" w:hAnsi="David" w:cs="David"/>
        </w:rPr>
        <w:t>q learning</w:t>
      </w:r>
      <w:r w:rsidRPr="00FD0173">
        <w:rPr>
          <w:rFonts w:ascii="David" w:hAnsi="David" w:cs="David" w:hint="cs"/>
          <w:rtl/>
        </w:rPr>
        <w:t>. לא הגענו באמצעותה לתוצאות מספקות, ולכן ננסה לגשת לבעיה מכיוון אחר.</w:t>
      </w:r>
    </w:p>
    <w:p w14:paraId="3D054FA6" w14:textId="0FCD6787" w:rsidR="0049236B" w:rsidRDefault="0049236B" w:rsidP="00C93DC1">
      <w:pPr>
        <w:spacing w:line="360" w:lineRule="auto"/>
        <w:jc w:val="both"/>
        <w:rPr>
          <w:rFonts w:ascii="David" w:hAnsi="David" w:cs="David"/>
          <w:rtl/>
        </w:rPr>
      </w:pPr>
    </w:p>
    <w:p w14:paraId="56095FD0" w14:textId="77777777" w:rsidR="0049236B" w:rsidRDefault="0049236B" w:rsidP="00C93DC1">
      <w:pPr>
        <w:spacing w:line="360" w:lineRule="auto"/>
        <w:jc w:val="both"/>
        <w:rPr>
          <w:rFonts w:ascii="David" w:hAnsi="David" w:cs="David"/>
          <w:rtl/>
        </w:rPr>
      </w:pPr>
    </w:p>
    <w:p w14:paraId="3C5D5F75" w14:textId="403E9006" w:rsidR="00C93DC1" w:rsidRDefault="001574E1" w:rsidP="00C93DC1">
      <w:pPr>
        <w:spacing w:line="360" w:lineRule="auto"/>
        <w:jc w:val="both"/>
        <w:rPr>
          <w:rFonts w:ascii="David" w:hAnsi="David" w:cs="David"/>
          <w:rtl/>
        </w:rPr>
      </w:pPr>
      <w:r w:rsidRPr="00037BB7">
        <w:rPr>
          <w:rFonts w:ascii="David" w:hAnsi="David" w:cs="David" w:hint="cs"/>
          <w:highlight w:val="green"/>
          <w:rtl/>
        </w:rPr>
        <w:t xml:space="preserve">סוכן </w:t>
      </w:r>
      <w:r w:rsidRPr="00037BB7">
        <w:rPr>
          <w:rFonts w:ascii="David" w:hAnsi="David" w:cs="David"/>
          <w:highlight w:val="green"/>
        </w:rPr>
        <w:t>Q-Learning with Value Function Approximation</w:t>
      </w:r>
      <w:r w:rsidR="00122A35">
        <w:rPr>
          <w:rFonts w:ascii="David" w:hAnsi="David" w:cs="David" w:hint="cs"/>
          <w:rtl/>
        </w:rPr>
        <w:t xml:space="preserve"> </w:t>
      </w:r>
    </w:p>
    <w:p w14:paraId="30189DC3" w14:textId="77777777" w:rsidR="008C0C0A" w:rsidRDefault="008C0C0A" w:rsidP="008C0C0A">
      <w:pPr>
        <w:spacing w:line="360" w:lineRule="auto"/>
        <w:jc w:val="both"/>
        <w:rPr>
          <w:rFonts w:ascii="David" w:hAnsi="David" w:cs="David"/>
          <w:rtl/>
        </w:rPr>
      </w:pPr>
      <w:r>
        <w:rPr>
          <w:rFonts w:ascii="David" w:hAnsi="David" w:cs="David" w:hint="cs"/>
          <w:rtl/>
        </w:rPr>
        <w:t xml:space="preserve">כאמור קודם לכן, אלגוריתם </w:t>
      </w:r>
      <w:r>
        <w:rPr>
          <w:rFonts w:ascii="David" w:hAnsi="David" w:cs="David"/>
        </w:rPr>
        <w:t>Q-Learning</w:t>
      </w:r>
      <w:r>
        <w:rPr>
          <w:rFonts w:ascii="David" w:hAnsi="David" w:cs="David" w:hint="cs"/>
          <w:rtl/>
        </w:rPr>
        <w:t xml:space="preserve"> שניסינו לא הצליח לאור כמות המצבים הגדולה והקושי שלו להכליל (</w:t>
      </w:r>
      <w:r>
        <w:rPr>
          <w:rFonts w:ascii="David" w:hAnsi="David" w:cs="David"/>
        </w:rPr>
        <w:t>generalize</w:t>
      </w:r>
      <w:r>
        <w:rPr>
          <w:rFonts w:ascii="David" w:hAnsi="David" w:cs="David" w:hint="cs"/>
          <w:rtl/>
        </w:rPr>
        <w:t xml:space="preserve">) את הידע הקיים אל למצבים חדשים. גישה מקובלת להתמודד עם "בעיית הכללה" היא </w:t>
      </w:r>
      <w:r>
        <w:rPr>
          <w:rFonts w:ascii="David" w:hAnsi="David" w:cs="David"/>
        </w:rPr>
        <w:t>Q-Learning</w:t>
      </w:r>
      <w:r>
        <w:rPr>
          <w:rFonts w:ascii="David" w:hAnsi="David" w:cs="David" w:hint="cs"/>
          <w:rtl/>
        </w:rPr>
        <w:t xml:space="preserve"> המבוסס על </w:t>
      </w:r>
      <w:r>
        <w:rPr>
          <w:rFonts w:ascii="David" w:hAnsi="David" w:cs="David"/>
        </w:rPr>
        <w:t>Value Function Approximation</w:t>
      </w:r>
      <w:r>
        <w:rPr>
          <w:rFonts w:ascii="David" w:hAnsi="David" w:cs="David" w:hint="cs"/>
          <w:rtl/>
        </w:rPr>
        <w:t>.</w:t>
      </w:r>
    </w:p>
    <w:p w14:paraId="3B691C6E" w14:textId="77777777" w:rsidR="008C0C0A" w:rsidRPr="003D1EAB" w:rsidRDefault="008C0C0A" w:rsidP="008C0C0A">
      <w:pPr>
        <w:spacing w:line="360" w:lineRule="auto"/>
        <w:jc w:val="both"/>
        <w:rPr>
          <w:rFonts w:ascii="David" w:hAnsi="David" w:cs="David"/>
          <w:b/>
          <w:bCs/>
          <w:rtl/>
        </w:rPr>
      </w:pPr>
      <w:r w:rsidRPr="003D1EAB">
        <w:rPr>
          <w:rFonts w:ascii="David" w:hAnsi="David" w:cs="David" w:hint="cs"/>
          <w:b/>
          <w:bCs/>
          <w:rtl/>
        </w:rPr>
        <w:lastRenderedPageBreak/>
        <w:t>הסבר על האלגוריתם</w:t>
      </w:r>
    </w:p>
    <w:p w14:paraId="4A747297" w14:textId="77777777" w:rsidR="008C0C0A" w:rsidRDefault="008C0C0A" w:rsidP="008C0C0A">
      <w:pPr>
        <w:spacing w:line="360" w:lineRule="auto"/>
        <w:jc w:val="both"/>
        <w:rPr>
          <w:rFonts w:ascii="David" w:eastAsiaTheme="minorEastAsia" w:hAnsi="David" w:cs="David"/>
          <w:rtl/>
        </w:rPr>
      </w:pPr>
      <w:r>
        <w:rPr>
          <w:rFonts w:ascii="David" w:hAnsi="David" w:cs="David" w:hint="cs"/>
          <w:rtl/>
        </w:rPr>
        <w:t xml:space="preserve">בגישה זו, במקום לשערך את הערך של </w:t>
      </w:r>
      <m:oMath>
        <m:r>
          <w:rPr>
            <w:rFonts w:ascii="Cambria Math" w:hAnsi="Cambria Math" w:cs="David"/>
          </w:rPr>
          <m:t>Q(s,a)</m:t>
        </m:r>
      </m:oMath>
      <w:r>
        <w:rPr>
          <w:rFonts w:ascii="David" w:eastAsiaTheme="minorEastAsia" w:hAnsi="David" w:cs="David" w:hint="cs"/>
          <w:rtl/>
        </w:rPr>
        <w:t xml:space="preserve"> כתוחלת על בסיס הדגימות שאותם הסוכן ראה, הסוכן מנסה ללמוד את הערך </w:t>
      </w:r>
      <m:oMath>
        <m:r>
          <w:rPr>
            <w:rFonts w:ascii="Cambria Math" w:eastAsiaTheme="minorEastAsia" w:hAnsi="Cambria Math" w:cs="David"/>
          </w:rPr>
          <m:t>Q(s,a)</m:t>
        </m:r>
      </m:oMath>
      <w:r>
        <w:rPr>
          <w:rFonts w:ascii="David" w:eastAsiaTheme="minorEastAsia" w:hAnsi="David" w:cs="David" w:hint="cs"/>
          <w:rtl/>
        </w:rPr>
        <w:t xml:space="preserve"> באופן ישיר על בסיס מאפיינים של המצב הנתון. בשימוש בשיטה זו לרוב המשתמש מגדיר פיצ'רים על גבי המצב, אוסף פונקציות </w:t>
      </w:r>
      <m:oMath>
        <m:r>
          <w:rPr>
            <w:rFonts w:ascii="Cambria Math" w:eastAsiaTheme="minorEastAsia" w:hAnsi="Cambria Math" w:cs="David"/>
          </w:rPr>
          <m:t>f</m:t>
        </m:r>
        <m:d>
          <m:dPr>
            <m:ctrlPr>
              <w:rPr>
                <w:rFonts w:ascii="Cambria Math" w:eastAsiaTheme="minorEastAsia" w:hAnsi="Cambria Math" w:cs="David"/>
                <w:i/>
              </w:rPr>
            </m:ctrlPr>
          </m:dPr>
          <m:e>
            <m:r>
              <w:rPr>
                <w:rFonts w:ascii="Cambria Math" w:eastAsiaTheme="minorEastAsia" w:hAnsi="Cambria Math" w:cs="David"/>
              </w:rPr>
              <m:t>s,a</m:t>
            </m:r>
          </m:e>
        </m:d>
        <m:r>
          <m:rPr>
            <m:scr m:val="double-struck"/>
          </m:rPr>
          <w:rPr>
            <w:rFonts w:ascii="Cambria Math" w:eastAsiaTheme="minorEastAsia" w:hAnsi="Cambria Math" w:cs="David"/>
          </w:rPr>
          <m:t>→R</m:t>
        </m:r>
      </m:oMath>
      <w:r>
        <w:rPr>
          <w:rFonts w:ascii="David" w:eastAsiaTheme="minorEastAsia" w:hAnsi="David" w:cs="David" w:hint="cs"/>
          <w:rtl/>
        </w:rPr>
        <w:t xml:space="preserve"> שמאכלסות בתוכן ידע מקצועי על הדומיין הספציפי. בהינתן </w:t>
      </w:r>
      <m:oMath>
        <m:r>
          <w:rPr>
            <w:rFonts w:ascii="Cambria Math" w:eastAsiaTheme="minorEastAsia" w:hAnsi="Cambria Math" w:cs="David"/>
          </w:rPr>
          <m:t>k</m:t>
        </m:r>
      </m:oMath>
      <w:r>
        <w:rPr>
          <w:rFonts w:ascii="David" w:eastAsiaTheme="minorEastAsia" w:hAnsi="David" w:cs="David" w:hint="cs"/>
          <w:rtl/>
        </w:rPr>
        <w:t xml:space="preserve"> פונקציות כנ"ל, מודל אפשרי אחד הוא לדוגמה:</w:t>
      </w:r>
    </w:p>
    <w:p w14:paraId="705CE165" w14:textId="77777777" w:rsidR="008C0C0A" w:rsidRPr="007764C9" w:rsidRDefault="008C0C0A" w:rsidP="008C0C0A">
      <w:pPr>
        <w:spacing w:line="360" w:lineRule="auto"/>
        <w:jc w:val="both"/>
        <w:rPr>
          <w:rFonts w:ascii="David" w:eastAsiaTheme="minorEastAsia" w:hAnsi="David" w:cs="David"/>
          <w:i/>
        </w:rPr>
      </w:pPr>
      <m:oMathPara>
        <m:oMath>
          <m:r>
            <w:rPr>
              <w:rFonts w:ascii="Cambria Math" w:eastAsiaTheme="minorEastAsia" w:hAnsi="Cambria Math" w:cs="David"/>
            </w:rPr>
            <m:t>Q</m:t>
          </m:r>
          <m:d>
            <m:dPr>
              <m:ctrlPr>
                <w:rPr>
                  <w:rFonts w:ascii="Cambria Math" w:eastAsiaTheme="minorEastAsia" w:hAnsi="Cambria Math" w:cs="David"/>
                  <w:i/>
                </w:rPr>
              </m:ctrlPr>
            </m:dPr>
            <m:e>
              <m:r>
                <w:rPr>
                  <w:rFonts w:ascii="Cambria Math" w:eastAsiaTheme="minorEastAsia" w:hAnsi="Cambria Math" w:cs="David"/>
                </w:rPr>
                <m:t>s,a</m:t>
              </m:r>
            </m:e>
          </m:d>
          <m:r>
            <w:rPr>
              <w:rFonts w:ascii="Cambria Math" w:eastAsiaTheme="minorEastAsia" w:hAnsi="Cambria Math" w:cs="David"/>
            </w:rPr>
            <m:t>=</m:t>
          </m:r>
          <m:nary>
            <m:naryPr>
              <m:chr m:val="∑"/>
              <m:ctrlPr>
                <w:rPr>
                  <w:rFonts w:ascii="Cambria Math" w:eastAsiaTheme="minorEastAsia" w:hAnsi="Cambria Math" w:cs="David"/>
                  <w:i/>
                </w:rPr>
              </m:ctrlPr>
            </m:naryPr>
            <m:sub>
              <m:r>
                <w:rPr>
                  <w:rFonts w:ascii="Cambria Math" w:eastAsiaTheme="minorEastAsia" w:hAnsi="Cambria Math" w:cs="David"/>
                </w:rPr>
                <m:t>i=1</m:t>
              </m:r>
            </m:sub>
            <m:sup>
              <m:r>
                <w:rPr>
                  <w:rFonts w:ascii="Cambria Math" w:eastAsiaTheme="minorEastAsia" w:hAnsi="Cambria Math" w:cs="David"/>
                </w:rPr>
                <m:t>k</m:t>
              </m:r>
            </m:sup>
            <m:e>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i</m:t>
                  </m:r>
                </m:sub>
              </m:sSub>
              <m:sSub>
                <m:sSubPr>
                  <m:ctrlPr>
                    <w:rPr>
                      <w:rFonts w:ascii="Cambria Math" w:eastAsiaTheme="minorEastAsia" w:hAnsi="Cambria Math" w:cs="David"/>
                      <w:i/>
                    </w:rPr>
                  </m:ctrlPr>
                </m:sSubPr>
                <m:e>
                  <m:r>
                    <w:rPr>
                      <w:rFonts w:ascii="Cambria Math" w:eastAsiaTheme="minorEastAsia" w:hAnsi="Cambria Math" w:cs="David"/>
                    </w:rPr>
                    <m:t>f</m:t>
                  </m:r>
                </m:e>
                <m:sub>
                  <m:r>
                    <w:rPr>
                      <w:rFonts w:ascii="Cambria Math" w:eastAsiaTheme="minorEastAsia" w:hAnsi="Cambria Math" w:cs="David"/>
                    </w:rPr>
                    <m:t>i</m:t>
                  </m:r>
                </m:sub>
              </m:sSub>
              <m:r>
                <w:rPr>
                  <w:rFonts w:ascii="Cambria Math" w:eastAsiaTheme="minorEastAsia" w:hAnsi="Cambria Math" w:cs="David"/>
                </w:rPr>
                <m:t>(s,a)</m:t>
              </m:r>
            </m:e>
          </m:nary>
        </m:oMath>
      </m:oMathPara>
    </w:p>
    <w:p w14:paraId="363FD807" w14:textId="77777777" w:rsidR="008C0C0A" w:rsidRDefault="008C0C0A" w:rsidP="008C0C0A">
      <w:pPr>
        <w:spacing w:line="360" w:lineRule="auto"/>
        <w:jc w:val="both"/>
        <w:rPr>
          <w:rFonts w:ascii="David" w:eastAsiaTheme="minorEastAsia" w:hAnsi="David" w:cs="David"/>
          <w:i/>
          <w:rtl/>
        </w:rPr>
      </w:pPr>
      <w:r>
        <w:rPr>
          <w:rFonts w:ascii="David" w:eastAsiaTheme="minorEastAsia" w:hAnsi="David" w:cs="David" w:hint="cs"/>
          <w:i/>
          <w:rtl/>
        </w:rPr>
        <w:t xml:space="preserve">כלומר הערך </w:t>
      </w:r>
      <m:oMath>
        <m:r>
          <w:rPr>
            <w:rFonts w:ascii="Cambria Math" w:eastAsiaTheme="minorEastAsia" w:hAnsi="Cambria Math" w:cs="David"/>
          </w:rPr>
          <m:t>Q(s,a)</m:t>
        </m:r>
      </m:oMath>
      <w:r>
        <w:rPr>
          <w:rFonts w:ascii="David" w:eastAsiaTheme="minorEastAsia" w:hAnsi="David" w:cs="David" w:hint="cs"/>
          <w:i/>
          <w:rtl/>
        </w:rPr>
        <w:t xml:space="preserve"> הוא קומבינציה ליניארית של מרחב הפיצ'רים (</w:t>
      </w:r>
      <m:oMath>
        <m:sSub>
          <m:sSubPr>
            <m:ctrlPr>
              <w:rPr>
                <w:rFonts w:ascii="Cambria Math" w:eastAsiaTheme="minorEastAsia" w:hAnsi="Cambria Math" w:cs="David"/>
                <w:i/>
              </w:rPr>
            </m:ctrlPr>
          </m:sSubPr>
          <m:e>
            <m:r>
              <w:rPr>
                <w:rFonts w:ascii="Cambria Math" w:eastAsiaTheme="minorEastAsia" w:hAnsi="Cambria Math" w:cs="David"/>
              </w:rPr>
              <m:t>f</m:t>
            </m:r>
          </m:e>
          <m:sub>
            <m:r>
              <w:rPr>
                <w:rFonts w:ascii="Cambria Math" w:eastAsiaTheme="minorEastAsia" w:hAnsi="Cambria Math" w:cs="David"/>
              </w:rPr>
              <m:t>i</m:t>
            </m:r>
          </m:sub>
        </m:sSub>
        <m:r>
          <w:rPr>
            <w:rFonts w:ascii="Cambria Math" w:eastAsiaTheme="minorEastAsia" w:hAnsi="Cambria Math" w:cs="David"/>
          </w:rPr>
          <m:t>(s,a)</m:t>
        </m:r>
      </m:oMath>
      <w:r>
        <w:rPr>
          <w:rFonts w:ascii="David" w:eastAsiaTheme="minorEastAsia" w:hAnsi="David" w:cs="David" w:hint="cs"/>
          <w:i/>
          <w:rtl/>
        </w:rPr>
        <w:t>). מודלים שונים יכולים לכלול פונקציות מורכבות יותר (במקום קומבינציה ליניארית)</w:t>
      </w:r>
      <w:r>
        <w:rPr>
          <w:rFonts w:ascii="David" w:eastAsiaTheme="minorEastAsia" w:hAnsi="David" w:cs="David" w:hint="cs"/>
          <w:i/>
        </w:rPr>
        <w:t xml:space="preserve"> </w:t>
      </w:r>
      <w:r>
        <w:rPr>
          <w:rFonts w:ascii="David" w:eastAsiaTheme="minorEastAsia" w:hAnsi="David" w:cs="David" w:hint="cs"/>
          <w:i/>
          <w:rtl/>
        </w:rPr>
        <w:t xml:space="preserve">או אפילו שימוש בלמידה עמוקה כתחליף למציאת פיצ'רים טובים. לצורך הפשטות, בעבודה שלנו הפיצ'רים מוזנים מראש על ידינו (אנחנו מגדירים את </w:t>
      </w:r>
      <m:oMath>
        <m:sSub>
          <m:sSubPr>
            <m:ctrlPr>
              <w:rPr>
                <w:rFonts w:ascii="Cambria Math" w:eastAsiaTheme="minorEastAsia" w:hAnsi="Cambria Math" w:cs="David"/>
                <w:i/>
              </w:rPr>
            </m:ctrlPr>
          </m:sSubPr>
          <m:e>
            <m:r>
              <w:rPr>
                <w:rFonts w:ascii="Cambria Math" w:eastAsiaTheme="minorEastAsia" w:hAnsi="Cambria Math" w:cs="David"/>
              </w:rPr>
              <m:t>f</m:t>
            </m:r>
          </m:e>
          <m:sub>
            <m:r>
              <w:rPr>
                <w:rFonts w:ascii="Cambria Math" w:eastAsiaTheme="minorEastAsia" w:hAnsi="Cambria Math" w:cs="David"/>
              </w:rPr>
              <m:t>i</m:t>
            </m:r>
          </m:sub>
        </m:sSub>
        <m:r>
          <w:rPr>
            <w:rFonts w:ascii="Cambria Math" w:eastAsiaTheme="minorEastAsia" w:hAnsi="Cambria Math" w:cs="David"/>
          </w:rPr>
          <m:t>(s,a)</m:t>
        </m:r>
      </m:oMath>
      <w:r>
        <w:rPr>
          <w:rFonts w:ascii="David" w:eastAsiaTheme="minorEastAsia" w:hAnsi="David" w:cs="David"/>
          <w:i/>
        </w:rPr>
        <w:t xml:space="preserve"> </w:t>
      </w:r>
      <w:r>
        <w:rPr>
          <w:rFonts w:ascii="David" w:eastAsiaTheme="minorEastAsia" w:hAnsi="David" w:cs="David" w:hint="cs"/>
          <w:i/>
          <w:rtl/>
        </w:rPr>
        <w:t xml:space="preserve"> בהינתן </w:t>
      </w:r>
      <m:oMath>
        <m:r>
          <w:rPr>
            <w:rFonts w:ascii="Cambria Math" w:eastAsiaTheme="minorEastAsia" w:hAnsi="Cambria Math" w:cs="David"/>
          </w:rPr>
          <m:t>(s,a)</m:t>
        </m:r>
      </m:oMath>
      <w:r>
        <w:rPr>
          <w:rFonts w:ascii="David" w:eastAsiaTheme="minorEastAsia" w:hAnsi="David" w:cs="David" w:hint="cs"/>
          <w:i/>
          <w:rtl/>
        </w:rPr>
        <w:t>) והשתמשנו במודל ליניארי.</w:t>
      </w:r>
    </w:p>
    <w:p w14:paraId="4A4F5398" w14:textId="77777777" w:rsidR="008C0C0A" w:rsidRDefault="008C0C0A" w:rsidP="008C0C0A">
      <w:pPr>
        <w:spacing w:line="360" w:lineRule="auto"/>
        <w:jc w:val="both"/>
        <w:rPr>
          <w:rFonts w:ascii="David" w:eastAsiaTheme="minorEastAsia" w:hAnsi="David" w:cs="David"/>
          <w:i/>
          <w:rtl/>
        </w:rPr>
      </w:pPr>
      <w:r>
        <w:rPr>
          <w:rFonts w:ascii="David" w:eastAsiaTheme="minorEastAsia" w:hAnsi="David" w:cs="David" w:hint="cs"/>
          <w:i/>
          <w:rtl/>
        </w:rPr>
        <w:t xml:space="preserve">הגישה הזו מאפשרת לסוכן להכליל בצורה פשוטה: המידע על </w:t>
      </w:r>
      <m:oMath>
        <m:r>
          <w:rPr>
            <w:rFonts w:ascii="Cambria Math" w:eastAsiaTheme="minorEastAsia" w:hAnsi="Cambria Math" w:cs="David"/>
          </w:rPr>
          <m:t>s,a</m:t>
        </m:r>
      </m:oMath>
      <w:r>
        <w:rPr>
          <w:rFonts w:ascii="David" w:eastAsiaTheme="minorEastAsia" w:hAnsi="David" w:cs="David" w:hint="cs"/>
          <w:i/>
          <w:rtl/>
        </w:rPr>
        <w:t xml:space="preserve"> מספיקים לו כדי לשערך את </w:t>
      </w:r>
      <m:oMath>
        <m:r>
          <w:rPr>
            <w:rFonts w:ascii="Cambria Math" w:eastAsiaTheme="minorEastAsia" w:hAnsi="Cambria Math" w:cs="David"/>
          </w:rPr>
          <m:t>Q(s,a)</m:t>
        </m:r>
      </m:oMath>
      <w:r>
        <w:rPr>
          <w:rFonts w:ascii="David" w:eastAsiaTheme="minorEastAsia" w:hAnsi="David" w:cs="David" w:hint="cs"/>
          <w:i/>
          <w:rtl/>
        </w:rPr>
        <w:t>, ללא תלות בשאלה האם הוא ביקר קודם במצב.</w:t>
      </w:r>
    </w:p>
    <w:p w14:paraId="6046B9E5" w14:textId="77777777" w:rsidR="008C0C0A" w:rsidRDefault="008C0C0A" w:rsidP="008C0C0A">
      <w:pPr>
        <w:spacing w:line="360" w:lineRule="auto"/>
        <w:jc w:val="both"/>
        <w:rPr>
          <w:rFonts w:ascii="David" w:eastAsiaTheme="minorEastAsia" w:hAnsi="David" w:cs="David"/>
          <w:rtl/>
        </w:rPr>
      </w:pPr>
      <w:r>
        <w:rPr>
          <w:rFonts w:ascii="David" w:eastAsiaTheme="minorEastAsia" w:hAnsi="David" w:cs="David" w:hint="cs"/>
          <w:i/>
          <w:rtl/>
        </w:rPr>
        <w:t xml:space="preserve">בשלב האימון, האלגוריתם </w:t>
      </w:r>
      <w:r w:rsidRPr="004E2559">
        <w:rPr>
          <w:rFonts w:ascii="David" w:hAnsi="David" w:cs="David"/>
        </w:rPr>
        <w:t>Q-Learning with Value Approximation</w:t>
      </w:r>
      <w:r w:rsidRPr="004E2559">
        <w:rPr>
          <w:rFonts w:ascii="David" w:hAnsi="David" w:cs="David" w:hint="cs"/>
          <w:rtl/>
        </w:rPr>
        <w:t xml:space="preserve"> </w:t>
      </w:r>
      <w:r>
        <w:rPr>
          <w:rFonts w:ascii="David" w:hAnsi="David" w:cs="David" w:hint="cs"/>
          <w:rtl/>
        </w:rPr>
        <w:t xml:space="preserve">מנסה למצוא את וקטור המשקולות </w:t>
      </w:r>
      <m:oMath>
        <m:r>
          <w:rPr>
            <w:rFonts w:ascii="Cambria Math" w:hAnsi="Cambria Math" w:cs="David"/>
          </w:rPr>
          <m:t>w</m:t>
        </m:r>
      </m:oMath>
      <w:r>
        <w:rPr>
          <w:rFonts w:ascii="David" w:eastAsiaTheme="minorEastAsia" w:hAnsi="David" w:cs="David" w:hint="cs"/>
          <w:rtl/>
        </w:rPr>
        <w:t xml:space="preserve"> שייתן את התוצאה הטוב ביותר (מקסום ה-</w:t>
      </w:r>
      <w:r>
        <w:rPr>
          <w:rFonts w:ascii="David" w:eastAsiaTheme="minorEastAsia" w:hAnsi="David" w:cs="David"/>
        </w:rPr>
        <w:t>reward</w:t>
      </w:r>
      <w:r>
        <w:rPr>
          <w:rFonts w:ascii="David" w:eastAsiaTheme="minorEastAsia" w:hAnsi="David" w:cs="David" w:hint="cs"/>
          <w:rtl/>
        </w:rPr>
        <w:t>). בכל איטרציה מתבצע עדכון של המשקולות על בסיס הכלל הבא (דומה ל-</w:t>
      </w:r>
      <w:r>
        <w:rPr>
          <w:rFonts w:ascii="David" w:eastAsiaTheme="minorEastAsia" w:hAnsi="David" w:cs="David"/>
        </w:rPr>
        <w:t>Q-Learning</w:t>
      </w:r>
      <w:r>
        <w:rPr>
          <w:rFonts w:ascii="David" w:eastAsiaTheme="minorEastAsia" w:hAnsi="David" w:cs="David" w:hint="cs"/>
          <w:rtl/>
        </w:rPr>
        <w:t xml:space="preserve"> סטנדרטי):</w:t>
      </w:r>
    </w:p>
    <w:p w14:paraId="14567191" w14:textId="77777777" w:rsidR="008C0C0A" w:rsidRPr="008F0CB9" w:rsidRDefault="00AE6A21" w:rsidP="008C0C0A">
      <w:pPr>
        <w:spacing w:line="360" w:lineRule="auto"/>
        <w:jc w:val="both"/>
        <w:rPr>
          <w:rFonts w:ascii="David" w:eastAsiaTheme="minorEastAsia" w:hAnsi="David" w:cs="David"/>
          <w:i/>
        </w:rPr>
      </w:pPr>
      <m:oMathPara>
        <m:oMath>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i</m:t>
              </m:r>
            </m:sub>
          </m:sSub>
          <m:r>
            <w:rPr>
              <w:rFonts w:ascii="Cambria Math" w:eastAsiaTheme="minorEastAsia" w:hAnsi="Cambria Math" w:cs="David"/>
            </w:rPr>
            <m:t>=</m:t>
          </m:r>
          <m:sSub>
            <m:sSubPr>
              <m:ctrlPr>
                <w:rPr>
                  <w:rFonts w:ascii="Cambria Math" w:eastAsiaTheme="minorEastAsia" w:hAnsi="Cambria Math" w:cs="David"/>
                  <w:i/>
                </w:rPr>
              </m:ctrlPr>
            </m:sSubPr>
            <m:e>
              <m:r>
                <w:rPr>
                  <w:rFonts w:ascii="Cambria Math" w:eastAsiaTheme="minorEastAsia" w:hAnsi="Cambria Math" w:cs="David"/>
                </w:rPr>
                <m:t>w</m:t>
              </m:r>
            </m:e>
            <m:sub>
              <m:r>
                <w:rPr>
                  <w:rFonts w:ascii="Cambria Math" w:eastAsiaTheme="minorEastAsia" w:hAnsi="Cambria Math" w:cs="David"/>
                </w:rPr>
                <m:t>i</m:t>
              </m:r>
            </m:sub>
          </m:sSub>
          <m:r>
            <w:rPr>
              <w:rFonts w:ascii="Cambria Math" w:eastAsiaTheme="minorEastAsia" w:hAnsi="Cambria Math" w:cs="David"/>
            </w:rPr>
            <m:t>+α</m:t>
          </m:r>
          <m:d>
            <m:dPr>
              <m:begChr m:val="["/>
              <m:endChr m:val="]"/>
              <m:ctrlPr>
                <w:rPr>
                  <w:rFonts w:ascii="Cambria Math" w:eastAsiaTheme="minorEastAsia" w:hAnsi="Cambria Math" w:cs="David"/>
                  <w:i/>
                </w:rPr>
              </m:ctrlPr>
            </m:dPr>
            <m:e>
              <m:r>
                <w:rPr>
                  <w:rFonts w:ascii="Cambria Math" w:eastAsiaTheme="minorEastAsia" w:hAnsi="Cambria Math" w:cs="David"/>
                </w:rPr>
                <m:t>r+γ</m:t>
              </m:r>
              <m:func>
                <m:funcPr>
                  <m:ctrlPr>
                    <w:rPr>
                      <w:rFonts w:ascii="Cambria Math" w:eastAsiaTheme="minorEastAsia" w:hAnsi="Cambria Math" w:cs="David"/>
                      <w:i/>
                    </w:rPr>
                  </m:ctrlPr>
                </m:funcPr>
                <m:fName>
                  <m:limLow>
                    <m:limLowPr>
                      <m:ctrlPr>
                        <w:rPr>
                          <w:rFonts w:ascii="Cambria Math" w:eastAsiaTheme="minorEastAsia" w:hAnsi="Cambria Math" w:cs="David"/>
                          <w:i/>
                        </w:rPr>
                      </m:ctrlPr>
                    </m:limLowPr>
                    <m:e>
                      <m:r>
                        <m:rPr>
                          <m:sty m:val="p"/>
                        </m:rPr>
                        <w:rPr>
                          <w:rFonts w:ascii="Cambria Math" w:eastAsiaTheme="minorEastAsia" w:hAnsi="Cambria Math" w:cs="David"/>
                        </w:rPr>
                        <m:t>max</m:t>
                      </m:r>
                      <m:ctrlPr>
                        <w:rPr>
                          <w:rFonts w:ascii="Cambria Math" w:eastAsiaTheme="minorEastAsia" w:hAnsi="Cambria Math" w:cs="David"/>
                        </w:rPr>
                      </m:ctrlPr>
                    </m:e>
                    <m:lim>
                      <m:r>
                        <w:rPr>
                          <w:rFonts w:ascii="Cambria Math" w:eastAsiaTheme="minorEastAsia" w:hAnsi="Cambria Math" w:cs="David"/>
                        </w:rPr>
                        <m:t>a</m:t>
                      </m:r>
                      <m:ctrlPr>
                        <w:rPr>
                          <w:rFonts w:ascii="Cambria Math" w:eastAsiaTheme="minorEastAsia" w:hAnsi="Cambria Math" w:cs="David"/>
                        </w:rPr>
                      </m:ctrlPr>
                    </m:lim>
                  </m:limLow>
                </m:fName>
                <m:e>
                  <m:r>
                    <w:rPr>
                      <w:rFonts w:ascii="Cambria Math" w:eastAsiaTheme="minorEastAsia" w:hAnsi="Cambria Math" w:cs="David"/>
                    </w:rPr>
                    <m:t>Q</m:t>
                  </m:r>
                  <m:d>
                    <m:dPr>
                      <m:ctrlPr>
                        <w:rPr>
                          <w:rFonts w:ascii="Cambria Math" w:eastAsiaTheme="minorEastAsia" w:hAnsi="Cambria Math" w:cs="David"/>
                          <w:i/>
                        </w:rPr>
                      </m:ctrlPr>
                    </m:dPr>
                    <m:e>
                      <m:sSup>
                        <m:sSupPr>
                          <m:ctrlPr>
                            <w:rPr>
                              <w:rFonts w:ascii="Cambria Math" w:eastAsiaTheme="minorEastAsia" w:hAnsi="Cambria Math" w:cs="David"/>
                              <w:i/>
                            </w:rPr>
                          </m:ctrlPr>
                        </m:sSupPr>
                        <m:e>
                          <m:r>
                            <w:rPr>
                              <w:rFonts w:ascii="Cambria Math" w:eastAsiaTheme="minorEastAsia" w:hAnsi="Cambria Math" w:cs="David"/>
                            </w:rPr>
                            <m:t>s</m:t>
                          </m:r>
                        </m:e>
                        <m:sup>
                          <m:r>
                            <w:rPr>
                              <w:rFonts w:ascii="Cambria Math" w:eastAsiaTheme="minorEastAsia" w:hAnsi="Cambria Math" w:cs="David"/>
                            </w:rPr>
                            <m:t>'</m:t>
                          </m:r>
                        </m:sup>
                      </m:sSup>
                      <m:r>
                        <w:rPr>
                          <w:rFonts w:ascii="Cambria Math" w:eastAsiaTheme="minorEastAsia" w:hAnsi="Cambria Math" w:cs="David"/>
                        </w:rPr>
                        <m:t>,</m:t>
                      </m:r>
                      <m:sSup>
                        <m:sSupPr>
                          <m:ctrlPr>
                            <w:rPr>
                              <w:rFonts w:ascii="Cambria Math" w:eastAsiaTheme="minorEastAsia" w:hAnsi="Cambria Math" w:cs="David"/>
                              <w:i/>
                            </w:rPr>
                          </m:ctrlPr>
                        </m:sSupPr>
                        <m:e>
                          <m:r>
                            <w:rPr>
                              <w:rFonts w:ascii="Cambria Math" w:eastAsiaTheme="minorEastAsia" w:hAnsi="Cambria Math" w:cs="David"/>
                            </w:rPr>
                            <m:t>a</m:t>
                          </m:r>
                        </m:e>
                        <m:sup>
                          <m:r>
                            <w:rPr>
                              <w:rFonts w:ascii="Cambria Math" w:eastAsiaTheme="minorEastAsia" w:hAnsi="Cambria Math" w:cs="David"/>
                            </w:rPr>
                            <m:t>'</m:t>
                          </m:r>
                        </m:sup>
                      </m:sSup>
                    </m:e>
                  </m:d>
                </m:e>
              </m:func>
              <m:r>
                <w:rPr>
                  <w:rFonts w:ascii="Cambria Math" w:eastAsiaTheme="minorEastAsia" w:hAnsi="Cambria Math" w:cs="David"/>
                </w:rPr>
                <m:t>-Q</m:t>
              </m:r>
              <m:d>
                <m:dPr>
                  <m:ctrlPr>
                    <w:rPr>
                      <w:rFonts w:ascii="Cambria Math" w:eastAsiaTheme="minorEastAsia" w:hAnsi="Cambria Math" w:cs="David"/>
                      <w:i/>
                    </w:rPr>
                  </m:ctrlPr>
                </m:dPr>
                <m:e>
                  <m:r>
                    <w:rPr>
                      <w:rFonts w:ascii="Cambria Math" w:eastAsiaTheme="minorEastAsia" w:hAnsi="Cambria Math" w:cs="David"/>
                    </w:rPr>
                    <m:t>s,a</m:t>
                  </m:r>
                </m:e>
              </m:d>
            </m:e>
          </m:d>
          <m:sSub>
            <m:sSubPr>
              <m:ctrlPr>
                <w:rPr>
                  <w:rFonts w:ascii="Cambria Math" w:eastAsiaTheme="minorEastAsia" w:hAnsi="Cambria Math" w:cs="David"/>
                  <w:i/>
                </w:rPr>
              </m:ctrlPr>
            </m:sSubPr>
            <m:e>
              <m:r>
                <w:rPr>
                  <w:rFonts w:ascii="Cambria Math" w:eastAsiaTheme="minorEastAsia" w:hAnsi="Cambria Math" w:cs="David"/>
                </w:rPr>
                <m:t>f</m:t>
              </m:r>
            </m:e>
            <m:sub>
              <m:r>
                <w:rPr>
                  <w:rFonts w:ascii="Cambria Math" w:eastAsiaTheme="minorEastAsia" w:hAnsi="Cambria Math" w:cs="David"/>
                </w:rPr>
                <m:t>i</m:t>
              </m:r>
            </m:sub>
          </m:sSub>
          <m:r>
            <w:rPr>
              <w:rFonts w:ascii="Cambria Math" w:eastAsiaTheme="minorEastAsia" w:hAnsi="Cambria Math" w:cs="David"/>
            </w:rPr>
            <m:t>(s,a)</m:t>
          </m:r>
        </m:oMath>
      </m:oMathPara>
    </w:p>
    <w:p w14:paraId="534F8651" w14:textId="77777777" w:rsidR="008C0C0A" w:rsidRDefault="008C0C0A" w:rsidP="008C0C0A">
      <w:pPr>
        <w:spacing w:line="360" w:lineRule="auto"/>
        <w:jc w:val="both"/>
        <w:rPr>
          <w:rFonts w:ascii="David" w:eastAsiaTheme="minorEastAsia" w:hAnsi="David" w:cs="David"/>
          <w:i/>
          <w:rtl/>
        </w:rPr>
      </w:pPr>
      <w:r>
        <w:rPr>
          <w:rFonts w:ascii="David" w:eastAsiaTheme="minorEastAsia" w:hAnsi="David" w:cs="David" w:hint="cs"/>
          <w:i/>
          <w:rtl/>
        </w:rPr>
        <w:t>הכלל הנ"ל דומה ל-</w:t>
      </w:r>
      <w:r>
        <w:rPr>
          <w:rFonts w:ascii="David" w:eastAsiaTheme="minorEastAsia" w:hAnsi="David" w:cs="David"/>
          <w:iCs/>
        </w:rPr>
        <w:t>Q-Learning</w:t>
      </w:r>
      <w:r>
        <w:rPr>
          <w:rFonts w:ascii="David" w:eastAsiaTheme="minorEastAsia" w:hAnsi="David" w:cs="David" w:hint="cs"/>
          <w:i/>
          <w:rtl/>
        </w:rPr>
        <w:t xml:space="preserve"> הסטנדרטי: </w:t>
      </w:r>
      <m:oMath>
        <m:r>
          <w:rPr>
            <w:rFonts w:ascii="Cambria Math" w:eastAsiaTheme="minorEastAsia" w:hAnsi="Cambria Math" w:cs="David"/>
          </w:rPr>
          <m:t>α</m:t>
        </m:r>
      </m:oMath>
      <w:r>
        <w:rPr>
          <w:rFonts w:ascii="David" w:eastAsiaTheme="minorEastAsia" w:hAnsi="David" w:cs="David" w:hint="cs"/>
          <w:i/>
          <w:rtl/>
        </w:rPr>
        <w:t xml:space="preserve"> הוא "קבוע הלמידה" (שמשפיע על קצב העדכון), האיבר </w:t>
      </w:r>
      <m:oMath>
        <m:r>
          <w:rPr>
            <w:rFonts w:ascii="Cambria Math" w:eastAsiaTheme="minorEastAsia" w:hAnsi="Cambria Math" w:cs="David"/>
          </w:rPr>
          <m:t>r+γ</m:t>
        </m:r>
        <m:func>
          <m:funcPr>
            <m:ctrlPr>
              <w:rPr>
                <w:rFonts w:ascii="Cambria Math" w:eastAsiaTheme="minorEastAsia" w:hAnsi="Cambria Math" w:cs="David"/>
                <w:i/>
              </w:rPr>
            </m:ctrlPr>
          </m:funcPr>
          <m:fName>
            <m:limLow>
              <m:limLowPr>
                <m:ctrlPr>
                  <w:rPr>
                    <w:rFonts w:ascii="Cambria Math" w:eastAsiaTheme="minorEastAsia" w:hAnsi="Cambria Math" w:cs="David"/>
                    <w:i/>
                  </w:rPr>
                </m:ctrlPr>
              </m:limLowPr>
              <m:e>
                <m:r>
                  <m:rPr>
                    <m:sty m:val="p"/>
                  </m:rPr>
                  <w:rPr>
                    <w:rFonts w:ascii="Cambria Math" w:eastAsiaTheme="minorEastAsia" w:hAnsi="Cambria Math" w:cs="David"/>
                  </w:rPr>
                  <m:t>max</m:t>
                </m:r>
                <m:ctrlPr>
                  <w:rPr>
                    <w:rFonts w:ascii="Cambria Math" w:eastAsiaTheme="minorEastAsia" w:hAnsi="Cambria Math" w:cs="David"/>
                  </w:rPr>
                </m:ctrlPr>
              </m:e>
              <m:lim>
                <m:r>
                  <w:rPr>
                    <w:rFonts w:ascii="Cambria Math" w:eastAsiaTheme="minorEastAsia" w:hAnsi="Cambria Math" w:cs="David"/>
                  </w:rPr>
                  <m:t>a</m:t>
                </m:r>
                <m:ctrlPr>
                  <w:rPr>
                    <w:rFonts w:ascii="Cambria Math" w:eastAsiaTheme="minorEastAsia" w:hAnsi="Cambria Math" w:cs="David"/>
                  </w:rPr>
                </m:ctrlPr>
              </m:lim>
            </m:limLow>
          </m:fName>
          <m:e>
            <m:r>
              <w:rPr>
                <w:rFonts w:ascii="Cambria Math" w:eastAsiaTheme="minorEastAsia" w:hAnsi="Cambria Math" w:cs="David"/>
              </w:rPr>
              <m:t>Q(</m:t>
            </m:r>
            <m:sSup>
              <m:sSupPr>
                <m:ctrlPr>
                  <w:rPr>
                    <w:rFonts w:ascii="Cambria Math" w:eastAsiaTheme="minorEastAsia" w:hAnsi="Cambria Math" w:cs="David"/>
                    <w:i/>
                  </w:rPr>
                </m:ctrlPr>
              </m:sSupPr>
              <m:e>
                <m:r>
                  <w:rPr>
                    <w:rFonts w:ascii="Cambria Math" w:eastAsiaTheme="minorEastAsia" w:hAnsi="Cambria Math" w:cs="David"/>
                  </w:rPr>
                  <m:t>s</m:t>
                </m:r>
              </m:e>
              <m:sup>
                <m:r>
                  <w:rPr>
                    <w:rFonts w:ascii="Cambria Math" w:eastAsiaTheme="minorEastAsia" w:hAnsi="Cambria Math" w:cs="David"/>
                  </w:rPr>
                  <m:t>'</m:t>
                </m:r>
              </m:sup>
            </m:sSup>
            <m:r>
              <w:rPr>
                <w:rFonts w:ascii="Cambria Math" w:eastAsiaTheme="minorEastAsia" w:hAnsi="Cambria Math" w:cs="David"/>
              </w:rPr>
              <m:t>,</m:t>
            </m:r>
            <m:sSup>
              <m:sSupPr>
                <m:ctrlPr>
                  <w:rPr>
                    <w:rFonts w:ascii="Cambria Math" w:eastAsiaTheme="minorEastAsia" w:hAnsi="Cambria Math" w:cs="David"/>
                    <w:i/>
                  </w:rPr>
                </m:ctrlPr>
              </m:sSupPr>
              <m:e>
                <m:r>
                  <w:rPr>
                    <w:rFonts w:ascii="Cambria Math" w:eastAsiaTheme="minorEastAsia" w:hAnsi="Cambria Math" w:cs="David"/>
                  </w:rPr>
                  <m:t>a</m:t>
                </m:r>
              </m:e>
              <m:sup>
                <m:r>
                  <w:rPr>
                    <w:rFonts w:ascii="Cambria Math" w:eastAsiaTheme="minorEastAsia" w:hAnsi="Cambria Math" w:cs="David"/>
                  </w:rPr>
                  <m:t>'</m:t>
                </m:r>
              </m:sup>
            </m:sSup>
            <m:r>
              <w:rPr>
                <w:rFonts w:ascii="Cambria Math" w:eastAsiaTheme="minorEastAsia" w:hAnsi="Cambria Math" w:cs="David"/>
              </w:rPr>
              <m:t>)</m:t>
            </m:r>
          </m:e>
        </m:func>
      </m:oMath>
      <w:r>
        <w:rPr>
          <w:rFonts w:ascii="David" w:eastAsiaTheme="minorEastAsia" w:hAnsi="David" w:cs="David" w:hint="cs"/>
          <w:i/>
          <w:rtl/>
        </w:rPr>
        <w:t xml:space="preserve"> הוא שערוך של ה-</w:t>
      </w:r>
      <w:r w:rsidRPr="00F5689B">
        <w:rPr>
          <w:rFonts w:ascii="David" w:eastAsiaTheme="minorEastAsia" w:hAnsi="David" w:cs="David"/>
          <w:iCs/>
        </w:rPr>
        <w:t>target</w:t>
      </w:r>
      <w:r>
        <w:rPr>
          <w:rFonts w:ascii="David" w:eastAsiaTheme="minorEastAsia" w:hAnsi="David" w:cs="David" w:hint="cs"/>
          <w:i/>
          <w:rtl/>
        </w:rPr>
        <w:t xml:space="preserve"> אותו אנו מנסים ללמוד (יש חלופות אחרות לייצוג האיבר הנ"ל) וה-</w:t>
      </w:r>
      <m:oMath>
        <m:r>
          <w:rPr>
            <w:rFonts w:ascii="Cambria Math" w:eastAsiaTheme="minorEastAsia" w:hAnsi="Cambria Math" w:cs="David"/>
          </w:rPr>
          <m:t>Q(s,a)</m:t>
        </m:r>
      </m:oMath>
      <w:r>
        <w:rPr>
          <w:rFonts w:ascii="David" w:eastAsiaTheme="minorEastAsia" w:hAnsi="David" w:cs="David" w:hint="cs"/>
          <w:i/>
          <w:rtl/>
        </w:rPr>
        <w:t xml:space="preserve"> מייצג הוא למעשה ה-</w:t>
      </w:r>
      <w:r>
        <w:rPr>
          <w:rFonts w:ascii="David" w:eastAsiaTheme="minorEastAsia" w:hAnsi="David" w:cs="David"/>
          <w:iCs/>
        </w:rPr>
        <w:t>prediction</w:t>
      </w:r>
      <w:r>
        <w:rPr>
          <w:rFonts w:ascii="David" w:eastAsiaTheme="minorEastAsia" w:hAnsi="David" w:cs="David" w:hint="cs"/>
          <w:i/>
          <w:rtl/>
        </w:rPr>
        <w:t xml:space="preserve"> הנוכחי שלנו. העדכון הוא למעשה המרחק בין ה-</w:t>
      </w:r>
      <w:r>
        <w:rPr>
          <w:rFonts w:ascii="David" w:eastAsiaTheme="minorEastAsia" w:hAnsi="David" w:cs="David"/>
          <w:i/>
        </w:rPr>
        <w:t>target</w:t>
      </w:r>
      <w:r>
        <w:rPr>
          <w:rFonts w:ascii="David" w:eastAsiaTheme="minorEastAsia" w:hAnsi="David" w:cs="David" w:hint="cs"/>
          <w:i/>
          <w:rtl/>
        </w:rPr>
        <w:t xml:space="preserve"> לבין ה-</w:t>
      </w:r>
      <w:r>
        <w:rPr>
          <w:rFonts w:ascii="David" w:eastAsiaTheme="minorEastAsia" w:hAnsi="David" w:cs="David"/>
          <w:i/>
        </w:rPr>
        <w:t>prediction</w:t>
      </w:r>
      <w:r>
        <w:rPr>
          <w:rFonts w:ascii="David" w:eastAsiaTheme="minorEastAsia" w:hAnsi="David" w:cs="David" w:hint="cs"/>
          <w:i/>
          <w:rtl/>
        </w:rPr>
        <w:t xml:space="preserve">, מנורמל ע"י הגודל של הפיצ'ר וקבוע הלמידה. </w:t>
      </w:r>
    </w:p>
    <w:p w14:paraId="2CE0A592" w14:textId="77777777" w:rsidR="008C0C0A" w:rsidRPr="00C35D86" w:rsidRDefault="008C0C0A" w:rsidP="008C0C0A">
      <w:pPr>
        <w:spacing w:line="360" w:lineRule="auto"/>
        <w:jc w:val="both"/>
        <w:rPr>
          <w:rFonts w:ascii="David" w:eastAsiaTheme="minorEastAsia" w:hAnsi="David" w:cs="David"/>
          <w:i/>
          <w:rtl/>
        </w:rPr>
      </w:pPr>
    </w:p>
    <w:p w14:paraId="413CAB34" w14:textId="77777777" w:rsidR="008C0C0A" w:rsidRPr="00903BDA" w:rsidRDefault="008C0C0A" w:rsidP="008C0C0A">
      <w:pPr>
        <w:spacing w:line="360" w:lineRule="auto"/>
        <w:jc w:val="both"/>
        <w:rPr>
          <w:rFonts w:ascii="David" w:hAnsi="David" w:cs="David"/>
          <w:b/>
          <w:bCs/>
          <w:rtl/>
        </w:rPr>
      </w:pPr>
      <w:r w:rsidRPr="00C35D86">
        <w:rPr>
          <w:rFonts w:ascii="David" w:hAnsi="David" w:cs="David" w:hint="cs"/>
          <w:b/>
          <w:bCs/>
          <w:rtl/>
        </w:rPr>
        <w:t>בחירת הפרמטרים</w:t>
      </w:r>
    </w:p>
    <w:p w14:paraId="4F80C993" w14:textId="77777777" w:rsidR="008C0C0A" w:rsidRDefault="008C0C0A" w:rsidP="008C0C0A">
      <w:pPr>
        <w:spacing w:line="360" w:lineRule="auto"/>
        <w:jc w:val="both"/>
        <w:rPr>
          <w:rFonts w:ascii="David" w:hAnsi="David" w:cs="David"/>
          <w:rtl/>
        </w:rPr>
      </w:pPr>
      <w:r>
        <w:rPr>
          <w:rFonts w:ascii="David" w:hAnsi="David" w:cs="David" w:hint="cs"/>
          <w:rtl/>
        </w:rPr>
        <w:t>בשלב הראשון בדקנו מספר אפשרויות שונות לפיצ'רים וכן פרמטרים שונים נוספים.</w:t>
      </w:r>
    </w:p>
    <w:p w14:paraId="1AC1E485" w14:textId="77777777" w:rsidR="008C0C0A" w:rsidRPr="00903BDA" w:rsidRDefault="008C0C0A" w:rsidP="008C0C0A">
      <w:pPr>
        <w:spacing w:line="360" w:lineRule="auto"/>
        <w:jc w:val="both"/>
        <w:rPr>
          <w:rFonts w:ascii="David" w:hAnsi="David" w:cs="David"/>
          <w:u w:val="single"/>
        </w:rPr>
      </w:pPr>
      <w:r w:rsidRPr="00903BDA">
        <w:rPr>
          <w:rFonts w:ascii="David" w:hAnsi="David" w:cs="David" w:hint="cs"/>
          <w:u w:val="single"/>
          <w:rtl/>
        </w:rPr>
        <w:t>הגדרת ה-</w:t>
      </w:r>
      <m:oMath>
        <m:r>
          <w:rPr>
            <w:rFonts w:ascii="Cambria Math" w:hAnsi="Cambria Math" w:cs="David"/>
            <w:u w:val="single"/>
          </w:rPr>
          <m:t>reward, α, γ</m:t>
        </m:r>
      </m:oMath>
    </w:p>
    <w:p w14:paraId="1B688D2C" w14:textId="77777777" w:rsidR="008C0C0A" w:rsidRDefault="008C0C0A" w:rsidP="008C0C0A">
      <w:pPr>
        <w:spacing w:line="360" w:lineRule="auto"/>
        <w:jc w:val="both"/>
        <w:rPr>
          <w:rFonts w:ascii="David" w:eastAsiaTheme="minorEastAsia" w:hAnsi="David" w:cs="David"/>
          <w:rtl/>
        </w:rPr>
      </w:pPr>
      <w:r>
        <w:rPr>
          <w:rFonts w:ascii="David" w:hAnsi="David" w:cs="David" w:hint="cs"/>
          <w:rtl/>
        </w:rPr>
        <w:t>ה-</w:t>
      </w:r>
      <w:r>
        <w:rPr>
          <w:rFonts w:ascii="David" w:hAnsi="David" w:cs="David"/>
        </w:rPr>
        <w:t>reward</w:t>
      </w:r>
      <w:r>
        <w:rPr>
          <w:rFonts w:ascii="David" w:hAnsi="David" w:cs="David" w:hint="cs"/>
          <w:rtl/>
        </w:rPr>
        <w:t xml:space="preserve"> שהגדרנו לצורך הבעיה הוא כעת התשואה שהסוכן קיבל במקום הסכום האבסולוטי (כלומר במעבר מ-200 ל-210 ה-</w:t>
      </w:r>
      <w:r>
        <w:rPr>
          <w:rFonts w:ascii="David" w:hAnsi="David" w:cs="David"/>
        </w:rPr>
        <w:t>reward</w:t>
      </w:r>
      <w:r>
        <w:rPr>
          <w:rFonts w:ascii="David" w:hAnsi="David" w:cs="David" w:hint="cs"/>
          <w:rtl/>
        </w:rPr>
        <w:t xml:space="preserve"> יהיה </w:t>
      </w:r>
      <w:r>
        <w:rPr>
          <w:rFonts w:ascii="David" w:hAnsi="David" w:cs="David"/>
        </w:rPr>
        <w:t>5</w:t>
      </w:r>
      <w:r>
        <w:rPr>
          <w:rFonts w:ascii="David" w:hAnsi="David" w:cs="David" w:hint="cs"/>
          <w:rtl/>
        </w:rPr>
        <w:t xml:space="preserve"> בגלל שהשיפור הוא 5%, ולא 10 שהוא ה-</w:t>
      </w:r>
      <w:r>
        <w:rPr>
          <w:rFonts w:ascii="David" w:hAnsi="David" w:cs="David"/>
        </w:rPr>
        <w:t>reward</w:t>
      </w:r>
      <w:r>
        <w:rPr>
          <w:rFonts w:ascii="David" w:hAnsi="David" w:cs="David" w:hint="cs"/>
          <w:rtl/>
        </w:rPr>
        <w:t xml:space="preserve"> האבסולוטי). המחשבה שמאחורי ההגדרה הזו היא שכעת הסוכן מנסה ללמוד את פונקציית המטרה </w:t>
      </w:r>
      <m:oMath>
        <m:r>
          <w:rPr>
            <w:rFonts w:ascii="Cambria Math" w:hAnsi="Cambria Math" w:cs="David"/>
          </w:rPr>
          <m:t>Q(s,a)</m:t>
        </m:r>
      </m:oMath>
      <w:r>
        <w:rPr>
          <w:rFonts w:ascii="David" w:eastAsiaTheme="minorEastAsia" w:hAnsi="David" w:cs="David" w:hint="cs"/>
          <w:rtl/>
        </w:rPr>
        <w:t xml:space="preserve"> באופן ישיר, ולכן אנו רוצים שערך ה-</w:t>
      </w:r>
      <w:r>
        <w:rPr>
          <w:rFonts w:ascii="David" w:eastAsiaTheme="minorEastAsia" w:hAnsi="David" w:cs="David"/>
        </w:rPr>
        <w:t>reward</w:t>
      </w:r>
      <w:r>
        <w:rPr>
          <w:rFonts w:ascii="David" w:eastAsiaTheme="minorEastAsia" w:hAnsi="David" w:cs="David" w:hint="cs"/>
          <w:rtl/>
        </w:rPr>
        <w:t xml:space="preserve"> יהיה סטציונרי ולא תלוי ברווח הקודם (כלומר המידע על הקרנות בלבד יספיק כדי שהתהליך יהיה מרקוב).</w:t>
      </w:r>
    </w:p>
    <w:p w14:paraId="14FC9612" w14:textId="77777777" w:rsidR="008C0C0A" w:rsidRDefault="008C0C0A" w:rsidP="008C0C0A">
      <w:pPr>
        <w:spacing w:line="360" w:lineRule="auto"/>
        <w:jc w:val="both"/>
        <w:rPr>
          <w:rFonts w:ascii="David" w:eastAsiaTheme="minorEastAsia" w:hAnsi="David" w:cs="David"/>
          <w:rtl/>
        </w:rPr>
      </w:pPr>
      <w:r>
        <w:rPr>
          <w:rFonts w:ascii="David" w:eastAsiaTheme="minorEastAsia" w:hAnsi="David" w:cs="David" w:hint="cs"/>
          <w:rtl/>
        </w:rPr>
        <w:lastRenderedPageBreak/>
        <w:t xml:space="preserve">את הקבוע </w:t>
      </w:r>
      <m:oMath>
        <m:r>
          <w:rPr>
            <w:rFonts w:ascii="Cambria Math" w:eastAsiaTheme="minorEastAsia" w:hAnsi="Cambria Math" w:cs="David"/>
          </w:rPr>
          <m:t>γ</m:t>
        </m:r>
      </m:oMath>
      <w:r>
        <w:rPr>
          <w:rFonts w:ascii="David" w:eastAsiaTheme="minorEastAsia" w:hAnsi="David" w:cs="David" w:hint="cs"/>
          <w:rtl/>
        </w:rPr>
        <w:t xml:space="preserve"> בחרנו להיות 0. זה אומר שבעת ביצוע "שלב העדכון" באלגוריתם, ה-</w:t>
      </w:r>
      <w:r>
        <w:rPr>
          <w:rFonts w:ascii="David" w:eastAsiaTheme="minorEastAsia" w:hAnsi="David" w:cs="David"/>
        </w:rPr>
        <w:t>target</w:t>
      </w:r>
      <w:r>
        <w:rPr>
          <w:rFonts w:ascii="David" w:eastAsiaTheme="minorEastAsia" w:hAnsi="David" w:cs="David" w:hint="cs"/>
          <w:rtl/>
        </w:rPr>
        <w:t xml:space="preserve"> אותו הסוכן ללמוד יהיה ה-</w:t>
      </w:r>
      <w:r>
        <w:rPr>
          <w:rFonts w:ascii="David" w:eastAsiaTheme="minorEastAsia" w:hAnsi="David" w:cs="David"/>
        </w:rPr>
        <w:t>reward</w:t>
      </w:r>
      <w:r>
        <w:rPr>
          <w:rFonts w:ascii="David" w:eastAsiaTheme="minorEastAsia" w:hAnsi="David" w:cs="David" w:hint="cs"/>
          <w:rtl/>
        </w:rPr>
        <w:t xml:space="preserve"> ישירות. באופן עקיף, המשמעות היא שהסוכן מנסה ללמוד באופן ישיר את ה-</w:t>
      </w:r>
      <w:r>
        <w:rPr>
          <w:rFonts w:ascii="David" w:eastAsiaTheme="minorEastAsia" w:hAnsi="David" w:cs="David"/>
        </w:rPr>
        <w:t>reward</w:t>
      </w:r>
      <w:r>
        <w:rPr>
          <w:rFonts w:ascii="David" w:hAnsi="David" w:cs="David" w:hint="cs"/>
          <w:rtl/>
        </w:rPr>
        <w:t xml:space="preserve"> </w:t>
      </w:r>
      <w:r>
        <w:rPr>
          <w:rFonts w:ascii="David" w:hAnsi="David" w:cs="David"/>
          <w:rtl/>
        </w:rPr>
        <w:t>–</w:t>
      </w:r>
      <w:r>
        <w:rPr>
          <w:rFonts w:ascii="David" w:hAnsi="David" w:cs="David" w:hint="cs"/>
          <w:rtl/>
        </w:rPr>
        <w:t xml:space="preserve"> המשקולות האידיאליות הן כאלה שעבורן </w:t>
      </w:r>
      <m:oMath>
        <m:r>
          <w:rPr>
            <w:rFonts w:ascii="Cambria Math" w:hAnsi="Cambria Math" w:cs="David"/>
          </w:rPr>
          <m:t>Q</m:t>
        </m:r>
        <m:d>
          <m:dPr>
            <m:ctrlPr>
              <w:rPr>
                <w:rFonts w:ascii="Cambria Math" w:hAnsi="Cambria Math" w:cs="David"/>
                <w:i/>
              </w:rPr>
            </m:ctrlPr>
          </m:dPr>
          <m:e>
            <m:r>
              <w:rPr>
                <w:rFonts w:ascii="Cambria Math" w:hAnsi="Cambria Math" w:cs="David"/>
              </w:rPr>
              <m:t>s,a</m:t>
            </m:r>
          </m:e>
        </m:d>
        <m:r>
          <w:rPr>
            <w:rFonts w:ascii="Cambria Math" w:hAnsi="Cambria Math" w:cs="David"/>
          </w:rPr>
          <m:t>=reward</m:t>
        </m:r>
      </m:oMath>
      <w:r>
        <w:rPr>
          <w:rFonts w:ascii="David" w:eastAsiaTheme="minorEastAsia" w:hAnsi="David" w:cs="David" w:hint="cs"/>
          <w:rtl/>
        </w:rPr>
        <w:t>, כלומר ננסה לשערך את התשואה העתידית על בסיס הפיצ'רים הקיימים. זו בחירה שאינה טריוויאלית:</w:t>
      </w:r>
    </w:p>
    <w:p w14:paraId="3915F626" w14:textId="77777777" w:rsidR="008C0C0A" w:rsidRDefault="008C0C0A" w:rsidP="008C0C0A">
      <w:pPr>
        <w:spacing w:line="360" w:lineRule="auto"/>
        <w:jc w:val="both"/>
        <w:rPr>
          <w:rFonts w:ascii="David" w:eastAsiaTheme="minorEastAsia" w:hAnsi="David" w:cs="David"/>
          <w:rtl/>
        </w:rPr>
      </w:pPr>
      <w:r>
        <w:rPr>
          <w:rFonts w:ascii="David" w:eastAsiaTheme="minorEastAsia" w:hAnsi="David" w:cs="David" w:hint="cs"/>
          <w:rtl/>
        </w:rPr>
        <w:t>מצד אחד, אנחנו לא מצפים שבאמת מצליח לשערך את התשואה העתידית על בסיס מעט פיצ'רים קיימים, שכן זאת משימה בלתי אפשרית (או לפחות יש לא מעט חברות בתעשייה שמנסות להרוויח בכך). זאת נקודת ההתחלה שלנו בפרויקט על מנת להשיג שיפור ראשוני.</w:t>
      </w:r>
    </w:p>
    <w:p w14:paraId="1A90DFD5" w14:textId="77777777" w:rsidR="008C0C0A" w:rsidRDefault="008C0C0A" w:rsidP="008C0C0A">
      <w:pPr>
        <w:spacing w:line="360" w:lineRule="auto"/>
        <w:jc w:val="both"/>
        <w:rPr>
          <w:rFonts w:ascii="David" w:eastAsiaTheme="minorEastAsia" w:hAnsi="David" w:cs="David"/>
          <w:rtl/>
        </w:rPr>
      </w:pPr>
      <w:r>
        <w:rPr>
          <w:rFonts w:ascii="David" w:eastAsiaTheme="minorEastAsia" w:hAnsi="David" w:cs="David" w:hint="cs"/>
          <w:rtl/>
        </w:rPr>
        <w:t>מצד שני, עקב כך שה-</w:t>
      </w:r>
      <w:r>
        <w:rPr>
          <w:rFonts w:ascii="David" w:eastAsiaTheme="minorEastAsia" w:hAnsi="David" w:cs="David"/>
        </w:rPr>
        <w:t>reward</w:t>
      </w:r>
      <w:r>
        <w:rPr>
          <w:rFonts w:ascii="David" w:eastAsiaTheme="minorEastAsia" w:hAnsi="David" w:cs="David" w:hint="cs"/>
          <w:rtl/>
        </w:rPr>
        <w:t xml:space="preserve"> הוא מיידי </w:t>
      </w:r>
      <w:r>
        <w:rPr>
          <w:rFonts w:ascii="David" w:eastAsiaTheme="minorEastAsia" w:hAnsi="David" w:cs="David"/>
          <w:rtl/>
        </w:rPr>
        <w:t>–</w:t>
      </w:r>
      <w:r>
        <w:rPr>
          <w:rFonts w:ascii="David" w:eastAsiaTheme="minorEastAsia" w:hAnsi="David" w:cs="David" w:hint="cs"/>
          <w:rtl/>
        </w:rPr>
        <w:t xml:space="preserve"> תלוי אך ורק ב-</w:t>
      </w:r>
      <w:r>
        <w:rPr>
          <w:rFonts w:ascii="David" w:eastAsiaTheme="minorEastAsia" w:hAnsi="David" w:cs="David"/>
        </w:rPr>
        <w:t>s,a</w:t>
      </w:r>
      <w:r>
        <w:rPr>
          <w:rFonts w:ascii="David" w:eastAsiaTheme="minorEastAsia" w:hAnsi="David" w:cs="David" w:hint="cs"/>
          <w:rtl/>
        </w:rPr>
        <w:t xml:space="preserve"> לא תלות בפעילויות העבר או ללא </w:t>
      </w:r>
      <w:r>
        <w:rPr>
          <w:rFonts w:ascii="David" w:eastAsiaTheme="minorEastAsia" w:hAnsi="David" w:cs="David"/>
        </w:rPr>
        <w:t>delayed reward</w:t>
      </w:r>
      <w:r>
        <w:rPr>
          <w:rFonts w:ascii="David" w:eastAsiaTheme="minorEastAsia" w:hAnsi="David" w:cs="David" w:hint="cs"/>
          <w:rtl/>
        </w:rPr>
        <w:t xml:space="preserve"> </w:t>
      </w:r>
      <w:r>
        <w:rPr>
          <w:rFonts w:ascii="David" w:eastAsiaTheme="minorEastAsia" w:hAnsi="David" w:cs="David"/>
          <w:rtl/>
        </w:rPr>
        <w:t>–</w:t>
      </w:r>
      <w:r>
        <w:rPr>
          <w:rFonts w:ascii="David" w:eastAsiaTheme="minorEastAsia" w:hAnsi="David" w:cs="David" w:hint="cs"/>
          <w:rtl/>
        </w:rPr>
        <w:t xml:space="preserve"> זה הגיוני עבורנו לבחור שלא להתחשב ב-</w:t>
      </w:r>
      <m:oMath>
        <m:r>
          <w:rPr>
            <w:rFonts w:ascii="Cambria Math" w:eastAsiaTheme="minorEastAsia" w:hAnsi="Cambria Math" w:cs="David"/>
          </w:rPr>
          <m:t>Q(</m:t>
        </m:r>
        <m:sSup>
          <m:sSupPr>
            <m:ctrlPr>
              <w:rPr>
                <w:rFonts w:ascii="Cambria Math" w:eastAsiaTheme="minorEastAsia" w:hAnsi="Cambria Math" w:cs="David"/>
                <w:i/>
              </w:rPr>
            </m:ctrlPr>
          </m:sSupPr>
          <m:e>
            <m:r>
              <w:rPr>
                <w:rFonts w:ascii="Cambria Math" w:eastAsiaTheme="minorEastAsia" w:hAnsi="Cambria Math" w:cs="David"/>
              </w:rPr>
              <m:t>s</m:t>
            </m:r>
          </m:e>
          <m:sup>
            <m:r>
              <w:rPr>
                <w:rFonts w:ascii="Cambria Math" w:eastAsiaTheme="minorEastAsia" w:hAnsi="Cambria Math" w:cs="David"/>
              </w:rPr>
              <m:t>'</m:t>
            </m:r>
          </m:sup>
        </m:sSup>
        <m:r>
          <w:rPr>
            <w:rFonts w:ascii="Cambria Math" w:eastAsiaTheme="minorEastAsia" w:hAnsi="Cambria Math" w:cs="David"/>
          </w:rPr>
          <m:t>,</m:t>
        </m:r>
        <m:sSup>
          <m:sSupPr>
            <m:ctrlPr>
              <w:rPr>
                <w:rFonts w:ascii="Cambria Math" w:eastAsiaTheme="minorEastAsia" w:hAnsi="Cambria Math" w:cs="David"/>
                <w:i/>
              </w:rPr>
            </m:ctrlPr>
          </m:sSupPr>
          <m:e>
            <m:r>
              <w:rPr>
                <w:rFonts w:ascii="Cambria Math" w:eastAsiaTheme="minorEastAsia" w:hAnsi="Cambria Math" w:cs="David"/>
              </w:rPr>
              <m:t>a</m:t>
            </m:r>
          </m:e>
          <m:sup>
            <m:r>
              <w:rPr>
                <w:rFonts w:ascii="Cambria Math" w:eastAsiaTheme="minorEastAsia" w:hAnsi="Cambria Math" w:cs="David"/>
              </w:rPr>
              <m:t>'</m:t>
            </m:r>
          </m:sup>
        </m:sSup>
        <m:r>
          <w:rPr>
            <w:rFonts w:ascii="Cambria Math" w:eastAsiaTheme="minorEastAsia" w:hAnsi="Cambria Math" w:cs="David"/>
          </w:rPr>
          <m:t>)</m:t>
        </m:r>
      </m:oMath>
      <w:r>
        <w:rPr>
          <w:rFonts w:ascii="David" w:eastAsiaTheme="minorEastAsia" w:hAnsi="David" w:cs="David" w:hint="cs"/>
          <w:rtl/>
        </w:rPr>
        <w:t xml:space="preserve"> (כמה</w:t>
      </w:r>
      <w:r>
        <w:rPr>
          <w:rFonts w:ascii="David" w:eastAsiaTheme="minorEastAsia" w:hAnsi="David" w:cs="David" w:hint="cs"/>
        </w:rPr>
        <w:t xml:space="preserve"> </w:t>
      </w:r>
      <w:r>
        <w:rPr>
          <w:rFonts w:ascii="David" w:eastAsiaTheme="minorEastAsia" w:hAnsi="David" w:cs="David" w:hint="cs"/>
          <w:rtl/>
        </w:rPr>
        <w:t xml:space="preserve">"טוב" המצב שנהיה בו לאחר מכן) כיוון שכל האינפורמציה כדי לשערך את </w:t>
      </w:r>
      <m:oMath>
        <m:r>
          <w:rPr>
            <w:rFonts w:ascii="Cambria Math" w:eastAsiaTheme="minorEastAsia" w:hAnsi="Cambria Math" w:cs="David"/>
          </w:rPr>
          <m:t>Q(s,a)</m:t>
        </m:r>
      </m:oMath>
      <w:r>
        <w:rPr>
          <w:rFonts w:ascii="David" w:eastAsiaTheme="minorEastAsia" w:hAnsi="David" w:cs="David" w:hint="cs"/>
          <w:rtl/>
        </w:rPr>
        <w:t xml:space="preserve"> נתונה במצב עצמו ללא תלות בעתיד.</w:t>
      </w:r>
    </w:p>
    <w:p w14:paraId="42E7A18E" w14:textId="77777777" w:rsidR="008C0C0A" w:rsidRDefault="008C0C0A" w:rsidP="008C0C0A">
      <w:pPr>
        <w:spacing w:line="360" w:lineRule="auto"/>
        <w:jc w:val="both"/>
        <w:rPr>
          <w:rFonts w:ascii="David" w:eastAsiaTheme="minorEastAsia" w:hAnsi="David" w:cs="David"/>
          <w:rtl/>
        </w:rPr>
      </w:pPr>
      <w:r>
        <w:rPr>
          <w:rFonts w:ascii="David" w:eastAsiaTheme="minorEastAsia" w:hAnsi="David" w:cs="David" w:hint="cs"/>
          <w:rtl/>
        </w:rPr>
        <w:t>שני הגורמים הנ"ל הובילו אותנו לבחור ב-</w:t>
      </w:r>
      <m:oMath>
        <m:r>
          <w:rPr>
            <w:rFonts w:ascii="Cambria Math" w:eastAsiaTheme="minorEastAsia" w:hAnsi="Cambria Math" w:cs="David"/>
          </w:rPr>
          <m:t>γ=0</m:t>
        </m:r>
      </m:oMath>
      <w:r>
        <w:rPr>
          <w:rFonts w:ascii="David" w:eastAsiaTheme="minorEastAsia" w:hAnsi="David" w:cs="David" w:hint="cs"/>
          <w:rtl/>
        </w:rPr>
        <w:t>.</w:t>
      </w:r>
    </w:p>
    <w:p w14:paraId="4B2DA0BF" w14:textId="77777777" w:rsidR="008C0C0A" w:rsidRDefault="008C0C0A" w:rsidP="008C0C0A">
      <w:pPr>
        <w:spacing w:line="360" w:lineRule="auto"/>
        <w:jc w:val="both"/>
        <w:rPr>
          <w:rFonts w:ascii="David" w:eastAsiaTheme="minorEastAsia" w:hAnsi="David" w:cs="David"/>
          <w:rtl/>
        </w:rPr>
      </w:pPr>
      <w:r>
        <w:rPr>
          <w:rFonts w:ascii="David" w:eastAsiaTheme="minorEastAsia" w:hAnsi="David" w:cs="David" w:hint="cs"/>
          <w:rtl/>
        </w:rPr>
        <w:t xml:space="preserve">קבוע הלמידה </w:t>
      </w:r>
      <m:oMath>
        <m:r>
          <w:rPr>
            <w:rFonts w:ascii="Cambria Math" w:eastAsiaTheme="minorEastAsia" w:hAnsi="Cambria Math" w:cs="David"/>
          </w:rPr>
          <m:t>α</m:t>
        </m:r>
      </m:oMath>
      <w:r>
        <w:rPr>
          <w:rFonts w:ascii="David" w:eastAsiaTheme="minorEastAsia" w:hAnsi="David" w:cs="David" w:hint="cs"/>
          <w:rtl/>
        </w:rPr>
        <w:t xml:space="preserve"> נבחר להיות </w:t>
      </w:r>
      <m:oMath>
        <m:sSup>
          <m:sSupPr>
            <m:ctrlPr>
              <w:rPr>
                <w:rFonts w:ascii="Cambria Math" w:eastAsiaTheme="minorEastAsia" w:hAnsi="Cambria Math" w:cs="David"/>
                <w:i/>
              </w:rPr>
            </m:ctrlPr>
          </m:sSupPr>
          <m:e>
            <m:r>
              <w:rPr>
                <w:rFonts w:ascii="Cambria Math" w:eastAsiaTheme="minorEastAsia" w:hAnsi="Cambria Math" w:cs="David"/>
              </w:rPr>
              <m:t>10</m:t>
            </m:r>
          </m:e>
          <m:sup>
            <m:r>
              <w:rPr>
                <w:rFonts w:ascii="Cambria Math" w:eastAsiaTheme="minorEastAsia" w:hAnsi="Cambria Math" w:cs="David"/>
              </w:rPr>
              <m:t>-5</m:t>
            </m:r>
          </m:sup>
        </m:sSup>
      </m:oMath>
      <w:r>
        <w:rPr>
          <w:rFonts w:ascii="David" w:eastAsiaTheme="minorEastAsia" w:hAnsi="David" w:cs="David" w:hint="cs"/>
          <w:rtl/>
        </w:rPr>
        <w:t>. מראש ידענו שעלינו לבחור קבוע למידה קטן יחסית, מפני שכל אפיזודה שונה במהותה מאחרות (בגלל ההגרלה האקראית של 10 קרנות מתוך 8000 קיימות) ולא רצינו שהאפיזודה האחרונה (או הכמה האחרונות) "יכתיבו" יתר על המידה את התוצאה של וקטור המשקולות במידה והן יחסית חריגות. כמובן שאנחנו רצינו קבוע שהוא מספיק גדול כדי שהסוכן ילמד תוך מספר ניסיונות סביר. לקבוע הזה הגענו לאחר מספר ניסיונות של קבועים בסדרי גודל שונים. קבועים גדולים ממנו (</w:t>
      </w:r>
      <m:oMath>
        <m:sSup>
          <m:sSupPr>
            <m:ctrlPr>
              <w:rPr>
                <w:rFonts w:ascii="Cambria Math" w:eastAsiaTheme="minorEastAsia" w:hAnsi="Cambria Math" w:cs="David"/>
                <w:i/>
              </w:rPr>
            </m:ctrlPr>
          </m:sSupPr>
          <m:e>
            <m:r>
              <w:rPr>
                <w:rFonts w:ascii="Cambria Math" w:eastAsiaTheme="minorEastAsia" w:hAnsi="Cambria Math" w:cs="David"/>
              </w:rPr>
              <m:t>10</m:t>
            </m:r>
          </m:e>
          <m:sup>
            <m:r>
              <w:rPr>
                <w:rFonts w:ascii="Cambria Math" w:eastAsiaTheme="minorEastAsia" w:hAnsi="Cambria Math" w:cs="David"/>
              </w:rPr>
              <m:t>-3</m:t>
            </m:r>
          </m:sup>
        </m:sSup>
      </m:oMath>
      <w:r>
        <w:rPr>
          <w:rFonts w:ascii="David" w:eastAsiaTheme="minorEastAsia" w:hAnsi="David" w:cs="David" w:hint="cs"/>
          <w:rtl/>
        </w:rPr>
        <w:t xml:space="preserve"> לדוגמה) יצרנו בעיה של </w:t>
      </w:r>
      <m:oMath>
        <m:r>
          <w:rPr>
            <w:rFonts w:ascii="Cambria Math" w:eastAsiaTheme="minorEastAsia" w:hAnsi="Cambria Math" w:cs="David"/>
          </w:rPr>
          <m:t>scaling</m:t>
        </m:r>
      </m:oMath>
      <w:r>
        <w:rPr>
          <w:rFonts w:ascii="David" w:eastAsiaTheme="minorEastAsia" w:hAnsi="David" w:cs="David" w:hint="cs"/>
          <w:rtl/>
        </w:rPr>
        <w:t>: וקטור המשקולות היה מגיע בתוך מס' ריצות למספרים גבוהים שהם מעבר לתחום הייצוג של המחשב (מוצגים ב-</w:t>
      </w:r>
      <w:r>
        <w:rPr>
          <w:rFonts w:ascii="David" w:eastAsiaTheme="minorEastAsia" w:hAnsi="David" w:cs="David"/>
        </w:rPr>
        <w:t>numpy</w:t>
      </w:r>
      <w:r>
        <w:rPr>
          <w:rFonts w:ascii="David" w:eastAsiaTheme="minorEastAsia" w:hAnsi="David" w:cs="David" w:hint="cs"/>
          <w:rtl/>
        </w:rPr>
        <w:t xml:space="preserve"> כ-</w:t>
      </w:r>
      <w:r>
        <w:rPr>
          <w:rFonts w:ascii="David" w:eastAsiaTheme="minorEastAsia" w:hAnsi="David" w:cs="David"/>
        </w:rPr>
        <w:t>inf</w:t>
      </w:r>
      <w:r>
        <w:rPr>
          <w:rFonts w:ascii="David" w:eastAsiaTheme="minorEastAsia" w:hAnsi="David" w:cs="David" w:hint="cs"/>
          <w:rtl/>
        </w:rPr>
        <w:t>). הקבוע שחברנו מייצג את ה-</w:t>
      </w:r>
      <w:r>
        <w:rPr>
          <w:rFonts w:ascii="David" w:eastAsiaTheme="minorEastAsia" w:hAnsi="David" w:cs="David"/>
        </w:rPr>
        <w:t>trade-off</w:t>
      </w:r>
      <w:r>
        <w:rPr>
          <w:rFonts w:ascii="David" w:eastAsiaTheme="minorEastAsia" w:hAnsi="David" w:cs="David" w:hint="cs"/>
          <w:rtl/>
        </w:rPr>
        <w:t xml:space="preserve"> הנ"ל, הגם שבהינתן כוח חישוב גבוה יותר (כלומר אפשרות להריץ יותר אפיזודות בשלב האימון)</w:t>
      </w:r>
      <w:r>
        <w:rPr>
          <w:rFonts w:ascii="David" w:eastAsiaTheme="minorEastAsia" w:hAnsi="David" w:cs="David" w:hint="cs"/>
        </w:rPr>
        <w:t xml:space="preserve"> </w:t>
      </w:r>
      <w:r>
        <w:rPr>
          <w:rFonts w:ascii="David" w:eastAsiaTheme="minorEastAsia" w:hAnsi="David" w:cs="David" w:hint="cs"/>
          <w:rtl/>
        </w:rPr>
        <w:t>ייתכן והיינו בוחרים קבוע קטן יותר.</w:t>
      </w:r>
    </w:p>
    <w:p w14:paraId="307CA943" w14:textId="77777777" w:rsidR="008C0C0A" w:rsidRDefault="008C0C0A" w:rsidP="008C0C0A">
      <w:pPr>
        <w:spacing w:line="360" w:lineRule="auto"/>
        <w:jc w:val="both"/>
        <w:rPr>
          <w:rFonts w:ascii="David" w:eastAsiaTheme="minorEastAsia" w:hAnsi="David" w:cs="David"/>
          <w:rtl/>
        </w:rPr>
      </w:pPr>
    </w:p>
    <w:p w14:paraId="39763C11" w14:textId="77777777" w:rsidR="008C0C0A" w:rsidRPr="00CE2131" w:rsidRDefault="008C0C0A" w:rsidP="008C0C0A">
      <w:pPr>
        <w:spacing w:line="360" w:lineRule="auto"/>
        <w:jc w:val="both"/>
        <w:rPr>
          <w:rFonts w:ascii="David" w:eastAsiaTheme="minorEastAsia" w:hAnsi="David" w:cs="David"/>
          <w:u w:val="single"/>
          <w:rtl/>
        </w:rPr>
      </w:pPr>
      <w:r w:rsidRPr="00CE2131">
        <w:rPr>
          <w:rFonts w:ascii="David" w:eastAsiaTheme="minorEastAsia" w:hAnsi="David" w:cs="David" w:hint="cs"/>
          <w:u w:val="single"/>
          <w:rtl/>
        </w:rPr>
        <w:t>מרחב הפיצ'רים</w:t>
      </w:r>
    </w:p>
    <w:p w14:paraId="07EB3205" w14:textId="77777777" w:rsidR="008C0C0A" w:rsidRDefault="008C0C0A" w:rsidP="008C0C0A">
      <w:pPr>
        <w:spacing w:line="360" w:lineRule="auto"/>
        <w:jc w:val="both"/>
        <w:rPr>
          <w:rFonts w:ascii="David" w:eastAsiaTheme="minorEastAsia" w:hAnsi="David" w:cs="David"/>
          <w:rtl/>
        </w:rPr>
      </w:pPr>
      <w:r>
        <w:rPr>
          <w:rFonts w:ascii="David" w:eastAsiaTheme="minorEastAsia" w:hAnsi="David" w:cs="David" w:hint="cs"/>
          <w:rtl/>
        </w:rPr>
        <w:t>לאחר מספר שלבים של ניסוי וטעיה, בחרנו שמרחב הפיצ'רים שלנו יכלול כשישה פיצ'רים (הסעיף הראשון כולל ארבעה פיצ'רים):</w:t>
      </w:r>
    </w:p>
    <w:p w14:paraId="64EA951F" w14:textId="77777777" w:rsidR="008C0C0A" w:rsidRDefault="008C0C0A" w:rsidP="008C0C0A">
      <w:pPr>
        <w:pStyle w:val="ListParagraph"/>
        <w:numPr>
          <w:ilvl w:val="0"/>
          <w:numId w:val="5"/>
        </w:numPr>
        <w:bidi/>
        <w:spacing w:line="360" w:lineRule="auto"/>
        <w:jc w:val="both"/>
        <w:rPr>
          <w:rFonts w:ascii="David" w:eastAsiaTheme="minorEastAsia" w:hAnsi="David" w:cs="David"/>
        </w:rPr>
      </w:pPr>
      <w:r>
        <w:rPr>
          <w:rFonts w:ascii="David" w:eastAsiaTheme="minorEastAsia" w:hAnsi="David" w:cs="David" w:hint="cs"/>
          <w:rtl/>
        </w:rPr>
        <w:t>נתון "התשואה הממוצעת ב-</w:t>
      </w:r>
      <w:r>
        <w:rPr>
          <w:rFonts w:ascii="David" w:eastAsiaTheme="minorEastAsia" w:hAnsi="David" w:cs="David"/>
        </w:rPr>
        <w:t>x</w:t>
      </w:r>
      <w:r>
        <w:rPr>
          <w:rFonts w:ascii="David" w:eastAsiaTheme="minorEastAsia" w:hAnsi="David" w:cs="David" w:hint="cs"/>
          <w:rtl/>
        </w:rPr>
        <w:t xml:space="preserve"> הזמן האחרון" (כאשר </w:t>
      </w:r>
      <m:oMath>
        <m:r>
          <w:rPr>
            <w:rFonts w:ascii="Cambria Math" w:eastAsiaTheme="minorEastAsia" w:hAnsi="Cambria Math" w:cs="David"/>
          </w:rPr>
          <m:t>x</m:t>
        </m:r>
      </m:oMath>
      <w:r>
        <w:rPr>
          <w:rFonts w:ascii="David" w:eastAsiaTheme="minorEastAsia" w:hAnsi="David" w:cs="David" w:hint="cs"/>
          <w:rtl/>
        </w:rPr>
        <w:t xml:space="preserve"> הוא רבעון, שנה, שלוש שנים וחמש שנים). הסעיף הזה הוא למעשה ארבעה פיצ'רים שונים. בניגוד לנתון המקורי, שמופיע כנתון מצטבר (התשואה המצטברת ב-</w:t>
      </w:r>
      <m:oMath>
        <m:r>
          <w:rPr>
            <w:rFonts w:ascii="Cambria Math" w:eastAsiaTheme="minorEastAsia" w:hAnsi="Cambria Math" w:cs="David"/>
          </w:rPr>
          <m:t>x</m:t>
        </m:r>
      </m:oMath>
      <w:r>
        <w:rPr>
          <w:rFonts w:ascii="David" w:eastAsiaTheme="minorEastAsia" w:hAnsi="David" w:cs="David" w:hint="cs"/>
          <w:rtl/>
        </w:rPr>
        <w:t xml:space="preserve"> הזמן האחרון), בחרנו לנרמל את הנתונים כך שהוא יציג את התשואה הממוצעת לאורך תקופה. כך הנתון הוא באופן סקאלה ומאפשר לנו להשוות בין המשקולות: אם האלגוריתם ייתן משקולת גבוהה משמעותית לנתון של 5 שנים במקום רבעון אחרון, נוכל להסיק מכך גם על אופן הבחירה של האלגוריתם. המשימה הזו הייתה קשה יותר אילו הפיצ'רים היו נתונים בסקאלות שונות.</w:t>
      </w:r>
    </w:p>
    <w:p w14:paraId="1667C604" w14:textId="77777777" w:rsidR="008C0C0A" w:rsidRDefault="008C0C0A" w:rsidP="008C0C0A">
      <w:pPr>
        <w:pStyle w:val="ListParagraph"/>
        <w:numPr>
          <w:ilvl w:val="0"/>
          <w:numId w:val="5"/>
        </w:numPr>
        <w:bidi/>
        <w:spacing w:line="360" w:lineRule="auto"/>
        <w:jc w:val="both"/>
        <w:rPr>
          <w:rFonts w:ascii="David" w:eastAsiaTheme="minorEastAsia" w:hAnsi="David" w:cs="David"/>
        </w:rPr>
      </w:pPr>
      <w:r>
        <w:rPr>
          <w:rFonts w:ascii="David" w:eastAsiaTheme="minorEastAsia" w:hAnsi="David" w:cs="David" w:hint="cs"/>
          <w:rtl/>
        </w:rPr>
        <w:t xml:space="preserve">פיצ'ר של דמי הניהול הצפויים בקרן, מופיע בצורתו המקורית. אחת המחשבות שהייתנו לנו על מעט לנסות פיצ'ר שונה בהיקשר זה היא לנסות לנרמל את הנתון המקורי </w:t>
      </w:r>
      <w:r>
        <w:rPr>
          <w:rFonts w:ascii="David" w:eastAsiaTheme="minorEastAsia" w:hAnsi="David" w:cs="David"/>
          <w:rtl/>
        </w:rPr>
        <w:t>–</w:t>
      </w:r>
      <w:r>
        <w:rPr>
          <w:rFonts w:ascii="David" w:eastAsiaTheme="minorEastAsia" w:hAnsi="David" w:cs="David" w:hint="cs"/>
          <w:rtl/>
        </w:rPr>
        <w:t xml:space="preserve"> לדוג' נרמול בין 0 ל-1 ולאחר מכן לקחת </w:t>
      </w:r>
      <m:oMath>
        <m:r>
          <w:rPr>
            <w:rFonts w:ascii="Cambria Math" w:eastAsiaTheme="minorEastAsia" w:hAnsi="Cambria Math" w:cs="David"/>
          </w:rPr>
          <m:t>1-feature</m:t>
        </m:r>
      </m:oMath>
      <w:r>
        <w:rPr>
          <w:rFonts w:ascii="David" w:eastAsiaTheme="minorEastAsia" w:hAnsi="David" w:cs="David" w:hint="cs"/>
          <w:rtl/>
        </w:rPr>
        <w:t>, כך שדמי ניהול נמוכים (שמייצגים נתון "טוב") יהיו גבוהים. לעת עתה השארנו את הפיצ'ר מופיע כנתון המקורי, וזה שיפור שאולי נכניס בעתיד.</w:t>
      </w:r>
    </w:p>
    <w:p w14:paraId="262455AE" w14:textId="77777777" w:rsidR="008C0C0A" w:rsidRPr="00FE18AE" w:rsidRDefault="008C0C0A" w:rsidP="008C0C0A">
      <w:pPr>
        <w:pStyle w:val="ListParagraph"/>
        <w:numPr>
          <w:ilvl w:val="0"/>
          <w:numId w:val="5"/>
        </w:numPr>
        <w:bidi/>
        <w:spacing w:line="360" w:lineRule="auto"/>
        <w:jc w:val="both"/>
        <w:rPr>
          <w:rFonts w:ascii="David" w:eastAsiaTheme="minorEastAsia" w:hAnsi="David" w:cs="David"/>
          <w:rtl/>
        </w:rPr>
      </w:pPr>
      <w:r>
        <w:rPr>
          <w:rFonts w:ascii="David" w:eastAsiaTheme="minorEastAsia" w:hAnsi="David" w:cs="David" w:hint="cs"/>
          <w:rtl/>
        </w:rPr>
        <w:lastRenderedPageBreak/>
        <w:t xml:space="preserve">פיצ'ר שמעיד על אופי הנכסים שבהם הקרן תשקיע </w:t>
      </w:r>
      <w:r>
        <w:rPr>
          <w:rFonts w:ascii="David" w:eastAsiaTheme="minorEastAsia" w:hAnsi="David" w:cs="David"/>
          <w:rtl/>
        </w:rPr>
        <w:t>–</w:t>
      </w:r>
      <w:r>
        <w:rPr>
          <w:rFonts w:ascii="David" w:eastAsiaTheme="minorEastAsia" w:hAnsi="David" w:cs="David" w:hint="cs"/>
          <w:rtl/>
        </w:rPr>
        <w:t xml:space="preserve"> כזכור, קיימת לנו חלוקה של הנכסים שהקרן תשקיע ברמת האחוז מניות, אג"חים או מזומן. קרנות שמשקיעות יותר במניות צפויות להניב תשואה גבוהה יותר (באופן כללי), ועל כן הפיצ'ר הזה מבצע ממוצע משוקלל של הפרמטרים הנ"ל: 85% לכמות הנכסים במניות, 10% לכמות האג"ח ו-5% למזומן. </w:t>
      </w:r>
    </w:p>
    <w:p w14:paraId="5AF7BFF6" w14:textId="77777777" w:rsidR="008C0C0A" w:rsidRDefault="008C0C0A" w:rsidP="008C0C0A">
      <w:pPr>
        <w:spacing w:line="360" w:lineRule="auto"/>
        <w:jc w:val="both"/>
        <w:rPr>
          <w:rFonts w:ascii="David" w:eastAsiaTheme="minorEastAsia" w:hAnsi="David" w:cs="David"/>
          <w:rtl/>
        </w:rPr>
      </w:pPr>
    </w:p>
    <w:p w14:paraId="6D8C32B5" w14:textId="77777777" w:rsidR="008C0C0A" w:rsidRPr="0044485F" w:rsidRDefault="008C0C0A" w:rsidP="008C0C0A">
      <w:pPr>
        <w:spacing w:line="360" w:lineRule="auto"/>
        <w:jc w:val="both"/>
        <w:rPr>
          <w:rFonts w:ascii="David" w:eastAsiaTheme="minorEastAsia" w:hAnsi="David" w:cs="David"/>
          <w:b/>
          <w:bCs/>
          <w:rtl/>
        </w:rPr>
      </w:pPr>
      <w:r w:rsidRPr="0044485F">
        <w:rPr>
          <w:rFonts w:ascii="David" w:eastAsiaTheme="minorEastAsia" w:hAnsi="David" w:cs="David" w:hint="cs"/>
          <w:b/>
          <w:bCs/>
          <w:rtl/>
        </w:rPr>
        <w:t>הרצת ניסויים ותוצאותיהם</w:t>
      </w:r>
    </w:p>
    <w:p w14:paraId="36822AA3" w14:textId="77777777" w:rsidR="008C0C0A" w:rsidRDefault="008C0C0A" w:rsidP="008C0C0A">
      <w:pPr>
        <w:spacing w:line="360" w:lineRule="auto"/>
        <w:jc w:val="both"/>
        <w:rPr>
          <w:rFonts w:ascii="David" w:eastAsiaTheme="minorEastAsia" w:hAnsi="David" w:cs="David"/>
          <w:rtl/>
        </w:rPr>
      </w:pPr>
      <w:r>
        <w:rPr>
          <w:rFonts w:ascii="David" w:eastAsiaTheme="minorEastAsia" w:hAnsi="David" w:cs="David" w:hint="cs"/>
          <w:rtl/>
        </w:rPr>
        <w:t xml:space="preserve">את הפרמטרים הנ"ל כיווננו באמצעות הרצה על מס' מצומצם של קרנות או הרצות על מס' אפיזודות קטן על גבי כל הקרנות. באופן מודע אין כאן חלוקה של </w:t>
      </w:r>
      <w:r>
        <w:rPr>
          <w:rFonts w:ascii="David" w:eastAsiaTheme="minorEastAsia" w:hAnsi="David" w:cs="David"/>
        </w:rPr>
        <w:t>train/test</w:t>
      </w:r>
      <w:r>
        <w:rPr>
          <w:rFonts w:ascii="David" w:eastAsiaTheme="minorEastAsia" w:hAnsi="David" w:cs="David" w:hint="cs"/>
          <w:rtl/>
        </w:rPr>
        <w:t xml:space="preserve"> </w:t>
      </w:r>
      <w:r>
        <w:rPr>
          <w:rFonts w:ascii="David" w:eastAsiaTheme="minorEastAsia" w:hAnsi="David" w:cs="David"/>
          <w:rtl/>
        </w:rPr>
        <w:t>–</w:t>
      </w:r>
      <w:r>
        <w:rPr>
          <w:rFonts w:ascii="David" w:eastAsiaTheme="minorEastAsia" w:hAnsi="David" w:cs="David" w:hint="cs"/>
          <w:rtl/>
        </w:rPr>
        <w:t xml:space="preserve"> ויש בתוצאות שלנו </w:t>
      </w:r>
      <w:r>
        <w:rPr>
          <w:rFonts w:ascii="David" w:eastAsiaTheme="minorEastAsia" w:hAnsi="David" w:cs="David"/>
        </w:rPr>
        <w:t>overfit</w:t>
      </w:r>
      <w:r>
        <w:rPr>
          <w:rFonts w:ascii="David" w:eastAsiaTheme="minorEastAsia" w:hAnsi="David" w:cs="David" w:hint="cs"/>
          <w:rtl/>
        </w:rPr>
        <w:t xml:space="preserve"> מסוים על הנתונים הקיימים שלנו. הגישה הזו הייתה לגיטימית בעיננו לאור המטרה הקשה שלפנינו (תחזית בעולם הפיננסי), ולכן עבורנו השימוש בכלים שחדשים לנו (</w:t>
      </w:r>
      <w:r>
        <w:rPr>
          <w:rFonts w:ascii="David" w:eastAsiaTheme="minorEastAsia" w:hAnsi="David" w:cs="David"/>
        </w:rPr>
        <w:t>Reinforcement Learning</w:t>
      </w:r>
      <w:r>
        <w:rPr>
          <w:rFonts w:ascii="David" w:eastAsiaTheme="minorEastAsia" w:hAnsi="David" w:cs="David" w:hint="cs"/>
          <w:rtl/>
        </w:rPr>
        <w:t>) בשילוב עם בעיה קשה (עולם פיננסי) מצדיקה פגיעה מסוימת ביכולת ההכללה של המודל שנסיים איתו.</w:t>
      </w:r>
    </w:p>
    <w:p w14:paraId="3AAA83CF" w14:textId="77777777" w:rsidR="008C0C0A" w:rsidRDefault="008C0C0A" w:rsidP="008C0C0A">
      <w:pPr>
        <w:spacing w:line="360" w:lineRule="auto"/>
        <w:jc w:val="both"/>
        <w:rPr>
          <w:rFonts w:ascii="David" w:eastAsiaTheme="minorEastAsia" w:hAnsi="David" w:cs="David"/>
          <w:rtl/>
        </w:rPr>
      </w:pPr>
      <w:r>
        <w:rPr>
          <w:rFonts w:ascii="David" w:eastAsiaTheme="minorEastAsia" w:hAnsi="David" w:cs="David" w:hint="cs"/>
          <w:rtl/>
        </w:rPr>
        <w:t>המטרה שלנו הייתה בראש ובראשונה לנצח את מדד הייחוס שהוא בחירה אקראית, וכמטרה משנית לנצח חלק מהיוריסטיקות האנושיות (לפחות את הבסיסיות שבהן).</w:t>
      </w:r>
    </w:p>
    <w:p w14:paraId="3A8F78D0" w14:textId="77777777" w:rsidR="008C0C0A" w:rsidRDefault="008C0C0A" w:rsidP="008C0C0A">
      <w:pPr>
        <w:spacing w:line="360" w:lineRule="auto"/>
        <w:jc w:val="both"/>
        <w:rPr>
          <w:rFonts w:ascii="David" w:eastAsiaTheme="minorEastAsia" w:hAnsi="David" w:cs="David"/>
          <w:rtl/>
        </w:rPr>
      </w:pPr>
      <w:r>
        <w:rPr>
          <w:rFonts w:ascii="David" w:eastAsiaTheme="minorEastAsia" w:hAnsi="David" w:cs="David" w:hint="cs"/>
          <w:rtl/>
        </w:rPr>
        <w:t>תופעה ראשונה ששמנו אליה במהלך שלב האימון היא שוקטור המשקולות (אותו מנסים לאפטם) לא מתכנס אלא ממשיך להשתנות. ייתכן כמובן ולא הגענו להתכנסות לאורך כל שלב האימון, אך לאור השינויים אנו מעריכים שהוא מבצע תנודות ולא יגיע להתכנסות. בדיעבד, זה הגיוני בגלל אופי הבעיה: בכל אפיזודה נבחרות קרנות שונות, וכיוון שלא יהיה ניתן באמת להעריך את התשואה (שזה ה-</w:t>
      </w:r>
      <m:oMath>
        <m:r>
          <w:rPr>
            <w:rFonts w:ascii="Cambria Math" w:eastAsiaTheme="minorEastAsia" w:hAnsi="Cambria Math" w:cs="David"/>
          </w:rPr>
          <m:t>Q(s,a)</m:t>
        </m:r>
      </m:oMath>
      <w:r>
        <w:rPr>
          <w:rFonts w:ascii="David" w:eastAsiaTheme="minorEastAsia" w:hAnsi="David" w:cs="David" w:hint="cs"/>
          <w:rtl/>
        </w:rPr>
        <w:t xml:space="preserve"> באופן בלתי מפורש) כפונקציה ליניארית של הפיצ'רים שלנו, סביר שבכל איטרציה נמצא עדכון כלשהו של המשקולות כל עוד קבוע הלמידה </w:t>
      </w:r>
      <m:oMath>
        <m:r>
          <w:rPr>
            <w:rFonts w:ascii="Cambria Math" w:eastAsiaTheme="minorEastAsia" w:hAnsi="Cambria Math" w:cs="David"/>
          </w:rPr>
          <m:t>α</m:t>
        </m:r>
      </m:oMath>
      <w:r>
        <w:rPr>
          <w:rFonts w:ascii="David" w:eastAsiaTheme="minorEastAsia" w:hAnsi="David" w:cs="David" w:hint="cs"/>
          <w:rtl/>
        </w:rPr>
        <w:t xml:space="preserve"> נשאר קבוע. כהערת צד, יכולנו לכפות התכנסות באמצעות שימוש ב-</w:t>
      </w:r>
      <m:oMath>
        <m:r>
          <w:rPr>
            <w:rFonts w:ascii="Cambria Math" w:eastAsiaTheme="minorEastAsia" w:hAnsi="Cambria Math" w:cs="David"/>
          </w:rPr>
          <m:t>α</m:t>
        </m:r>
      </m:oMath>
      <w:r>
        <w:rPr>
          <w:rFonts w:ascii="David" w:eastAsiaTheme="minorEastAsia" w:hAnsi="David" w:cs="David" w:hint="cs"/>
          <w:rtl/>
        </w:rPr>
        <w:t xml:space="preserve"> כטור ולא קבוע (כלומר להשתמש ב-</w:t>
      </w:r>
      <m:oMath>
        <m:sSup>
          <m:sSupPr>
            <m:ctrlPr>
              <w:rPr>
                <w:rFonts w:ascii="Cambria Math" w:eastAsiaTheme="minorEastAsia" w:hAnsi="Cambria Math" w:cs="David"/>
                <w:i/>
              </w:rPr>
            </m:ctrlPr>
          </m:sSupPr>
          <m:e>
            <m:r>
              <w:rPr>
                <w:rFonts w:ascii="Cambria Math" w:eastAsiaTheme="minorEastAsia" w:hAnsi="Cambria Math" w:cs="David"/>
              </w:rPr>
              <m:t>α</m:t>
            </m:r>
          </m:e>
          <m:sup>
            <m:r>
              <w:rPr>
                <w:rFonts w:ascii="Cambria Math" w:eastAsiaTheme="minorEastAsia" w:hAnsi="Cambria Math" w:cs="David"/>
              </w:rPr>
              <m:t>x</m:t>
            </m:r>
          </m:sup>
        </m:sSup>
      </m:oMath>
      <w:r>
        <w:rPr>
          <w:rFonts w:ascii="David" w:eastAsiaTheme="minorEastAsia" w:hAnsi="David" w:cs="David" w:hint="cs"/>
          <w:rtl/>
        </w:rPr>
        <w:t xml:space="preserve"> כאשר </w:t>
      </w:r>
      <m:oMath>
        <m:r>
          <w:rPr>
            <w:rFonts w:ascii="Cambria Math" w:eastAsiaTheme="minorEastAsia" w:hAnsi="Cambria Math" w:cs="David"/>
          </w:rPr>
          <m:t>x</m:t>
        </m:r>
      </m:oMath>
      <w:r>
        <w:rPr>
          <w:rFonts w:ascii="David" w:eastAsiaTheme="minorEastAsia" w:hAnsi="David" w:cs="David" w:hint="cs"/>
          <w:rtl/>
        </w:rPr>
        <w:t xml:space="preserve"> הוא מס' האפיזידות), אך בשלב הראשון נמנענו מכך.</w:t>
      </w:r>
    </w:p>
    <w:p w14:paraId="2D1A8A85" w14:textId="77777777" w:rsidR="008C0C0A" w:rsidRDefault="008C0C0A" w:rsidP="008C0C0A">
      <w:pPr>
        <w:spacing w:line="360" w:lineRule="auto"/>
        <w:jc w:val="both"/>
        <w:rPr>
          <w:rFonts w:ascii="David" w:eastAsiaTheme="minorEastAsia" w:hAnsi="David" w:cs="David"/>
          <w:rtl/>
        </w:rPr>
      </w:pPr>
      <w:r>
        <w:rPr>
          <w:rFonts w:ascii="David" w:eastAsiaTheme="minorEastAsia" w:hAnsi="David" w:cs="David" w:hint="cs"/>
          <w:rtl/>
        </w:rPr>
        <w:t>את הסוכן כפי שתואר למעלה (עם הגדרת הפרמטרים ומרחב הפיצ'רים הנ"ל) אומן למשך מיליון אפיזודות. כזכור, בכל אפיזודה נבחרות עשר קרנות באופן אקראי ומשך כל אפיזודה כ-43 תורות. כלומר בסה"כ הסוכן חווה כ-43000000 תורות משחק בהם הוא גם מקבל זוג של מצב-פרס ומעדכן את המשקולות בהתאם.</w:t>
      </w:r>
    </w:p>
    <w:p w14:paraId="6E40EAAD" w14:textId="77777777" w:rsidR="008C0C0A" w:rsidRDefault="008C0C0A" w:rsidP="008C0C0A">
      <w:pPr>
        <w:spacing w:line="360" w:lineRule="auto"/>
        <w:jc w:val="both"/>
        <w:rPr>
          <w:rFonts w:ascii="David" w:eastAsiaTheme="minorEastAsia" w:hAnsi="David" w:cs="David"/>
          <w:rtl/>
        </w:rPr>
      </w:pPr>
      <w:r>
        <w:rPr>
          <w:rFonts w:ascii="David" w:eastAsiaTheme="minorEastAsia" w:hAnsi="David" w:cs="David" w:hint="cs"/>
          <w:rtl/>
        </w:rPr>
        <w:t>הגרף הבא מתאר את ה-</w:t>
      </w:r>
      <w:r>
        <w:rPr>
          <w:rFonts w:ascii="David" w:eastAsiaTheme="minorEastAsia" w:hAnsi="David" w:cs="David"/>
        </w:rPr>
        <w:t>return</w:t>
      </w:r>
      <w:r>
        <w:rPr>
          <w:rFonts w:ascii="David" w:eastAsiaTheme="minorEastAsia" w:hAnsi="David" w:cs="David" w:hint="cs"/>
          <w:rtl/>
        </w:rPr>
        <w:t xml:space="preserve"> הכולל (בסוף כל אפיזודה) כפונקציה של מס' האפיזודות שהסוכן התאמן עליהם:</w:t>
      </w:r>
    </w:p>
    <w:p w14:paraId="4B77F14C" w14:textId="77777777" w:rsidR="008C0C0A" w:rsidRDefault="008C0C0A" w:rsidP="008C0C0A">
      <w:pPr>
        <w:spacing w:line="360" w:lineRule="auto"/>
        <w:jc w:val="both"/>
        <w:rPr>
          <w:rFonts w:ascii="David" w:eastAsiaTheme="minorEastAsia" w:hAnsi="David" w:cs="David"/>
          <w:rtl/>
        </w:rPr>
      </w:pPr>
    </w:p>
    <w:p w14:paraId="5370D397" w14:textId="77777777" w:rsidR="008C0C0A" w:rsidRDefault="008C0C0A" w:rsidP="008C0C0A">
      <w:pPr>
        <w:spacing w:line="360" w:lineRule="auto"/>
        <w:jc w:val="center"/>
        <w:rPr>
          <w:rFonts w:ascii="David" w:eastAsiaTheme="minorEastAsia" w:hAnsi="David" w:cs="David"/>
          <w:rtl/>
        </w:rPr>
      </w:pPr>
      <w:r w:rsidRPr="0030547A">
        <w:rPr>
          <w:rFonts w:cs="Arial"/>
          <w:noProof/>
          <w:rtl/>
        </w:rPr>
        <w:lastRenderedPageBreak/>
        <w:drawing>
          <wp:inline distT="0" distB="0" distL="0" distR="0" wp14:anchorId="1FB975ED" wp14:editId="28EDB521">
            <wp:extent cx="4506162" cy="3379622"/>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72032" cy="3429024"/>
                    </a:xfrm>
                    <a:prstGeom prst="rect">
                      <a:avLst/>
                    </a:prstGeom>
                  </pic:spPr>
                </pic:pic>
              </a:graphicData>
            </a:graphic>
          </wp:inline>
        </w:drawing>
      </w:r>
    </w:p>
    <w:p w14:paraId="2A721FAC" w14:textId="77777777" w:rsidR="008C0C0A" w:rsidRDefault="008C0C0A" w:rsidP="008C0C0A">
      <w:pPr>
        <w:spacing w:line="360" w:lineRule="auto"/>
        <w:jc w:val="both"/>
        <w:rPr>
          <w:rFonts w:ascii="David" w:eastAsiaTheme="minorEastAsia" w:hAnsi="David" w:cs="David"/>
          <w:rtl/>
        </w:rPr>
      </w:pPr>
    </w:p>
    <w:p w14:paraId="7735DED3" w14:textId="77777777" w:rsidR="008C0C0A" w:rsidRDefault="008C0C0A" w:rsidP="008C0C0A">
      <w:pPr>
        <w:spacing w:line="360" w:lineRule="auto"/>
        <w:jc w:val="both"/>
        <w:rPr>
          <w:rFonts w:ascii="David" w:eastAsiaTheme="minorEastAsia" w:hAnsi="David" w:cs="David"/>
          <w:rtl/>
        </w:rPr>
      </w:pPr>
      <w:r>
        <w:rPr>
          <w:rFonts w:ascii="David" w:eastAsiaTheme="minorEastAsia" w:hAnsi="David" w:cs="David" w:hint="cs"/>
          <w:rtl/>
        </w:rPr>
        <w:t>נזכיר כי הסוכן שבוחר באופן אקראי סיים בממוצע של 223,000 ₪. בגרף הנ"ל הנתון שמוצג הוא ממוצע מתגלגל (</w:t>
      </w:r>
      <w:r>
        <w:rPr>
          <w:rFonts w:ascii="David" w:eastAsiaTheme="minorEastAsia" w:hAnsi="David" w:cs="David"/>
        </w:rPr>
        <w:t>rolling mean</w:t>
      </w:r>
      <w:r>
        <w:rPr>
          <w:rFonts w:ascii="David" w:eastAsiaTheme="minorEastAsia" w:hAnsi="David" w:cs="David" w:hint="cs"/>
          <w:rtl/>
        </w:rPr>
        <w:t>) של אלפי אפיזודות בכל פעם, אחרת הגרף היה נראה "רועש" מדי. בצורה זו ניתן לראות באופן יותר ברור את המגמה.</w:t>
      </w:r>
    </w:p>
    <w:p w14:paraId="68B24095" w14:textId="77777777" w:rsidR="008C0C0A" w:rsidRDefault="008C0C0A" w:rsidP="008C0C0A">
      <w:pPr>
        <w:spacing w:line="360" w:lineRule="auto"/>
        <w:jc w:val="both"/>
        <w:rPr>
          <w:rFonts w:ascii="David" w:eastAsiaTheme="minorEastAsia" w:hAnsi="David" w:cs="David"/>
          <w:rtl/>
        </w:rPr>
      </w:pPr>
      <w:r>
        <w:rPr>
          <w:rFonts w:ascii="David" w:eastAsiaTheme="minorEastAsia" w:hAnsi="David" w:cs="David" w:hint="cs"/>
          <w:rtl/>
        </w:rPr>
        <w:t>מהגרף ניתן לראות את מגמת הלמידה של הסוכן: ההתחלה היא דומה לתוצאות שהשיג הסוכן שבוחר באופן אקראי, וישנו שיפור עקבי ומינורי לאורך הזמן. העקומה המתקבלת דומה לצפי של עקומות למידה (</w:t>
      </w:r>
      <w:r>
        <w:rPr>
          <w:rFonts w:ascii="David" w:eastAsiaTheme="minorEastAsia" w:hAnsi="David" w:cs="David"/>
        </w:rPr>
        <w:t>fitting with plateau</w:t>
      </w:r>
      <w:r>
        <w:rPr>
          <w:rFonts w:ascii="David" w:eastAsiaTheme="minorEastAsia" w:hAnsi="David" w:cs="David" w:hint="cs"/>
          <w:rtl/>
        </w:rPr>
        <w:t>) שבה יש שיפור שהולך ודועך עם הזמן. ייתכן ולו היינו מאמנים על מס' אפיזודות גבוה יותר היה מתקבל שיפור נוסף, אבל מהעקומה נראה שאת מרבית השיפור (שמאפשר לנו להעריך את ביצועי הסוכן)</w:t>
      </w:r>
      <w:r>
        <w:rPr>
          <w:rFonts w:ascii="David" w:eastAsiaTheme="minorEastAsia" w:hAnsi="David" w:cs="David" w:hint="cs"/>
        </w:rPr>
        <w:t xml:space="preserve"> </w:t>
      </w:r>
      <w:r>
        <w:rPr>
          <w:rFonts w:ascii="David" w:eastAsiaTheme="minorEastAsia" w:hAnsi="David" w:cs="David" w:hint="cs"/>
          <w:rtl/>
        </w:rPr>
        <w:t>כבר השגנו.</w:t>
      </w:r>
    </w:p>
    <w:p w14:paraId="19647EC1" w14:textId="77777777" w:rsidR="008C0C0A" w:rsidRDefault="008C0C0A" w:rsidP="008C0C0A">
      <w:pPr>
        <w:spacing w:line="360" w:lineRule="auto"/>
        <w:jc w:val="both"/>
        <w:rPr>
          <w:rFonts w:ascii="David" w:eastAsiaTheme="minorEastAsia" w:hAnsi="David" w:cs="David"/>
          <w:rtl/>
        </w:rPr>
      </w:pPr>
      <w:r>
        <w:rPr>
          <w:rFonts w:ascii="David" w:eastAsiaTheme="minorEastAsia" w:hAnsi="David" w:cs="David" w:hint="cs"/>
          <w:rtl/>
        </w:rPr>
        <w:t>הגרף הנ"ל מראה את עקומת הלמידה של הסוכן, אך אין בו מספיק כדי להעריך באופן מלא את ביצועי הסוכן. לכן לאחר התוצאות הסופיות, נתנו לסוכן בשלב "המבחן" לרוץ על כ-25,000 אפיזודות (בדומה להרצה של סוכנים מבוססי היוריסטיקות), ללא למידה, ומדדנו את התוצאות.</w:t>
      </w:r>
    </w:p>
    <w:p w14:paraId="3F5F77CC" w14:textId="77777777" w:rsidR="008C0C0A" w:rsidRDefault="008C0C0A" w:rsidP="008C0C0A">
      <w:pPr>
        <w:spacing w:line="360" w:lineRule="auto"/>
        <w:jc w:val="both"/>
        <w:rPr>
          <w:rFonts w:ascii="David" w:eastAsiaTheme="minorEastAsia" w:hAnsi="David" w:cs="David"/>
          <w:rtl/>
        </w:rPr>
      </w:pPr>
      <w:r>
        <w:rPr>
          <w:rFonts w:ascii="David" w:eastAsiaTheme="minorEastAsia" w:hAnsi="David" w:cs="David" w:hint="cs"/>
          <w:rtl/>
        </w:rPr>
        <w:t>התוצאות הסופיות שהסוכן השיג לאחר אימון של מיליון אפיזודות, כאשר המדידה היא על 25,000 אפיזודות:</w:t>
      </w:r>
    </w:p>
    <w:tbl>
      <w:tblPr>
        <w:tblStyle w:val="GridTable4"/>
        <w:bidiVisual/>
        <w:tblW w:w="0" w:type="auto"/>
        <w:tblInd w:w="10" w:type="dxa"/>
        <w:tblLook w:val="04A0" w:firstRow="1" w:lastRow="0" w:firstColumn="1" w:lastColumn="0" w:noHBand="0" w:noVBand="1"/>
      </w:tblPr>
      <w:tblGrid>
        <w:gridCol w:w="2799"/>
        <w:gridCol w:w="758"/>
        <w:gridCol w:w="1118"/>
        <w:gridCol w:w="1439"/>
        <w:gridCol w:w="1343"/>
        <w:gridCol w:w="1883"/>
      </w:tblGrid>
      <w:tr w:rsidR="008C0C0A" w14:paraId="3ACA904F" w14:textId="77777777" w:rsidTr="00AE6A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1" w:type="dxa"/>
          </w:tcPr>
          <w:p w14:paraId="4C83A41A" w14:textId="77777777" w:rsidR="008C0C0A" w:rsidRDefault="008C0C0A" w:rsidP="00AE6A21">
            <w:pPr>
              <w:spacing w:line="360" w:lineRule="auto"/>
              <w:jc w:val="center"/>
              <w:rPr>
                <w:rFonts w:ascii="David" w:hAnsi="David" w:cs="David"/>
                <w:rtl/>
              </w:rPr>
            </w:pPr>
            <w:r>
              <w:rPr>
                <w:rFonts w:ascii="David" w:hAnsi="David" w:cs="David" w:hint="cs"/>
                <w:rtl/>
              </w:rPr>
              <w:t>היוריסטיקה</w:t>
            </w:r>
          </w:p>
        </w:tc>
        <w:tc>
          <w:tcPr>
            <w:tcW w:w="758" w:type="dxa"/>
          </w:tcPr>
          <w:p w14:paraId="713B4EDC" w14:textId="77777777" w:rsidR="008C0C0A" w:rsidRDefault="008C0C0A" w:rsidP="00AE6A2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rtl/>
              </w:rPr>
            </w:pPr>
            <w:r>
              <w:rPr>
                <w:rFonts w:ascii="David" w:hAnsi="David" w:cs="David" w:hint="cs"/>
                <w:rtl/>
              </w:rPr>
              <w:t>סכום סיום ממוצע</w:t>
            </w:r>
          </w:p>
        </w:tc>
        <w:tc>
          <w:tcPr>
            <w:tcW w:w="1118" w:type="dxa"/>
          </w:tcPr>
          <w:p w14:paraId="0B4D50D3" w14:textId="77777777" w:rsidR="008C0C0A" w:rsidRDefault="008C0C0A" w:rsidP="00AE6A2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rtl/>
              </w:rPr>
            </w:pPr>
            <w:r>
              <w:rPr>
                <w:rFonts w:ascii="David" w:hAnsi="David" w:cs="David" w:hint="cs"/>
                <w:rtl/>
              </w:rPr>
              <w:t>סכום סיום בניסוי הכי מוצלח</w:t>
            </w:r>
          </w:p>
        </w:tc>
        <w:tc>
          <w:tcPr>
            <w:tcW w:w="1440" w:type="dxa"/>
          </w:tcPr>
          <w:p w14:paraId="30226EB8" w14:textId="77777777" w:rsidR="008C0C0A" w:rsidRDefault="008C0C0A" w:rsidP="00AE6A2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rtl/>
              </w:rPr>
            </w:pPr>
            <w:r>
              <w:rPr>
                <w:rFonts w:ascii="David" w:hAnsi="David" w:cs="David" w:hint="cs"/>
                <w:rtl/>
              </w:rPr>
              <w:t>סכום סיום בניסוי הכי גרוע</w:t>
            </w:r>
          </w:p>
        </w:tc>
        <w:tc>
          <w:tcPr>
            <w:tcW w:w="1344" w:type="dxa"/>
          </w:tcPr>
          <w:p w14:paraId="33FE47EF" w14:textId="77777777" w:rsidR="008C0C0A" w:rsidRDefault="008C0C0A" w:rsidP="00AE6A2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rtl/>
              </w:rPr>
            </w:pPr>
            <w:r>
              <w:rPr>
                <w:rFonts w:ascii="David" w:hAnsi="David" w:cs="David" w:hint="cs"/>
                <w:rtl/>
              </w:rPr>
              <w:t>הירידה הבודדת הכי גדולה</w:t>
            </w:r>
          </w:p>
        </w:tc>
        <w:tc>
          <w:tcPr>
            <w:tcW w:w="1884" w:type="dxa"/>
          </w:tcPr>
          <w:p w14:paraId="3D1A736A" w14:textId="77777777" w:rsidR="008C0C0A" w:rsidRDefault="008C0C0A" w:rsidP="00AE6A2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rPr>
            </w:pPr>
            <w:r>
              <w:rPr>
                <w:rFonts w:ascii="David" w:hAnsi="David" w:cs="David" w:hint="cs"/>
                <w:rtl/>
              </w:rPr>
              <w:t>תקופת הדימום הכי ארוכה</w:t>
            </w:r>
          </w:p>
        </w:tc>
      </w:tr>
      <w:tr w:rsidR="008C0C0A" w14:paraId="522D4667" w14:textId="77777777" w:rsidTr="00AE6A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1" w:type="dxa"/>
          </w:tcPr>
          <w:p w14:paraId="080F08A2" w14:textId="77777777" w:rsidR="008C0C0A" w:rsidRDefault="008C0C0A" w:rsidP="00AE6A21">
            <w:pPr>
              <w:spacing w:line="360" w:lineRule="auto"/>
              <w:jc w:val="center"/>
              <w:rPr>
                <w:rFonts w:ascii="David" w:hAnsi="David" w:cs="David"/>
                <w:rtl/>
              </w:rPr>
            </w:pPr>
            <w:r>
              <w:rPr>
                <w:rFonts w:ascii="David" w:hAnsi="David" w:cs="David" w:hint="cs"/>
                <w:rtl/>
              </w:rPr>
              <w:t xml:space="preserve">סוכן </w:t>
            </w:r>
            <w:r>
              <w:rPr>
                <w:rFonts w:ascii="David" w:hAnsi="David" w:cs="David"/>
              </w:rPr>
              <w:t>Reinforcement Learning</w:t>
            </w:r>
          </w:p>
        </w:tc>
        <w:tc>
          <w:tcPr>
            <w:tcW w:w="758" w:type="dxa"/>
          </w:tcPr>
          <w:p w14:paraId="43CAF1D6" w14:textId="77777777" w:rsidR="008C0C0A" w:rsidRDefault="008C0C0A" w:rsidP="00AE6A2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Pr>
              <w:t>251.27</w:t>
            </w:r>
          </w:p>
        </w:tc>
        <w:tc>
          <w:tcPr>
            <w:tcW w:w="1118" w:type="dxa"/>
          </w:tcPr>
          <w:p w14:paraId="5BAC876A" w14:textId="77777777" w:rsidR="008C0C0A" w:rsidRDefault="008C0C0A" w:rsidP="00AE6A2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Pr>
              <w:t>768.06</w:t>
            </w:r>
          </w:p>
        </w:tc>
        <w:tc>
          <w:tcPr>
            <w:tcW w:w="1440" w:type="dxa"/>
          </w:tcPr>
          <w:p w14:paraId="04D3E433" w14:textId="77777777" w:rsidR="008C0C0A" w:rsidRDefault="008C0C0A" w:rsidP="00AE6A2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Pr>
              <w:t>40.61</w:t>
            </w:r>
          </w:p>
        </w:tc>
        <w:tc>
          <w:tcPr>
            <w:tcW w:w="1344" w:type="dxa"/>
          </w:tcPr>
          <w:p w14:paraId="4FE62136" w14:textId="77777777" w:rsidR="008C0C0A" w:rsidRDefault="008C0C0A" w:rsidP="00AE6A2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Pr>
              <w:t>233.174</w:t>
            </w:r>
          </w:p>
        </w:tc>
        <w:tc>
          <w:tcPr>
            <w:tcW w:w="1884" w:type="dxa"/>
          </w:tcPr>
          <w:p w14:paraId="4A9506A8" w14:textId="77777777" w:rsidR="008C0C0A" w:rsidRDefault="008C0C0A" w:rsidP="00AE6A2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Pr>
              <w:t>7</w:t>
            </w:r>
          </w:p>
        </w:tc>
      </w:tr>
    </w:tbl>
    <w:p w14:paraId="2DF2C26C" w14:textId="77777777" w:rsidR="008C0C0A" w:rsidRDefault="008C0C0A" w:rsidP="008C0C0A">
      <w:pPr>
        <w:spacing w:line="360" w:lineRule="auto"/>
        <w:jc w:val="both"/>
        <w:rPr>
          <w:rFonts w:ascii="David" w:eastAsiaTheme="minorEastAsia" w:hAnsi="David" w:cs="David"/>
          <w:rtl/>
        </w:rPr>
      </w:pPr>
    </w:p>
    <w:p w14:paraId="55197D61" w14:textId="77777777" w:rsidR="008C0C0A" w:rsidRDefault="008C0C0A" w:rsidP="008C0C0A">
      <w:pPr>
        <w:spacing w:line="360" w:lineRule="auto"/>
        <w:jc w:val="both"/>
        <w:rPr>
          <w:rFonts w:ascii="David" w:eastAsiaTheme="minorEastAsia" w:hAnsi="David" w:cs="David"/>
          <w:rtl/>
        </w:rPr>
      </w:pPr>
      <w:r>
        <w:rPr>
          <w:rFonts w:ascii="David" w:eastAsiaTheme="minorEastAsia" w:hAnsi="David" w:cs="David" w:hint="cs"/>
          <w:rtl/>
        </w:rPr>
        <w:t>והגרפים:</w:t>
      </w:r>
    </w:p>
    <w:p w14:paraId="4DEBCB67" w14:textId="77777777" w:rsidR="008C0C0A" w:rsidRDefault="008C0C0A" w:rsidP="008C0C0A">
      <w:pPr>
        <w:spacing w:line="360" w:lineRule="auto"/>
        <w:jc w:val="both"/>
        <w:rPr>
          <w:rFonts w:ascii="David" w:eastAsiaTheme="minorEastAsia" w:hAnsi="David" w:cs="David"/>
          <w:rtl/>
        </w:rPr>
      </w:pPr>
      <w:r>
        <w:rPr>
          <w:rFonts w:ascii="David" w:eastAsiaTheme="minorEastAsia" w:hAnsi="David" w:cs="David" w:hint="cs"/>
          <w:noProof/>
        </w:rPr>
        <w:lastRenderedPageBreak/>
        <w:drawing>
          <wp:inline distT="0" distB="0" distL="0" distR="0" wp14:anchorId="424A7706" wp14:editId="3DC4F852">
            <wp:extent cx="5943600" cy="31927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192780"/>
                    </a:xfrm>
                    <a:prstGeom prst="rect">
                      <a:avLst/>
                    </a:prstGeom>
                    <a:noFill/>
                    <a:ln>
                      <a:noFill/>
                    </a:ln>
                  </pic:spPr>
                </pic:pic>
              </a:graphicData>
            </a:graphic>
          </wp:inline>
        </w:drawing>
      </w:r>
    </w:p>
    <w:p w14:paraId="69E70E19" w14:textId="77777777" w:rsidR="008C0C0A" w:rsidRDefault="008C0C0A" w:rsidP="008C0C0A">
      <w:pPr>
        <w:spacing w:line="360" w:lineRule="auto"/>
        <w:jc w:val="both"/>
        <w:rPr>
          <w:rFonts w:ascii="David" w:eastAsiaTheme="minorEastAsia" w:hAnsi="David" w:cs="David"/>
          <w:rtl/>
        </w:rPr>
      </w:pPr>
      <w:r>
        <w:rPr>
          <w:rFonts w:ascii="David" w:eastAsiaTheme="minorEastAsia" w:hAnsi="David" w:cs="David" w:hint="cs"/>
          <w:noProof/>
        </w:rPr>
        <w:drawing>
          <wp:inline distT="0" distB="0" distL="0" distR="0" wp14:anchorId="48774525" wp14:editId="22A470BD">
            <wp:extent cx="5943600" cy="32391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239135"/>
                    </a:xfrm>
                    <a:prstGeom prst="rect">
                      <a:avLst/>
                    </a:prstGeom>
                    <a:noFill/>
                    <a:ln>
                      <a:noFill/>
                    </a:ln>
                  </pic:spPr>
                </pic:pic>
              </a:graphicData>
            </a:graphic>
          </wp:inline>
        </w:drawing>
      </w:r>
    </w:p>
    <w:p w14:paraId="6014D38F" w14:textId="77777777" w:rsidR="008C0C0A" w:rsidRDefault="008C0C0A" w:rsidP="008C0C0A">
      <w:pPr>
        <w:spacing w:line="360" w:lineRule="auto"/>
        <w:jc w:val="both"/>
        <w:rPr>
          <w:rFonts w:ascii="David" w:eastAsiaTheme="minorEastAsia" w:hAnsi="David" w:cs="David"/>
          <w:rtl/>
        </w:rPr>
      </w:pPr>
    </w:p>
    <w:p w14:paraId="1A05062B" w14:textId="77777777" w:rsidR="008C0C0A" w:rsidRDefault="008C0C0A" w:rsidP="008C0C0A">
      <w:pPr>
        <w:spacing w:line="360" w:lineRule="auto"/>
        <w:jc w:val="both"/>
        <w:rPr>
          <w:rFonts w:ascii="David" w:eastAsiaTheme="minorEastAsia" w:hAnsi="David" w:cs="David"/>
          <w:rtl/>
        </w:rPr>
      </w:pPr>
    </w:p>
    <w:p w14:paraId="4DCA64B4" w14:textId="77777777" w:rsidR="008C0C0A" w:rsidRDefault="008C0C0A" w:rsidP="008C0C0A">
      <w:pPr>
        <w:spacing w:line="360" w:lineRule="auto"/>
        <w:jc w:val="both"/>
        <w:rPr>
          <w:rFonts w:ascii="David" w:eastAsiaTheme="minorEastAsia" w:hAnsi="David" w:cs="David"/>
          <w:rtl/>
        </w:rPr>
      </w:pPr>
    </w:p>
    <w:p w14:paraId="6886395C" w14:textId="77777777" w:rsidR="008C0C0A" w:rsidRDefault="008C0C0A" w:rsidP="008C0C0A">
      <w:pPr>
        <w:spacing w:line="360" w:lineRule="auto"/>
        <w:jc w:val="both"/>
        <w:rPr>
          <w:rFonts w:ascii="David" w:eastAsiaTheme="minorEastAsia" w:hAnsi="David" w:cs="David"/>
          <w:rtl/>
        </w:rPr>
      </w:pPr>
    </w:p>
    <w:p w14:paraId="005374D0" w14:textId="77777777" w:rsidR="008C0C0A" w:rsidRDefault="008C0C0A" w:rsidP="008C0C0A">
      <w:pPr>
        <w:spacing w:line="360" w:lineRule="auto"/>
        <w:jc w:val="both"/>
        <w:rPr>
          <w:rFonts w:ascii="David" w:eastAsiaTheme="minorEastAsia" w:hAnsi="David" w:cs="David"/>
          <w:rtl/>
        </w:rPr>
      </w:pPr>
    </w:p>
    <w:p w14:paraId="1CB502BE" w14:textId="77777777" w:rsidR="008C0C0A" w:rsidRDefault="008C0C0A" w:rsidP="008C0C0A">
      <w:pPr>
        <w:spacing w:line="360" w:lineRule="auto"/>
        <w:jc w:val="both"/>
        <w:rPr>
          <w:rFonts w:ascii="David" w:eastAsiaTheme="minorEastAsia" w:hAnsi="David" w:cs="David"/>
          <w:rtl/>
        </w:rPr>
      </w:pPr>
      <w:r>
        <w:rPr>
          <w:rFonts w:ascii="David" w:eastAsiaTheme="minorEastAsia" w:hAnsi="David" w:cs="David" w:hint="cs"/>
          <w:rtl/>
        </w:rPr>
        <w:lastRenderedPageBreak/>
        <w:t>בהשוואה למדד הייחוס (בחירה אקראית), "הסוכן החכם" השיג תוצאה ממוצעת טובה יותר ב-10%, וכן היה טוב יותר גם במדדי הסיכון ("הירידה הבודדת הכי גדולה" זהה, ואילו "תקופת הדימום הכי ארוכה" השתפרה מ-10 ל-7).</w:t>
      </w:r>
    </w:p>
    <w:p w14:paraId="6736E8D2" w14:textId="77777777" w:rsidR="008C0C0A" w:rsidRDefault="008C0C0A" w:rsidP="008C0C0A">
      <w:pPr>
        <w:spacing w:line="360" w:lineRule="auto"/>
        <w:jc w:val="both"/>
        <w:rPr>
          <w:rFonts w:ascii="David" w:eastAsiaTheme="minorEastAsia" w:hAnsi="David" w:cs="David"/>
          <w:rtl/>
        </w:rPr>
      </w:pPr>
      <w:r>
        <w:rPr>
          <w:rFonts w:ascii="David" w:eastAsiaTheme="minorEastAsia" w:hAnsi="David" w:cs="David" w:hint="cs"/>
          <w:rtl/>
        </w:rPr>
        <w:t>למרות זאת, "הסוכן החכם" נופל מחלק מהיוריסטיקות שהצגנו בפרק הקודם, לדוגמה מהיוריסטיקה שבוחרת את "התשואה הגבוהה ביותר בחמש השנים האחרונות" וכן "דמי הניהול הכי נמוכים". שתי היוריסטיקות הנ"ל טובות יותר מהסוכן החכם רוחבית כמעט בכל המדדים שלקחנו.</w:t>
      </w:r>
    </w:p>
    <w:p w14:paraId="408EB88D" w14:textId="77777777" w:rsidR="008C0C0A" w:rsidRDefault="008C0C0A" w:rsidP="008C0C0A">
      <w:pPr>
        <w:spacing w:line="360" w:lineRule="auto"/>
        <w:jc w:val="both"/>
        <w:rPr>
          <w:rFonts w:ascii="David" w:eastAsiaTheme="minorEastAsia" w:hAnsi="David" w:cs="David"/>
          <w:rtl/>
        </w:rPr>
      </w:pPr>
      <w:r>
        <w:rPr>
          <w:rFonts w:ascii="David" w:eastAsiaTheme="minorEastAsia" w:hAnsi="David" w:cs="David" w:hint="cs"/>
          <w:rtl/>
        </w:rPr>
        <w:t xml:space="preserve">לסיכום, הגרסה הזו של הסוכן החכם הביאה לשיפור על פני מדד הייחוס האקראי, אך היא נפלה מחלק מהיוריסטיקות האנושיות הפשוטות. </w:t>
      </w:r>
    </w:p>
    <w:p w14:paraId="3E4AC127" w14:textId="77777777" w:rsidR="008C0C0A" w:rsidRDefault="008C0C0A" w:rsidP="008C0C0A">
      <w:pPr>
        <w:spacing w:line="360" w:lineRule="auto"/>
        <w:jc w:val="both"/>
        <w:rPr>
          <w:rFonts w:ascii="David" w:eastAsiaTheme="minorEastAsia" w:hAnsi="David" w:cs="David"/>
          <w:rtl/>
        </w:rPr>
      </w:pPr>
    </w:p>
    <w:p w14:paraId="54E0DD64" w14:textId="77777777" w:rsidR="008C0C0A" w:rsidRPr="008A21DF" w:rsidRDefault="008C0C0A" w:rsidP="008C0C0A">
      <w:pPr>
        <w:spacing w:line="360" w:lineRule="auto"/>
        <w:jc w:val="both"/>
        <w:rPr>
          <w:rFonts w:ascii="David" w:eastAsiaTheme="minorEastAsia" w:hAnsi="David" w:cs="David"/>
          <w:u w:val="single"/>
          <w:rtl/>
        </w:rPr>
      </w:pPr>
      <w:r w:rsidRPr="008A21DF">
        <w:rPr>
          <w:rFonts w:ascii="David" w:eastAsiaTheme="minorEastAsia" w:hAnsi="David" w:cs="David" w:hint="cs"/>
          <w:u w:val="single"/>
          <w:rtl/>
        </w:rPr>
        <w:t>וקטור המשקולות הסופי</w:t>
      </w:r>
    </w:p>
    <w:p w14:paraId="519A3891" w14:textId="77777777" w:rsidR="008C0C0A" w:rsidRDefault="008C0C0A" w:rsidP="008C0C0A">
      <w:pPr>
        <w:spacing w:line="360" w:lineRule="auto"/>
        <w:jc w:val="both"/>
        <w:rPr>
          <w:rFonts w:ascii="David" w:eastAsiaTheme="minorEastAsia" w:hAnsi="David" w:cs="David"/>
          <w:rtl/>
        </w:rPr>
      </w:pPr>
      <w:r>
        <w:rPr>
          <w:rFonts w:ascii="David" w:eastAsiaTheme="minorEastAsia" w:hAnsi="David" w:cs="David" w:hint="cs"/>
          <w:rtl/>
        </w:rPr>
        <w:t>אחד היתרונות בשיטת ה-</w:t>
      </w:r>
      <w:r>
        <w:rPr>
          <w:rFonts w:ascii="David" w:eastAsiaTheme="minorEastAsia" w:hAnsi="David" w:cs="David"/>
        </w:rPr>
        <w:t>Value Function Approximation</w:t>
      </w:r>
      <w:r>
        <w:rPr>
          <w:rFonts w:ascii="David" w:eastAsiaTheme="minorEastAsia" w:hAnsi="David" w:cs="David" w:hint="cs"/>
          <w:rtl/>
        </w:rPr>
        <w:t xml:space="preserve"> שבה בחרנו היא שניתן לראות באופן ישיר את וקטור המשקולות הסופי, ובכך לקבל מושג כיצד פיצ'רים מסוימים משפיעים על התוצאה הסופית </w:t>
      </w:r>
      <w:r>
        <w:rPr>
          <w:rFonts w:ascii="David" w:eastAsiaTheme="minorEastAsia" w:hAnsi="David" w:cs="David"/>
          <w:rtl/>
        </w:rPr>
        <w:t>–</w:t>
      </w:r>
      <w:r>
        <w:rPr>
          <w:rFonts w:ascii="David" w:eastAsiaTheme="minorEastAsia" w:hAnsi="David" w:cs="David" w:hint="cs"/>
          <w:rtl/>
        </w:rPr>
        <w:t xml:space="preserve"> לדוגמה החשיבות של כל פיצ'ר (</w:t>
      </w:r>
      <w:r>
        <w:rPr>
          <w:rFonts w:ascii="David" w:eastAsiaTheme="minorEastAsia" w:hAnsi="David" w:cs="David"/>
        </w:rPr>
        <w:t>feature importance</w:t>
      </w:r>
      <w:r>
        <w:rPr>
          <w:rFonts w:ascii="David" w:eastAsiaTheme="minorEastAsia" w:hAnsi="David" w:cs="David" w:hint="cs"/>
          <w:rtl/>
        </w:rPr>
        <w:t>). בעולם כיום עולה החשיבות ליכולת להסביר מודלים (</w:t>
      </w:r>
      <w:r>
        <w:rPr>
          <w:rFonts w:ascii="David" w:eastAsiaTheme="minorEastAsia" w:hAnsi="David" w:cs="David"/>
        </w:rPr>
        <w:t>explainability</w:t>
      </w:r>
      <w:r>
        <w:rPr>
          <w:rFonts w:ascii="David" w:eastAsiaTheme="minorEastAsia" w:hAnsi="David" w:cs="David" w:hint="cs"/>
          <w:rtl/>
        </w:rPr>
        <w:t>) של בינה מלאכותית ואת אופן קבלת ההחלטות שלהם, ואחת הדרכים לעשות זאת היא על ידי הבנת החשיבות של כל פיצ'ר בתהליך קבלת ההחלטות של הסוכן.</w:t>
      </w:r>
    </w:p>
    <w:p w14:paraId="2478FA74" w14:textId="77777777" w:rsidR="008C0C0A" w:rsidRDefault="008C0C0A" w:rsidP="008C0C0A">
      <w:pPr>
        <w:spacing w:line="360" w:lineRule="auto"/>
        <w:jc w:val="both"/>
        <w:rPr>
          <w:rFonts w:ascii="David" w:eastAsiaTheme="minorEastAsia" w:hAnsi="David" w:cs="David"/>
          <w:rtl/>
        </w:rPr>
      </w:pPr>
      <w:r>
        <w:rPr>
          <w:rFonts w:ascii="David" w:eastAsiaTheme="minorEastAsia" w:hAnsi="David" w:cs="David" w:hint="cs"/>
          <w:rtl/>
        </w:rPr>
        <w:t>וקטור המשקולות שקיבלנו:</w:t>
      </w:r>
    </w:p>
    <w:tbl>
      <w:tblPr>
        <w:tblStyle w:val="ListTable4-Accent1"/>
        <w:bidiVisual/>
        <w:tblW w:w="0" w:type="auto"/>
        <w:tblLook w:val="04A0" w:firstRow="1" w:lastRow="0" w:firstColumn="1" w:lastColumn="0" w:noHBand="0" w:noVBand="1"/>
      </w:tblPr>
      <w:tblGrid>
        <w:gridCol w:w="1335"/>
        <w:gridCol w:w="1335"/>
        <w:gridCol w:w="1336"/>
        <w:gridCol w:w="1336"/>
        <w:gridCol w:w="1336"/>
        <w:gridCol w:w="1336"/>
        <w:gridCol w:w="1336"/>
      </w:tblGrid>
      <w:tr w:rsidR="008C0C0A" w14:paraId="4F09D9FC" w14:textId="77777777" w:rsidTr="00AE6A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dxa"/>
          </w:tcPr>
          <w:p w14:paraId="502CFD92" w14:textId="77777777" w:rsidR="008C0C0A" w:rsidRDefault="008C0C0A" w:rsidP="00AE6A21">
            <w:pPr>
              <w:spacing w:line="360" w:lineRule="auto"/>
              <w:jc w:val="center"/>
              <w:rPr>
                <w:rFonts w:ascii="David" w:eastAsiaTheme="minorEastAsia" w:hAnsi="David" w:cs="David"/>
                <w:rtl/>
              </w:rPr>
            </w:pPr>
            <w:r>
              <w:rPr>
                <w:rFonts w:ascii="David" w:eastAsiaTheme="minorEastAsia" w:hAnsi="David" w:cs="David" w:hint="cs"/>
                <w:rtl/>
              </w:rPr>
              <w:t>פיצ'ר</w:t>
            </w:r>
          </w:p>
        </w:tc>
        <w:tc>
          <w:tcPr>
            <w:tcW w:w="1335" w:type="dxa"/>
          </w:tcPr>
          <w:p w14:paraId="6908A42D" w14:textId="77777777" w:rsidR="008C0C0A" w:rsidRDefault="008C0C0A" w:rsidP="00AE6A2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eastAsiaTheme="minorEastAsia" w:hAnsi="David" w:cs="David"/>
                <w:rtl/>
              </w:rPr>
            </w:pPr>
            <w:r>
              <w:rPr>
                <w:rFonts w:ascii="David" w:eastAsiaTheme="minorEastAsia" w:hAnsi="David" w:cs="David" w:hint="cs"/>
                <w:rtl/>
              </w:rPr>
              <w:t>תשואה ממוצעת בחמש השנים האחרונות</w:t>
            </w:r>
          </w:p>
        </w:tc>
        <w:tc>
          <w:tcPr>
            <w:tcW w:w="1336" w:type="dxa"/>
          </w:tcPr>
          <w:p w14:paraId="0B8F3FE5" w14:textId="77777777" w:rsidR="008C0C0A" w:rsidRDefault="008C0C0A" w:rsidP="00AE6A2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eastAsiaTheme="minorEastAsia" w:hAnsi="David" w:cs="David"/>
                <w:rtl/>
              </w:rPr>
            </w:pPr>
            <w:r>
              <w:rPr>
                <w:rFonts w:ascii="David" w:eastAsiaTheme="minorEastAsia" w:hAnsi="David" w:cs="David" w:hint="cs"/>
                <w:rtl/>
              </w:rPr>
              <w:t>תשואה ממוצעת בשלוש השנים האחרונות</w:t>
            </w:r>
          </w:p>
        </w:tc>
        <w:tc>
          <w:tcPr>
            <w:tcW w:w="1336" w:type="dxa"/>
          </w:tcPr>
          <w:p w14:paraId="1192FD1A" w14:textId="77777777" w:rsidR="008C0C0A" w:rsidRDefault="008C0C0A" w:rsidP="00AE6A2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eastAsiaTheme="minorEastAsia" w:hAnsi="David" w:cs="David"/>
                <w:rtl/>
              </w:rPr>
            </w:pPr>
            <w:r>
              <w:rPr>
                <w:rFonts w:ascii="David" w:eastAsiaTheme="minorEastAsia" w:hAnsi="David" w:cs="David" w:hint="cs"/>
                <w:rtl/>
              </w:rPr>
              <w:t>תשואה ממוצעת בשנה האחרונה</w:t>
            </w:r>
          </w:p>
        </w:tc>
        <w:tc>
          <w:tcPr>
            <w:tcW w:w="1336" w:type="dxa"/>
          </w:tcPr>
          <w:p w14:paraId="4F0477CE" w14:textId="77777777" w:rsidR="008C0C0A" w:rsidRDefault="008C0C0A" w:rsidP="00AE6A2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eastAsiaTheme="minorEastAsia" w:hAnsi="David" w:cs="David"/>
                <w:rtl/>
              </w:rPr>
            </w:pPr>
            <w:r>
              <w:rPr>
                <w:rFonts w:ascii="David" w:eastAsiaTheme="minorEastAsia" w:hAnsi="David" w:cs="David" w:hint="cs"/>
                <w:rtl/>
              </w:rPr>
              <w:t>תשואה ברבעון האחרון</w:t>
            </w:r>
          </w:p>
        </w:tc>
        <w:tc>
          <w:tcPr>
            <w:tcW w:w="1336" w:type="dxa"/>
          </w:tcPr>
          <w:p w14:paraId="7974FDDD" w14:textId="77777777" w:rsidR="008C0C0A" w:rsidRDefault="008C0C0A" w:rsidP="00AE6A2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eastAsiaTheme="minorEastAsia" w:hAnsi="David" w:cs="David"/>
                <w:rtl/>
              </w:rPr>
            </w:pPr>
            <w:r>
              <w:rPr>
                <w:rFonts w:ascii="David" w:eastAsiaTheme="minorEastAsia" w:hAnsi="David" w:cs="David" w:hint="cs"/>
                <w:rtl/>
              </w:rPr>
              <w:t>דמי ניהול בקרן</w:t>
            </w:r>
          </w:p>
        </w:tc>
        <w:tc>
          <w:tcPr>
            <w:tcW w:w="1336" w:type="dxa"/>
          </w:tcPr>
          <w:p w14:paraId="183BF3EF" w14:textId="77777777" w:rsidR="008C0C0A" w:rsidRDefault="008C0C0A" w:rsidP="00AE6A2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eastAsiaTheme="minorEastAsia" w:hAnsi="David" w:cs="David"/>
                <w:rtl/>
              </w:rPr>
            </w:pPr>
            <w:r>
              <w:rPr>
                <w:rFonts w:ascii="David" w:eastAsiaTheme="minorEastAsia" w:hAnsi="David" w:cs="David" w:hint="cs"/>
                <w:rtl/>
              </w:rPr>
              <w:t>המדד המשוקלל של אופי הנכסים בקרן</w:t>
            </w:r>
          </w:p>
        </w:tc>
      </w:tr>
      <w:tr w:rsidR="008C0C0A" w14:paraId="6B2E5C01" w14:textId="77777777" w:rsidTr="00AE6A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5" w:type="dxa"/>
          </w:tcPr>
          <w:p w14:paraId="47FC814C" w14:textId="77777777" w:rsidR="008C0C0A" w:rsidRDefault="008C0C0A" w:rsidP="00AE6A21">
            <w:pPr>
              <w:spacing w:line="360" w:lineRule="auto"/>
              <w:jc w:val="center"/>
              <w:rPr>
                <w:rFonts w:ascii="David" w:eastAsiaTheme="minorEastAsia" w:hAnsi="David" w:cs="David"/>
                <w:rtl/>
              </w:rPr>
            </w:pPr>
            <w:r>
              <w:rPr>
                <w:rFonts w:ascii="David" w:eastAsiaTheme="minorEastAsia" w:hAnsi="David" w:cs="David" w:hint="cs"/>
                <w:rtl/>
              </w:rPr>
              <w:t>משקל</w:t>
            </w:r>
          </w:p>
        </w:tc>
        <w:tc>
          <w:tcPr>
            <w:tcW w:w="1335" w:type="dxa"/>
          </w:tcPr>
          <w:p w14:paraId="3CF917E7" w14:textId="77777777" w:rsidR="008C0C0A" w:rsidRDefault="008C0C0A" w:rsidP="00AE6A2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heme="minorEastAsia" w:hAnsi="David" w:cs="David"/>
                <w:rtl/>
              </w:rPr>
            </w:pPr>
            <w:r w:rsidRPr="00A958F2">
              <w:rPr>
                <w:rFonts w:ascii="David" w:eastAsiaTheme="minorEastAsia" w:hAnsi="David" w:cs="David"/>
                <w:rtl/>
              </w:rPr>
              <w:t>0.07</w:t>
            </w:r>
          </w:p>
        </w:tc>
        <w:tc>
          <w:tcPr>
            <w:tcW w:w="1336" w:type="dxa"/>
          </w:tcPr>
          <w:p w14:paraId="3B16C3D9" w14:textId="77777777" w:rsidR="008C0C0A" w:rsidRDefault="008C0C0A" w:rsidP="00AE6A2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heme="minorEastAsia" w:hAnsi="David" w:cs="David"/>
                <w:rtl/>
              </w:rPr>
            </w:pPr>
            <w:r>
              <w:rPr>
                <w:rFonts w:ascii="David" w:eastAsiaTheme="minorEastAsia" w:hAnsi="David" w:cs="David"/>
              </w:rPr>
              <w:t>-0.07</w:t>
            </w:r>
          </w:p>
        </w:tc>
        <w:tc>
          <w:tcPr>
            <w:tcW w:w="1336" w:type="dxa"/>
          </w:tcPr>
          <w:p w14:paraId="736427E2" w14:textId="77777777" w:rsidR="008C0C0A" w:rsidRDefault="008C0C0A" w:rsidP="00AE6A2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heme="minorEastAsia" w:hAnsi="David" w:cs="David"/>
              </w:rPr>
            </w:pPr>
            <w:r>
              <w:rPr>
                <w:rFonts w:ascii="David" w:eastAsiaTheme="minorEastAsia" w:hAnsi="David" w:cs="David"/>
              </w:rPr>
              <w:t>-0.81</w:t>
            </w:r>
          </w:p>
        </w:tc>
        <w:tc>
          <w:tcPr>
            <w:tcW w:w="1336" w:type="dxa"/>
          </w:tcPr>
          <w:p w14:paraId="645AF0F3" w14:textId="77777777" w:rsidR="008C0C0A" w:rsidRDefault="008C0C0A" w:rsidP="00AE6A2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heme="minorEastAsia" w:hAnsi="David" w:cs="David"/>
                <w:rtl/>
              </w:rPr>
            </w:pPr>
            <w:r>
              <w:rPr>
                <w:rFonts w:ascii="David" w:eastAsiaTheme="minorEastAsia" w:hAnsi="David" w:cs="David"/>
              </w:rPr>
              <w:t>-0.21</w:t>
            </w:r>
          </w:p>
        </w:tc>
        <w:tc>
          <w:tcPr>
            <w:tcW w:w="1336" w:type="dxa"/>
          </w:tcPr>
          <w:p w14:paraId="0FDA9131" w14:textId="77777777" w:rsidR="008C0C0A" w:rsidRDefault="008C0C0A" w:rsidP="00AE6A2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heme="minorEastAsia" w:hAnsi="David" w:cs="David"/>
                <w:rtl/>
              </w:rPr>
            </w:pPr>
            <w:r>
              <w:rPr>
                <w:rFonts w:ascii="David" w:eastAsiaTheme="minorEastAsia" w:hAnsi="David" w:cs="David"/>
              </w:rPr>
              <w:t>-10.37</w:t>
            </w:r>
          </w:p>
        </w:tc>
        <w:tc>
          <w:tcPr>
            <w:tcW w:w="1336" w:type="dxa"/>
          </w:tcPr>
          <w:p w14:paraId="4F00C264" w14:textId="77777777" w:rsidR="008C0C0A" w:rsidRDefault="008C0C0A" w:rsidP="00AE6A2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eastAsiaTheme="minorEastAsia" w:hAnsi="David" w:cs="David"/>
                <w:rtl/>
              </w:rPr>
            </w:pPr>
            <w:r>
              <w:rPr>
                <w:rFonts w:ascii="David" w:eastAsiaTheme="minorEastAsia" w:hAnsi="David" w:cs="David"/>
              </w:rPr>
              <w:t>5.49</w:t>
            </w:r>
          </w:p>
        </w:tc>
      </w:tr>
    </w:tbl>
    <w:p w14:paraId="6C8C7EDB" w14:textId="77777777" w:rsidR="008C0C0A" w:rsidRDefault="008C0C0A" w:rsidP="008C0C0A">
      <w:pPr>
        <w:spacing w:line="360" w:lineRule="auto"/>
        <w:jc w:val="both"/>
        <w:rPr>
          <w:rFonts w:ascii="David" w:eastAsiaTheme="minorEastAsia" w:hAnsi="David" w:cs="David"/>
          <w:rtl/>
        </w:rPr>
      </w:pPr>
    </w:p>
    <w:p w14:paraId="64EB985C" w14:textId="77777777" w:rsidR="008C0C0A" w:rsidRDefault="008C0C0A" w:rsidP="008C0C0A">
      <w:pPr>
        <w:spacing w:line="360" w:lineRule="auto"/>
        <w:jc w:val="both"/>
        <w:rPr>
          <w:rFonts w:ascii="David" w:eastAsiaTheme="minorEastAsia" w:hAnsi="David" w:cs="David"/>
          <w:rtl/>
        </w:rPr>
      </w:pPr>
      <w:r>
        <w:rPr>
          <w:rFonts w:ascii="David" w:eastAsiaTheme="minorEastAsia" w:hAnsi="David" w:cs="David" w:hint="cs"/>
          <w:rtl/>
        </w:rPr>
        <w:t>הנתון המעניין הוא ההשוואה בין המשקולות בפיצ'רים של "התשואה הממוצעת ב-</w:t>
      </w:r>
      <m:oMath>
        <m:r>
          <w:rPr>
            <w:rFonts w:ascii="Cambria Math" w:eastAsiaTheme="minorEastAsia" w:hAnsi="Cambria Math" w:cs="David"/>
          </w:rPr>
          <m:t>x</m:t>
        </m:r>
      </m:oMath>
      <w:r>
        <w:rPr>
          <w:rFonts w:ascii="David" w:eastAsiaTheme="minorEastAsia" w:hAnsi="David" w:cs="David" w:hint="cs"/>
          <w:rtl/>
        </w:rPr>
        <w:t xml:space="preserve"> הזמן האחרון": באופן מובהק המשקל המרכזי ניתן לתשואה בשנה האחרונה וברבעון האחרון. זה נתון מפתיע בעיננו, לאור העובדה שדווקא היוריסטיקות שבוחרות את הקרן על בסיס התשואות הללו השיגו ביצועים פחותים ביחס ליוריסטיקות שמבוססות על התשואה בשלוש וחמש השנים האחרונות. לא הצלחנו לחשוב על הסבר מספק לפער הנ"ל.</w:t>
      </w:r>
    </w:p>
    <w:p w14:paraId="3D40E48D" w14:textId="77777777" w:rsidR="008C0C0A" w:rsidRDefault="008C0C0A" w:rsidP="008C0C0A">
      <w:pPr>
        <w:spacing w:line="360" w:lineRule="auto"/>
        <w:jc w:val="both"/>
        <w:rPr>
          <w:rFonts w:ascii="David" w:eastAsiaTheme="minorEastAsia" w:hAnsi="David" w:cs="David"/>
          <w:rtl/>
        </w:rPr>
      </w:pPr>
      <w:r>
        <w:rPr>
          <w:rFonts w:ascii="David" w:eastAsiaTheme="minorEastAsia" w:hAnsi="David" w:cs="David" w:hint="cs"/>
          <w:rtl/>
        </w:rPr>
        <w:t xml:space="preserve">יש להיזהר מעריכת השוואה בין הפיצ'רים של "התשואה הממוצעת..." לבין הפיצ'רים של "דמי הניהול בקרן" וה-"אופי הנכסים", לאור הסקאלות השונות שבהם הנתונים המקוריים נמצאים. בעוד מדדי ה-"התשואה הממוצעת" הם לרוב בסד"ג של </w:t>
      </w:r>
      <m:oMath>
        <m:r>
          <w:rPr>
            <w:rFonts w:ascii="Cambria Math" w:eastAsiaTheme="minorEastAsia" w:hAnsi="Cambria Math" w:cs="David"/>
          </w:rPr>
          <m:t>O(</m:t>
        </m:r>
        <m:sSup>
          <m:sSupPr>
            <m:ctrlPr>
              <w:rPr>
                <w:rFonts w:ascii="Cambria Math" w:eastAsiaTheme="minorEastAsia" w:hAnsi="Cambria Math" w:cs="David"/>
                <w:i/>
              </w:rPr>
            </m:ctrlPr>
          </m:sSupPr>
          <m:e>
            <m:r>
              <w:rPr>
                <w:rFonts w:ascii="Cambria Math" w:eastAsiaTheme="minorEastAsia" w:hAnsi="Cambria Math" w:cs="David"/>
              </w:rPr>
              <m:t>10</m:t>
            </m:r>
          </m:e>
          <m:sup>
            <m:r>
              <w:rPr>
                <w:rFonts w:ascii="Cambria Math" w:eastAsiaTheme="minorEastAsia" w:hAnsi="Cambria Math" w:cs="David"/>
              </w:rPr>
              <m:t>-2</m:t>
            </m:r>
          </m:sup>
        </m:sSup>
        <m:r>
          <w:rPr>
            <w:rFonts w:ascii="Cambria Math" w:eastAsiaTheme="minorEastAsia" w:hAnsi="Cambria Math" w:cs="David"/>
          </w:rPr>
          <m:t>)</m:t>
        </m:r>
      </m:oMath>
      <w:r>
        <w:rPr>
          <w:rFonts w:ascii="David" w:eastAsiaTheme="minorEastAsia" w:hAnsi="David" w:cs="David" w:hint="cs"/>
          <w:rtl/>
        </w:rPr>
        <w:t xml:space="preserve"> (תשואה חד ספרתית), "דמי הניהול בקרן" לדוגמה נעים בסקאלה שבין 0 לבין 3.</w:t>
      </w:r>
    </w:p>
    <w:p w14:paraId="7D8CDAF9" w14:textId="77777777" w:rsidR="008C0C0A" w:rsidRPr="007105EE" w:rsidRDefault="008C0C0A" w:rsidP="008C0C0A">
      <w:pPr>
        <w:spacing w:line="360" w:lineRule="auto"/>
        <w:jc w:val="both"/>
        <w:rPr>
          <w:rFonts w:ascii="David" w:eastAsiaTheme="minorEastAsia" w:hAnsi="David" w:cs="David"/>
          <w:rtl/>
        </w:rPr>
      </w:pPr>
      <w:r>
        <w:rPr>
          <w:rFonts w:ascii="David" w:eastAsiaTheme="minorEastAsia" w:hAnsi="David" w:cs="David" w:hint="cs"/>
          <w:rtl/>
        </w:rPr>
        <w:t>לו היינו מעמיקים יותר בחלק זה (מה התועלת של כל פיצ'ר) יכולנו לבדוק למשל מה הייתה ההשפעה על הסוכן במידה והיינו מורידים פיצ'ר מסוים לחלוטין, או הערכת מקורבת של הגרדיאנט כדי לבדוק כיצד תזוזה קטנה במשקולות משפיעה על התוצאה הסופית.</w:t>
      </w:r>
    </w:p>
    <w:p w14:paraId="5BD69ACD" w14:textId="77777777" w:rsidR="001574E1" w:rsidRDefault="001574E1" w:rsidP="00C93DC1">
      <w:pPr>
        <w:spacing w:line="360" w:lineRule="auto"/>
        <w:jc w:val="both"/>
        <w:rPr>
          <w:rFonts w:ascii="David" w:hAnsi="David" w:cs="David"/>
          <w:rtl/>
        </w:rPr>
      </w:pPr>
    </w:p>
    <w:p w14:paraId="6523D84E" w14:textId="77777777" w:rsidR="00C93DC1" w:rsidRDefault="00C93DC1" w:rsidP="00C93DC1">
      <w:pPr>
        <w:spacing w:line="360" w:lineRule="auto"/>
        <w:jc w:val="both"/>
        <w:rPr>
          <w:rFonts w:ascii="David" w:hAnsi="David" w:cs="David"/>
          <w:rtl/>
        </w:rPr>
      </w:pPr>
    </w:p>
    <w:p w14:paraId="2B2E0925" w14:textId="77777777" w:rsidR="00C93DC1" w:rsidRDefault="00C93DC1" w:rsidP="00C93DC1">
      <w:pPr>
        <w:spacing w:line="360" w:lineRule="auto"/>
        <w:jc w:val="both"/>
        <w:rPr>
          <w:rFonts w:ascii="David" w:hAnsi="David" w:cs="David"/>
          <w:rtl/>
        </w:rPr>
      </w:pPr>
    </w:p>
    <w:p w14:paraId="20219DFF" w14:textId="77777777" w:rsidR="00C93DC1" w:rsidRDefault="00C93DC1" w:rsidP="00C93DC1">
      <w:pPr>
        <w:spacing w:line="360" w:lineRule="auto"/>
        <w:jc w:val="both"/>
        <w:rPr>
          <w:rFonts w:ascii="David" w:hAnsi="David" w:cs="David"/>
          <w:rtl/>
        </w:rPr>
      </w:pPr>
    </w:p>
    <w:p w14:paraId="44B6F30A" w14:textId="77777777" w:rsidR="00C93DC1" w:rsidRDefault="00C93DC1" w:rsidP="00C93DC1">
      <w:pPr>
        <w:spacing w:line="360" w:lineRule="auto"/>
        <w:jc w:val="both"/>
        <w:rPr>
          <w:rFonts w:ascii="David" w:hAnsi="David" w:cs="David"/>
          <w:rtl/>
        </w:rPr>
      </w:pPr>
    </w:p>
    <w:p w14:paraId="39969156" w14:textId="77777777" w:rsidR="00C93DC1" w:rsidRDefault="00C93DC1" w:rsidP="00C93DC1">
      <w:pPr>
        <w:spacing w:line="360" w:lineRule="auto"/>
        <w:jc w:val="both"/>
        <w:rPr>
          <w:rFonts w:ascii="David" w:hAnsi="David" w:cs="David"/>
          <w:rtl/>
        </w:rPr>
      </w:pPr>
    </w:p>
    <w:p w14:paraId="60526DC0" w14:textId="77777777" w:rsidR="00C93DC1" w:rsidRDefault="00C93DC1" w:rsidP="00C93DC1">
      <w:pPr>
        <w:spacing w:line="360" w:lineRule="auto"/>
        <w:jc w:val="both"/>
        <w:rPr>
          <w:rFonts w:ascii="David" w:hAnsi="David" w:cs="David"/>
          <w:rtl/>
        </w:rPr>
      </w:pPr>
    </w:p>
    <w:p w14:paraId="554952F6" w14:textId="77777777" w:rsidR="00C93DC1" w:rsidRDefault="00C93DC1" w:rsidP="00C93DC1">
      <w:pPr>
        <w:spacing w:line="360" w:lineRule="auto"/>
        <w:jc w:val="both"/>
        <w:rPr>
          <w:rFonts w:ascii="David" w:hAnsi="David" w:cs="David"/>
          <w:rtl/>
        </w:rPr>
      </w:pPr>
    </w:p>
    <w:p w14:paraId="79009D00" w14:textId="77777777" w:rsidR="00C93DC1" w:rsidRDefault="00C93DC1" w:rsidP="00C93DC1">
      <w:pPr>
        <w:spacing w:line="360" w:lineRule="auto"/>
        <w:jc w:val="both"/>
        <w:rPr>
          <w:rFonts w:ascii="David" w:hAnsi="David" w:cs="David"/>
          <w:rtl/>
        </w:rPr>
      </w:pPr>
    </w:p>
    <w:p w14:paraId="27940FF3" w14:textId="77777777" w:rsidR="00C93DC1" w:rsidRDefault="00C93DC1" w:rsidP="00C93DC1">
      <w:pPr>
        <w:spacing w:line="360" w:lineRule="auto"/>
        <w:jc w:val="both"/>
        <w:rPr>
          <w:rFonts w:ascii="David" w:hAnsi="David" w:cs="David"/>
          <w:rtl/>
        </w:rPr>
      </w:pPr>
    </w:p>
    <w:p w14:paraId="783BC58F" w14:textId="1B6C0073" w:rsidR="00C93DC1" w:rsidRDefault="00C93DC1" w:rsidP="00C93DC1">
      <w:pPr>
        <w:spacing w:line="360" w:lineRule="auto"/>
        <w:jc w:val="both"/>
        <w:rPr>
          <w:rFonts w:ascii="David" w:hAnsi="David" w:cs="David"/>
          <w:rtl/>
        </w:rPr>
      </w:pPr>
    </w:p>
    <w:p w14:paraId="1959ED02" w14:textId="77777777" w:rsidR="001979EC" w:rsidRDefault="001979EC" w:rsidP="00C93DC1">
      <w:pPr>
        <w:spacing w:line="360" w:lineRule="auto"/>
        <w:jc w:val="both"/>
        <w:rPr>
          <w:rFonts w:ascii="David" w:hAnsi="David" w:cs="David"/>
          <w:rtl/>
        </w:rPr>
      </w:pPr>
    </w:p>
    <w:p w14:paraId="1B0017EC" w14:textId="0457AA1F" w:rsidR="00CE5BD7" w:rsidRPr="00CE5BD7" w:rsidRDefault="00CE5BD7" w:rsidP="00CE5BD7">
      <w:pPr>
        <w:tabs>
          <w:tab w:val="left" w:pos="1620"/>
        </w:tabs>
        <w:rPr>
          <w:b/>
          <w:bCs/>
          <w:rtl/>
        </w:rPr>
      </w:pPr>
      <w:r w:rsidRPr="00CE5BD7">
        <w:rPr>
          <w:rFonts w:hint="cs"/>
          <w:b/>
          <w:bCs/>
          <w:rtl/>
        </w:rPr>
        <w:t>סיכום</w:t>
      </w:r>
    </w:p>
    <w:p w14:paraId="28170719" w14:textId="26904ABE" w:rsidR="00C93DC1" w:rsidRDefault="001979EC" w:rsidP="00C93DC1">
      <w:pPr>
        <w:spacing w:line="360" w:lineRule="auto"/>
        <w:jc w:val="both"/>
        <w:rPr>
          <w:rFonts w:ascii="David" w:hAnsi="David" w:cs="David"/>
          <w:rtl/>
        </w:rPr>
      </w:pPr>
      <w:r w:rsidRPr="00C93DC1">
        <w:rPr>
          <w:rFonts w:ascii="David" w:hAnsi="David" w:cs="David"/>
          <w:noProof/>
          <w:rtl/>
        </w:rPr>
        <w:drawing>
          <wp:anchor distT="0" distB="0" distL="114300" distR="114300" simplePos="0" relativeHeight="251671552" behindDoc="0" locked="0" layoutInCell="1" allowOverlap="1" wp14:anchorId="49A3731B" wp14:editId="3AAE485C">
            <wp:simplePos x="0" y="0"/>
            <wp:positionH relativeFrom="margin">
              <wp:align>right</wp:align>
            </wp:positionH>
            <wp:positionV relativeFrom="paragraph">
              <wp:posOffset>6350</wp:posOffset>
            </wp:positionV>
            <wp:extent cx="5943600" cy="422275"/>
            <wp:effectExtent l="0" t="0" r="0" b="0"/>
            <wp:wrapNone/>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duotone>
                        <a:prstClr val="black"/>
                        <a:schemeClr val="accent4">
                          <a:tint val="45000"/>
                          <a:satMod val="400000"/>
                        </a:schemeClr>
                      </a:duotone>
                      <a:extLst>
                        <a:ext uri="{BEBA8EAE-BF5A-486C-A8C5-ECC9F3942E4B}">
                          <a14:imgProps xmlns:a14="http://schemas.microsoft.com/office/drawing/2010/main">
                            <a14:imgLayer r:embed="rId33">
                              <a14:imgEffect>
                                <a14:colorTemperature colorTemp="8800"/>
                              </a14:imgEffect>
                            </a14:imgLayer>
                          </a14:imgProps>
                        </a:ext>
                      </a:extLst>
                    </a:blip>
                    <a:stretch>
                      <a:fillRect/>
                    </a:stretch>
                  </pic:blipFill>
                  <pic:spPr>
                    <a:xfrm>
                      <a:off x="0" y="0"/>
                      <a:ext cx="5943600" cy="422275"/>
                    </a:xfrm>
                    <a:prstGeom prst="rect">
                      <a:avLst/>
                    </a:prstGeom>
                  </pic:spPr>
                </pic:pic>
              </a:graphicData>
            </a:graphic>
          </wp:anchor>
        </w:drawing>
      </w:r>
    </w:p>
    <w:p w14:paraId="5884596F" w14:textId="77777777" w:rsidR="001979EC" w:rsidRDefault="001979EC" w:rsidP="00C93DC1">
      <w:pPr>
        <w:spacing w:line="360" w:lineRule="auto"/>
        <w:jc w:val="both"/>
        <w:rPr>
          <w:rFonts w:ascii="David" w:hAnsi="David" w:cs="David"/>
          <w:rtl/>
        </w:rPr>
      </w:pPr>
    </w:p>
    <w:p w14:paraId="6E2F7CFF" w14:textId="24211DAA" w:rsidR="00C93DC1" w:rsidRDefault="00C12C4C" w:rsidP="001979EC">
      <w:pPr>
        <w:rPr>
          <w:rFonts w:ascii="David" w:hAnsi="David" w:cs="David"/>
          <w:rtl/>
        </w:rPr>
      </w:pPr>
      <w:r>
        <w:rPr>
          <w:rFonts w:ascii="David" w:hAnsi="David" w:cs="David" w:hint="cs"/>
          <w:highlight w:val="yellow"/>
          <w:rtl/>
        </w:rPr>
        <w:t xml:space="preserve">להוסיף את </w:t>
      </w:r>
      <w:r>
        <w:rPr>
          <w:rFonts w:ascii="David" w:hAnsi="David" w:cs="David"/>
          <w:highlight w:val="yellow"/>
        </w:rPr>
        <w:t>g</w:t>
      </w:r>
      <w:r>
        <w:rPr>
          <w:rFonts w:ascii="David" w:hAnsi="David" w:cs="David" w:hint="cs"/>
          <w:highlight w:val="yellow"/>
          <w:rtl/>
        </w:rPr>
        <w:t>,</w:t>
      </w:r>
      <w:r w:rsidR="00DA21D7">
        <w:rPr>
          <w:rFonts w:ascii="David" w:hAnsi="David" w:cs="David" w:hint="cs"/>
          <w:highlight w:val="yellow"/>
          <w:rtl/>
        </w:rPr>
        <w:t xml:space="preserve"> </w:t>
      </w:r>
      <w:r>
        <w:rPr>
          <w:rFonts w:ascii="David" w:hAnsi="David" w:cs="David" w:hint="cs"/>
          <w:highlight w:val="yellow"/>
          <w:rtl/>
        </w:rPr>
        <w:t xml:space="preserve">כמה מילים על </w:t>
      </w:r>
      <w:r w:rsidR="001979EC" w:rsidRPr="001979EC">
        <w:rPr>
          <w:rFonts w:ascii="David" w:hAnsi="David" w:cs="David" w:hint="cs"/>
          <w:highlight w:val="yellow"/>
          <w:rtl/>
        </w:rPr>
        <w:t>האם המסקנות מביצועי הסוכן הנבון ניתנות ליישום בעולם האמיתי</w:t>
      </w:r>
      <w:r w:rsidR="00DA21D7" w:rsidRPr="00DA21D7">
        <w:rPr>
          <w:rFonts w:ascii="David" w:hAnsi="David" w:cs="David" w:hint="cs"/>
          <w:highlight w:val="yellow"/>
          <w:rtl/>
        </w:rPr>
        <w:t>...</w:t>
      </w:r>
      <w:r w:rsidR="00C93DC1">
        <w:rPr>
          <w:rFonts w:ascii="David" w:hAnsi="David" w:cs="David"/>
          <w:rtl/>
        </w:rPr>
        <w:br w:type="page"/>
      </w:r>
    </w:p>
    <w:p w14:paraId="1677FF36" w14:textId="3FD1C997" w:rsidR="00C93DC1" w:rsidRPr="0066122C" w:rsidRDefault="00C93DC1" w:rsidP="00C93DC1">
      <w:pPr>
        <w:spacing w:line="360" w:lineRule="auto"/>
        <w:jc w:val="both"/>
        <w:rPr>
          <w:rFonts w:ascii="David" w:hAnsi="David" w:cs="David"/>
          <w:i/>
          <w:iCs/>
          <w:rtl/>
        </w:rPr>
      </w:pPr>
      <w:r w:rsidRPr="0066122C">
        <w:rPr>
          <w:rFonts w:ascii="David" w:hAnsi="David" w:cs="David"/>
          <w:i/>
          <w:iCs/>
          <w:rtl/>
        </w:rPr>
        <w:lastRenderedPageBreak/>
        <w:t>נספח א': תוצאות הניסויים</w:t>
      </w:r>
    </w:p>
    <w:p w14:paraId="148665C7" w14:textId="77777777" w:rsidR="00C93DC1" w:rsidRDefault="00C93DC1" w:rsidP="00C93DC1">
      <w:pPr>
        <w:spacing w:line="360" w:lineRule="auto"/>
        <w:jc w:val="both"/>
        <w:rPr>
          <w:rFonts w:ascii="David" w:hAnsi="David" w:cs="David"/>
          <w:rtl/>
        </w:rPr>
      </w:pPr>
      <w:r>
        <w:rPr>
          <w:rFonts w:ascii="David" w:hAnsi="David" w:cs="David"/>
          <w:rtl/>
        </w:rPr>
        <w:t>הטבלה המסכמת בשנית:</w:t>
      </w:r>
    </w:p>
    <w:tbl>
      <w:tblPr>
        <w:tblStyle w:val="GridTable4"/>
        <w:bidiVisual/>
        <w:tblW w:w="0" w:type="auto"/>
        <w:tblInd w:w="0" w:type="dxa"/>
        <w:tblLook w:val="04A0" w:firstRow="1" w:lastRow="0" w:firstColumn="1" w:lastColumn="0" w:noHBand="0" w:noVBand="1"/>
      </w:tblPr>
      <w:tblGrid>
        <w:gridCol w:w="2803"/>
        <w:gridCol w:w="758"/>
        <w:gridCol w:w="1118"/>
        <w:gridCol w:w="1441"/>
        <w:gridCol w:w="1345"/>
        <w:gridCol w:w="1885"/>
      </w:tblGrid>
      <w:tr w:rsidR="00C93DC1" w14:paraId="51A8D129" w14:textId="77777777" w:rsidTr="00C93D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hideMark/>
          </w:tcPr>
          <w:p w14:paraId="02FB4EC0" w14:textId="77777777" w:rsidR="00C93DC1" w:rsidRDefault="00C93DC1">
            <w:pPr>
              <w:spacing w:line="360" w:lineRule="auto"/>
              <w:jc w:val="center"/>
              <w:rPr>
                <w:rFonts w:ascii="David" w:hAnsi="David" w:cs="David"/>
                <w:rtl/>
              </w:rPr>
            </w:pPr>
            <w:r>
              <w:rPr>
                <w:rFonts w:ascii="David" w:hAnsi="David" w:cs="David"/>
                <w:rtl/>
              </w:rPr>
              <w:t>היוריסטיקה</w:t>
            </w:r>
          </w:p>
        </w:tc>
        <w:tc>
          <w:tcPr>
            <w:tcW w:w="758" w:type="dxa"/>
            <w:hideMark/>
          </w:tcPr>
          <w:p w14:paraId="7E08CBDA" w14:textId="77777777" w:rsidR="00C93DC1" w:rsidRDefault="00C93DC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סכום סיום ממוצע</w:t>
            </w:r>
          </w:p>
        </w:tc>
        <w:tc>
          <w:tcPr>
            <w:tcW w:w="1118" w:type="dxa"/>
            <w:hideMark/>
          </w:tcPr>
          <w:p w14:paraId="32815B91" w14:textId="77777777" w:rsidR="00C93DC1" w:rsidRDefault="00C93DC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סכום סיום בניסוי הכי מוצלח</w:t>
            </w:r>
          </w:p>
        </w:tc>
        <w:tc>
          <w:tcPr>
            <w:tcW w:w="1441" w:type="dxa"/>
            <w:hideMark/>
          </w:tcPr>
          <w:p w14:paraId="27A28D56" w14:textId="77777777" w:rsidR="00C93DC1" w:rsidRDefault="00C93DC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סכום סיום בניסוי הכי גרוע</w:t>
            </w:r>
          </w:p>
        </w:tc>
        <w:tc>
          <w:tcPr>
            <w:tcW w:w="1345" w:type="dxa"/>
            <w:hideMark/>
          </w:tcPr>
          <w:p w14:paraId="2214F6E8" w14:textId="77777777" w:rsidR="00C93DC1" w:rsidRDefault="00C93DC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הירידה הבודדת הכי גדולה</w:t>
            </w:r>
          </w:p>
        </w:tc>
        <w:tc>
          <w:tcPr>
            <w:tcW w:w="1885" w:type="dxa"/>
            <w:hideMark/>
          </w:tcPr>
          <w:p w14:paraId="1950F3E1" w14:textId="77777777" w:rsidR="00C93DC1" w:rsidRDefault="00C93DC1">
            <w:pPr>
              <w:spacing w:line="360" w:lineRule="auto"/>
              <w:jc w:val="center"/>
              <w:cnfStyle w:val="100000000000" w:firstRow="1"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תקופת הדימום הכי ארוכה</w:t>
            </w:r>
          </w:p>
        </w:tc>
      </w:tr>
      <w:tr w:rsidR="00C93DC1" w14:paraId="254E86A9" w14:textId="77777777" w:rsidTr="00C93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46CE43D" w14:textId="77777777" w:rsidR="00C93DC1" w:rsidRDefault="00C93DC1">
            <w:pPr>
              <w:spacing w:line="360" w:lineRule="auto"/>
              <w:jc w:val="center"/>
              <w:rPr>
                <w:rFonts w:ascii="David" w:hAnsi="David" w:cs="David"/>
              </w:rPr>
            </w:pPr>
            <w:r>
              <w:rPr>
                <w:rFonts w:ascii="David" w:hAnsi="David" w:cs="David"/>
                <w:rtl/>
              </w:rPr>
              <w:t>התשואה הכי גבוהה ברבעון הקודם</w:t>
            </w:r>
          </w:p>
        </w:tc>
        <w:tc>
          <w:tcPr>
            <w:tcW w:w="75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07CE9E6"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Pr>
            </w:pPr>
            <w:r>
              <w:rPr>
                <w:rFonts w:ascii="David" w:hAnsi="David" w:cs="David"/>
                <w:rtl/>
              </w:rPr>
              <w:t>211.96</w:t>
            </w:r>
          </w:p>
        </w:tc>
        <w:tc>
          <w:tcPr>
            <w:tcW w:w="111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326126C"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629.35</w:t>
            </w:r>
          </w:p>
        </w:tc>
        <w:tc>
          <w:tcPr>
            <w:tcW w:w="14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69D6211"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38.29</w:t>
            </w:r>
          </w:p>
        </w:tc>
        <w:tc>
          <w:tcPr>
            <w:tcW w:w="134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EC82628"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186.79</w:t>
            </w:r>
          </w:p>
        </w:tc>
        <w:tc>
          <w:tcPr>
            <w:tcW w:w="18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F6CA04E"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8</w:t>
            </w:r>
          </w:p>
        </w:tc>
      </w:tr>
      <w:tr w:rsidR="00C93DC1" w14:paraId="0061D88D" w14:textId="77777777" w:rsidTr="00C93DC1">
        <w:tc>
          <w:tcPr>
            <w:cnfStyle w:val="001000000000" w:firstRow="0" w:lastRow="0" w:firstColumn="1" w:lastColumn="0" w:oddVBand="0" w:evenVBand="0" w:oddHBand="0" w:evenHBand="0" w:firstRowFirstColumn="0" w:firstRowLastColumn="0" w:lastRowFirstColumn="0" w:lastRowLastColumn="0"/>
            <w:tcW w:w="280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090CF52" w14:textId="77777777" w:rsidR="00C93DC1" w:rsidRDefault="00C93DC1">
            <w:pPr>
              <w:spacing w:line="360" w:lineRule="auto"/>
              <w:jc w:val="center"/>
              <w:rPr>
                <w:rFonts w:ascii="David" w:hAnsi="David" w:cs="David"/>
                <w:rtl/>
              </w:rPr>
            </w:pPr>
            <w:r>
              <w:rPr>
                <w:rFonts w:ascii="David" w:hAnsi="David" w:cs="David"/>
                <w:rtl/>
              </w:rPr>
              <w:t>התשואה הכי גבוהה בשנה האחרונה</w:t>
            </w:r>
          </w:p>
        </w:tc>
        <w:tc>
          <w:tcPr>
            <w:tcW w:w="75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E6E5308"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238.59</w:t>
            </w:r>
          </w:p>
        </w:tc>
        <w:tc>
          <w:tcPr>
            <w:tcW w:w="111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974365E"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858.45</w:t>
            </w:r>
          </w:p>
        </w:tc>
        <w:tc>
          <w:tcPr>
            <w:tcW w:w="14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A569389"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49.83</w:t>
            </w:r>
          </w:p>
        </w:tc>
        <w:tc>
          <w:tcPr>
            <w:tcW w:w="134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666AB03"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175.63</w:t>
            </w:r>
          </w:p>
        </w:tc>
        <w:tc>
          <w:tcPr>
            <w:tcW w:w="18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BBB6D6E"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8</w:t>
            </w:r>
          </w:p>
        </w:tc>
      </w:tr>
      <w:tr w:rsidR="00C93DC1" w14:paraId="1628C3B1" w14:textId="77777777" w:rsidTr="00C93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4BD468E" w14:textId="77777777" w:rsidR="00C93DC1" w:rsidRDefault="00C93DC1">
            <w:pPr>
              <w:spacing w:line="360" w:lineRule="auto"/>
              <w:jc w:val="center"/>
              <w:rPr>
                <w:rFonts w:ascii="David" w:hAnsi="David" w:cs="David"/>
                <w:rtl/>
              </w:rPr>
            </w:pPr>
            <w:r>
              <w:rPr>
                <w:rFonts w:ascii="David" w:hAnsi="David" w:cs="David"/>
                <w:rtl/>
              </w:rPr>
              <w:t>התשואה הכי גבוהה בשלוש השנים האחרונות</w:t>
            </w:r>
          </w:p>
        </w:tc>
        <w:tc>
          <w:tcPr>
            <w:tcW w:w="75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C488B4F"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300.01</w:t>
            </w:r>
          </w:p>
        </w:tc>
        <w:tc>
          <w:tcPr>
            <w:tcW w:w="111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6150FC4"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906.94</w:t>
            </w:r>
          </w:p>
        </w:tc>
        <w:tc>
          <w:tcPr>
            <w:tcW w:w="14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10AC9A4"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66.18</w:t>
            </w:r>
          </w:p>
        </w:tc>
        <w:tc>
          <w:tcPr>
            <w:tcW w:w="134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5E660BC"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162.65</w:t>
            </w:r>
          </w:p>
        </w:tc>
        <w:tc>
          <w:tcPr>
            <w:tcW w:w="18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219E310"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8</w:t>
            </w:r>
          </w:p>
        </w:tc>
      </w:tr>
      <w:tr w:rsidR="00C93DC1" w14:paraId="52CC3AB9" w14:textId="77777777" w:rsidTr="00C93DC1">
        <w:tc>
          <w:tcPr>
            <w:cnfStyle w:val="001000000000" w:firstRow="0" w:lastRow="0" w:firstColumn="1" w:lastColumn="0" w:oddVBand="0" w:evenVBand="0" w:oddHBand="0" w:evenHBand="0" w:firstRowFirstColumn="0" w:firstRowLastColumn="0" w:lastRowFirstColumn="0" w:lastRowLastColumn="0"/>
            <w:tcW w:w="280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4E81FD7" w14:textId="77777777" w:rsidR="00C93DC1" w:rsidRDefault="00C93DC1">
            <w:pPr>
              <w:spacing w:line="360" w:lineRule="auto"/>
              <w:jc w:val="center"/>
              <w:rPr>
                <w:rFonts w:ascii="David" w:hAnsi="David" w:cs="David"/>
                <w:rtl/>
              </w:rPr>
            </w:pPr>
            <w:r>
              <w:rPr>
                <w:rFonts w:ascii="David" w:hAnsi="David" w:cs="David"/>
                <w:rtl/>
              </w:rPr>
              <w:t>התשואה הכי גבוהה בחמש השנים האחרונות</w:t>
            </w:r>
          </w:p>
        </w:tc>
        <w:tc>
          <w:tcPr>
            <w:tcW w:w="75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81A39F8"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307.15</w:t>
            </w:r>
          </w:p>
        </w:tc>
        <w:tc>
          <w:tcPr>
            <w:tcW w:w="111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12EC825"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833.86</w:t>
            </w:r>
          </w:p>
        </w:tc>
        <w:tc>
          <w:tcPr>
            <w:tcW w:w="14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AC1003E"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82.82</w:t>
            </w:r>
          </w:p>
        </w:tc>
        <w:tc>
          <w:tcPr>
            <w:tcW w:w="134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9332B56"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146.51</w:t>
            </w:r>
          </w:p>
        </w:tc>
        <w:tc>
          <w:tcPr>
            <w:tcW w:w="18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B12296F"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9</w:t>
            </w:r>
          </w:p>
        </w:tc>
      </w:tr>
      <w:tr w:rsidR="00C93DC1" w14:paraId="1B46964D" w14:textId="77777777" w:rsidTr="00C93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FF5BC45" w14:textId="77777777" w:rsidR="00C93DC1" w:rsidRDefault="00C93DC1">
            <w:pPr>
              <w:spacing w:line="360" w:lineRule="auto"/>
              <w:jc w:val="center"/>
              <w:rPr>
                <w:rFonts w:ascii="David" w:hAnsi="David" w:cs="David"/>
                <w:rtl/>
              </w:rPr>
            </w:pPr>
            <w:r>
              <w:rPr>
                <w:rFonts w:ascii="David" w:hAnsi="David" w:cs="David"/>
                <w:rtl/>
              </w:rPr>
              <w:t>דמי הניהול הכי נמוכים</w:t>
            </w:r>
          </w:p>
        </w:tc>
        <w:tc>
          <w:tcPr>
            <w:tcW w:w="75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144A6F2"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266.18</w:t>
            </w:r>
          </w:p>
        </w:tc>
        <w:tc>
          <w:tcPr>
            <w:tcW w:w="111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1C53968"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809.44</w:t>
            </w:r>
          </w:p>
        </w:tc>
        <w:tc>
          <w:tcPr>
            <w:tcW w:w="14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637F3B1"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33.35</w:t>
            </w:r>
          </w:p>
        </w:tc>
        <w:tc>
          <w:tcPr>
            <w:tcW w:w="134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B8CADE2"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167.48</w:t>
            </w:r>
          </w:p>
        </w:tc>
        <w:tc>
          <w:tcPr>
            <w:tcW w:w="18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EF7961D"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6</w:t>
            </w:r>
          </w:p>
        </w:tc>
      </w:tr>
      <w:tr w:rsidR="00C93DC1" w14:paraId="4AD7BE92" w14:textId="77777777" w:rsidTr="00C93DC1">
        <w:tc>
          <w:tcPr>
            <w:cnfStyle w:val="001000000000" w:firstRow="0" w:lastRow="0" w:firstColumn="1" w:lastColumn="0" w:oddVBand="0" w:evenVBand="0" w:oddHBand="0" w:evenHBand="0" w:firstRowFirstColumn="0" w:firstRowLastColumn="0" w:lastRowFirstColumn="0" w:lastRowLastColumn="0"/>
            <w:tcW w:w="280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E00D18C" w14:textId="77777777" w:rsidR="00C93DC1" w:rsidRDefault="00C93DC1">
            <w:pPr>
              <w:spacing w:line="360" w:lineRule="auto"/>
              <w:jc w:val="center"/>
              <w:rPr>
                <w:rFonts w:ascii="David" w:hAnsi="David" w:cs="David"/>
                <w:rtl/>
              </w:rPr>
            </w:pPr>
            <w:r>
              <w:rPr>
                <w:rFonts w:ascii="David" w:hAnsi="David" w:cs="David"/>
                <w:rtl/>
              </w:rPr>
              <w:t>סוכן סקטוריאלי: טכנולוגיה</w:t>
            </w:r>
          </w:p>
        </w:tc>
        <w:tc>
          <w:tcPr>
            <w:tcW w:w="75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073F64D"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350.44</w:t>
            </w:r>
          </w:p>
        </w:tc>
        <w:tc>
          <w:tcPr>
            <w:tcW w:w="111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BBCA6FC"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876.22</w:t>
            </w:r>
          </w:p>
        </w:tc>
        <w:tc>
          <w:tcPr>
            <w:tcW w:w="14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F5F088A"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45.44</w:t>
            </w:r>
          </w:p>
        </w:tc>
        <w:tc>
          <w:tcPr>
            <w:tcW w:w="134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BD73FDE"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127.55</w:t>
            </w:r>
          </w:p>
        </w:tc>
        <w:tc>
          <w:tcPr>
            <w:tcW w:w="18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1BBA0829"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9</w:t>
            </w:r>
          </w:p>
        </w:tc>
      </w:tr>
      <w:tr w:rsidR="00C93DC1" w14:paraId="6F08100B" w14:textId="77777777" w:rsidTr="00C93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1B6D149" w14:textId="77777777" w:rsidR="00C93DC1" w:rsidRDefault="00C93DC1">
            <w:pPr>
              <w:spacing w:line="360" w:lineRule="auto"/>
              <w:jc w:val="center"/>
              <w:rPr>
                <w:rFonts w:ascii="David" w:hAnsi="David" w:cs="David"/>
                <w:rtl/>
              </w:rPr>
            </w:pPr>
            <w:r>
              <w:rPr>
                <w:rFonts w:ascii="David" w:hAnsi="David" w:cs="David"/>
                <w:rtl/>
              </w:rPr>
              <w:t>סוכן סקטוריאלי: נדל"ן</w:t>
            </w:r>
          </w:p>
        </w:tc>
        <w:tc>
          <w:tcPr>
            <w:tcW w:w="75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D87CD16"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201.81</w:t>
            </w:r>
          </w:p>
        </w:tc>
        <w:tc>
          <w:tcPr>
            <w:tcW w:w="111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DD3B098"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703.29</w:t>
            </w:r>
          </w:p>
        </w:tc>
        <w:tc>
          <w:tcPr>
            <w:tcW w:w="14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D2A6467"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39.87</w:t>
            </w:r>
          </w:p>
        </w:tc>
        <w:tc>
          <w:tcPr>
            <w:tcW w:w="134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E5A8B33"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157.96</w:t>
            </w:r>
          </w:p>
        </w:tc>
        <w:tc>
          <w:tcPr>
            <w:tcW w:w="18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629AFDD0"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7</w:t>
            </w:r>
          </w:p>
        </w:tc>
      </w:tr>
      <w:tr w:rsidR="00C93DC1" w14:paraId="098D123D" w14:textId="77777777" w:rsidTr="00C93DC1">
        <w:tc>
          <w:tcPr>
            <w:cnfStyle w:val="001000000000" w:firstRow="0" w:lastRow="0" w:firstColumn="1" w:lastColumn="0" w:oddVBand="0" w:evenVBand="0" w:oddHBand="0" w:evenHBand="0" w:firstRowFirstColumn="0" w:firstRowLastColumn="0" w:lastRowFirstColumn="0" w:lastRowLastColumn="0"/>
            <w:tcW w:w="280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35C5D06" w14:textId="77777777" w:rsidR="00C93DC1" w:rsidRDefault="00C93DC1">
            <w:pPr>
              <w:spacing w:line="360" w:lineRule="auto"/>
              <w:jc w:val="center"/>
              <w:rPr>
                <w:rFonts w:ascii="David" w:hAnsi="David" w:cs="David"/>
                <w:rtl/>
              </w:rPr>
            </w:pPr>
            <w:r>
              <w:rPr>
                <w:rFonts w:ascii="David" w:hAnsi="David" w:cs="David"/>
                <w:rtl/>
              </w:rPr>
              <w:t>המלצת איש המקצוע</w:t>
            </w:r>
          </w:p>
        </w:tc>
        <w:tc>
          <w:tcPr>
            <w:tcW w:w="75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9697FBB"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277.51</w:t>
            </w:r>
          </w:p>
        </w:tc>
        <w:tc>
          <w:tcPr>
            <w:tcW w:w="111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F55E686"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984.27</w:t>
            </w:r>
          </w:p>
        </w:tc>
        <w:tc>
          <w:tcPr>
            <w:tcW w:w="14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D79885C"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43.45</w:t>
            </w:r>
          </w:p>
        </w:tc>
        <w:tc>
          <w:tcPr>
            <w:tcW w:w="134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A70F78E"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173.89</w:t>
            </w:r>
          </w:p>
        </w:tc>
        <w:tc>
          <w:tcPr>
            <w:tcW w:w="18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AD5DD06" w14:textId="77777777" w:rsidR="00C93DC1" w:rsidRDefault="00C93DC1">
            <w:pPr>
              <w:spacing w:line="360" w:lineRule="auto"/>
              <w:jc w:val="center"/>
              <w:cnfStyle w:val="000000000000" w:firstRow="0" w:lastRow="0" w:firstColumn="0" w:lastColumn="0" w:oddVBand="0" w:evenVBand="0" w:oddHBand="0" w:evenHBand="0" w:firstRowFirstColumn="0" w:firstRowLastColumn="0" w:lastRowFirstColumn="0" w:lastRowLastColumn="0"/>
              <w:rPr>
                <w:rFonts w:ascii="David" w:hAnsi="David" w:cs="David"/>
                <w:rtl/>
              </w:rPr>
            </w:pPr>
            <w:r>
              <w:rPr>
                <w:rFonts w:ascii="David" w:hAnsi="David" w:cs="David"/>
                <w:rtl/>
              </w:rPr>
              <w:t>9</w:t>
            </w:r>
          </w:p>
        </w:tc>
      </w:tr>
      <w:tr w:rsidR="00C93DC1" w14:paraId="64E23F15" w14:textId="77777777" w:rsidTr="00C93D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4016696" w14:textId="77777777" w:rsidR="00C93DC1" w:rsidRDefault="00C93DC1">
            <w:pPr>
              <w:spacing w:line="360" w:lineRule="auto"/>
              <w:jc w:val="center"/>
              <w:rPr>
                <w:rFonts w:ascii="David" w:hAnsi="David" w:cs="David"/>
                <w:rtl/>
              </w:rPr>
            </w:pPr>
            <w:r>
              <w:rPr>
                <w:rFonts w:ascii="David" w:hAnsi="David" w:cs="David"/>
                <w:rtl/>
              </w:rPr>
              <w:t>הקרן הכי גדולה (היקף נכסים)</w:t>
            </w:r>
          </w:p>
        </w:tc>
        <w:tc>
          <w:tcPr>
            <w:tcW w:w="75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4C9335A"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273.46</w:t>
            </w:r>
          </w:p>
        </w:tc>
        <w:tc>
          <w:tcPr>
            <w:tcW w:w="1118"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5C3D9A3"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803.96</w:t>
            </w:r>
          </w:p>
        </w:tc>
        <w:tc>
          <w:tcPr>
            <w:tcW w:w="14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581292A"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66.86</w:t>
            </w:r>
          </w:p>
        </w:tc>
        <w:tc>
          <w:tcPr>
            <w:tcW w:w="134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7152046"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183.43</w:t>
            </w:r>
          </w:p>
        </w:tc>
        <w:tc>
          <w:tcPr>
            <w:tcW w:w="1885"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0840C8D" w14:textId="77777777" w:rsidR="00C93DC1" w:rsidRDefault="00C93DC1">
            <w:pPr>
              <w:spacing w:line="360" w:lineRule="auto"/>
              <w:jc w:val="center"/>
              <w:cnfStyle w:val="000000100000" w:firstRow="0" w:lastRow="0" w:firstColumn="0" w:lastColumn="0" w:oddVBand="0" w:evenVBand="0" w:oddHBand="1" w:evenHBand="0" w:firstRowFirstColumn="0" w:firstRowLastColumn="0" w:lastRowFirstColumn="0" w:lastRowLastColumn="0"/>
              <w:rPr>
                <w:rFonts w:ascii="David" w:hAnsi="David" w:cs="David"/>
                <w:rtl/>
              </w:rPr>
            </w:pPr>
            <w:r>
              <w:rPr>
                <w:rFonts w:ascii="David" w:hAnsi="David" w:cs="David"/>
                <w:rtl/>
              </w:rPr>
              <w:t>7</w:t>
            </w:r>
          </w:p>
        </w:tc>
      </w:tr>
    </w:tbl>
    <w:p w14:paraId="569AFBDE" w14:textId="77777777" w:rsidR="00C93DC1" w:rsidRDefault="00C93DC1" w:rsidP="00C93DC1">
      <w:pPr>
        <w:spacing w:line="360" w:lineRule="auto"/>
        <w:jc w:val="both"/>
        <w:rPr>
          <w:rFonts w:ascii="David" w:hAnsi="David" w:cs="David"/>
          <w:rtl/>
        </w:rPr>
      </w:pPr>
    </w:p>
    <w:p w14:paraId="12BD66E4" w14:textId="77777777" w:rsidR="00C93DC1" w:rsidRDefault="00C93DC1" w:rsidP="00C93DC1">
      <w:pPr>
        <w:spacing w:line="360" w:lineRule="auto"/>
        <w:jc w:val="both"/>
        <w:rPr>
          <w:rFonts w:ascii="David" w:hAnsi="David" w:cs="David"/>
          <w:rtl/>
        </w:rPr>
      </w:pPr>
      <w:r>
        <w:rPr>
          <w:rFonts w:ascii="David" w:hAnsi="David" w:cs="David"/>
          <w:rtl/>
        </w:rPr>
        <w:t>והגרפים בפירוט עבור כל היוריסטיקה:</w:t>
      </w:r>
    </w:p>
    <w:p w14:paraId="0720FA3F" w14:textId="77777777" w:rsidR="00C93DC1" w:rsidRDefault="00C93DC1" w:rsidP="00C93DC1">
      <w:pPr>
        <w:spacing w:line="360" w:lineRule="auto"/>
        <w:jc w:val="both"/>
        <w:rPr>
          <w:rFonts w:ascii="David" w:hAnsi="David" w:cs="David"/>
          <w:rtl/>
        </w:rPr>
      </w:pPr>
    </w:p>
    <w:p w14:paraId="172CE5F5" w14:textId="77777777" w:rsidR="00C93DC1" w:rsidRDefault="00C93DC1" w:rsidP="00C93DC1">
      <w:pPr>
        <w:spacing w:line="360" w:lineRule="auto"/>
        <w:jc w:val="both"/>
        <w:rPr>
          <w:rFonts w:ascii="David" w:hAnsi="David" w:cs="David"/>
          <w:rtl/>
        </w:rPr>
      </w:pPr>
    </w:p>
    <w:p w14:paraId="307E9BC8" w14:textId="77777777" w:rsidR="00C93DC1" w:rsidRDefault="00C93DC1" w:rsidP="00C93DC1">
      <w:pPr>
        <w:spacing w:line="360" w:lineRule="auto"/>
        <w:jc w:val="both"/>
        <w:rPr>
          <w:rFonts w:ascii="David" w:hAnsi="David" w:cs="David"/>
          <w:rtl/>
        </w:rPr>
      </w:pPr>
    </w:p>
    <w:p w14:paraId="042B0ED8" w14:textId="77777777" w:rsidR="00C93DC1" w:rsidRDefault="00C93DC1" w:rsidP="00C93DC1">
      <w:pPr>
        <w:spacing w:line="360" w:lineRule="auto"/>
        <w:jc w:val="both"/>
        <w:rPr>
          <w:rFonts w:ascii="David" w:hAnsi="David" w:cs="David"/>
          <w:rtl/>
        </w:rPr>
      </w:pPr>
    </w:p>
    <w:p w14:paraId="02E51704" w14:textId="77777777" w:rsidR="00C93DC1" w:rsidRDefault="00C93DC1" w:rsidP="00C93DC1">
      <w:pPr>
        <w:spacing w:line="360" w:lineRule="auto"/>
        <w:jc w:val="both"/>
        <w:rPr>
          <w:rFonts w:ascii="David" w:hAnsi="David" w:cs="David"/>
          <w:rtl/>
        </w:rPr>
      </w:pPr>
    </w:p>
    <w:p w14:paraId="29B09DD1" w14:textId="77777777" w:rsidR="00C93DC1" w:rsidRDefault="00C93DC1" w:rsidP="00C93DC1">
      <w:pPr>
        <w:spacing w:line="360" w:lineRule="auto"/>
        <w:jc w:val="both"/>
        <w:rPr>
          <w:rFonts w:ascii="David" w:hAnsi="David" w:cs="David"/>
          <w:rtl/>
        </w:rPr>
      </w:pPr>
    </w:p>
    <w:p w14:paraId="77A31897" w14:textId="77777777" w:rsidR="00C93DC1" w:rsidRDefault="00C93DC1" w:rsidP="00C93DC1">
      <w:pPr>
        <w:spacing w:line="360" w:lineRule="auto"/>
        <w:jc w:val="both"/>
        <w:rPr>
          <w:rFonts w:ascii="David" w:hAnsi="David" w:cs="David"/>
          <w:rtl/>
        </w:rPr>
      </w:pPr>
    </w:p>
    <w:p w14:paraId="46F35C81" w14:textId="77777777" w:rsidR="00C93DC1" w:rsidRDefault="00C93DC1" w:rsidP="00C93DC1">
      <w:pPr>
        <w:spacing w:line="360" w:lineRule="auto"/>
        <w:jc w:val="both"/>
        <w:rPr>
          <w:rFonts w:ascii="David" w:hAnsi="David" w:cs="David"/>
          <w:rtl/>
        </w:rPr>
      </w:pPr>
    </w:p>
    <w:p w14:paraId="0130A040" w14:textId="77777777" w:rsidR="00C93DC1" w:rsidRDefault="00C93DC1" w:rsidP="00C93DC1">
      <w:pPr>
        <w:spacing w:line="360" w:lineRule="auto"/>
        <w:jc w:val="both"/>
        <w:rPr>
          <w:rFonts w:ascii="David" w:hAnsi="David" w:cs="David"/>
          <w:rtl/>
        </w:rPr>
      </w:pPr>
    </w:p>
    <w:p w14:paraId="4180737E" w14:textId="77777777" w:rsidR="00C93DC1" w:rsidRDefault="00C93DC1" w:rsidP="00C93DC1">
      <w:pPr>
        <w:spacing w:line="360" w:lineRule="auto"/>
        <w:jc w:val="both"/>
        <w:rPr>
          <w:rFonts w:ascii="David" w:hAnsi="David" w:cs="David"/>
          <w:rtl/>
        </w:rPr>
      </w:pPr>
    </w:p>
    <w:p w14:paraId="77DB841C" w14:textId="77777777" w:rsidR="00C93DC1" w:rsidRDefault="00C93DC1" w:rsidP="00C93DC1">
      <w:pPr>
        <w:spacing w:line="360" w:lineRule="auto"/>
        <w:jc w:val="both"/>
        <w:rPr>
          <w:rFonts w:ascii="David" w:hAnsi="David" w:cs="David"/>
          <w:rtl/>
        </w:rPr>
      </w:pPr>
    </w:p>
    <w:p w14:paraId="3B681B96" w14:textId="77777777" w:rsidR="00C93DC1" w:rsidRDefault="00C93DC1" w:rsidP="00C93DC1">
      <w:pPr>
        <w:spacing w:line="360" w:lineRule="auto"/>
        <w:jc w:val="both"/>
        <w:rPr>
          <w:rFonts w:ascii="David" w:hAnsi="David" w:cs="David"/>
          <w:rtl/>
        </w:rPr>
      </w:pPr>
    </w:p>
    <w:p w14:paraId="23F7153F" w14:textId="77777777" w:rsidR="00C93DC1" w:rsidRDefault="00C93DC1" w:rsidP="00C93DC1">
      <w:pPr>
        <w:spacing w:line="360" w:lineRule="auto"/>
        <w:jc w:val="both"/>
        <w:rPr>
          <w:rFonts w:ascii="David" w:hAnsi="David" w:cs="David"/>
          <w:b/>
          <w:bCs/>
          <w:rtl/>
        </w:rPr>
      </w:pPr>
      <w:r>
        <w:rPr>
          <w:rFonts w:ascii="David" w:hAnsi="David" w:cs="David"/>
          <w:b/>
          <w:bCs/>
          <w:rtl/>
        </w:rPr>
        <w:lastRenderedPageBreak/>
        <w:t>דמי הניהול הכי נמוכים</w:t>
      </w:r>
    </w:p>
    <w:p w14:paraId="58F6DDDD" w14:textId="3D1B4C43" w:rsidR="00C93DC1" w:rsidRDefault="00C93DC1" w:rsidP="00C93DC1">
      <w:pPr>
        <w:spacing w:line="360" w:lineRule="auto"/>
        <w:jc w:val="both"/>
        <w:rPr>
          <w:rFonts w:ascii="David" w:hAnsi="David" w:cs="David"/>
          <w:rtl/>
        </w:rPr>
      </w:pPr>
      <w:r>
        <w:rPr>
          <w:rFonts w:ascii="David" w:hAnsi="David" w:cs="David"/>
          <w:noProof/>
        </w:rPr>
        <w:drawing>
          <wp:inline distT="0" distB="0" distL="0" distR="0" wp14:anchorId="00C6B59C" wp14:editId="4A2308F4">
            <wp:extent cx="5943600" cy="3191510"/>
            <wp:effectExtent l="0" t="0" r="0" b="8890"/>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91510"/>
                    </a:xfrm>
                    <a:prstGeom prst="rect">
                      <a:avLst/>
                    </a:prstGeom>
                    <a:noFill/>
                    <a:ln>
                      <a:noFill/>
                    </a:ln>
                  </pic:spPr>
                </pic:pic>
              </a:graphicData>
            </a:graphic>
          </wp:inline>
        </w:drawing>
      </w:r>
    </w:p>
    <w:p w14:paraId="11AA482C" w14:textId="714CEFAE" w:rsidR="00C93DC1" w:rsidRDefault="00C93DC1" w:rsidP="00C93DC1">
      <w:pPr>
        <w:spacing w:line="360" w:lineRule="auto"/>
        <w:jc w:val="both"/>
        <w:rPr>
          <w:rFonts w:ascii="David" w:hAnsi="David" w:cs="David"/>
          <w:rtl/>
        </w:rPr>
      </w:pPr>
      <w:r>
        <w:rPr>
          <w:rFonts w:ascii="David" w:hAnsi="David" w:cs="David"/>
          <w:noProof/>
        </w:rPr>
        <w:drawing>
          <wp:inline distT="0" distB="0" distL="0" distR="0" wp14:anchorId="6231DAFE" wp14:editId="59D8E819">
            <wp:extent cx="5943600" cy="3294380"/>
            <wp:effectExtent l="0" t="0" r="0" b="1270"/>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294380"/>
                    </a:xfrm>
                    <a:prstGeom prst="rect">
                      <a:avLst/>
                    </a:prstGeom>
                    <a:noFill/>
                    <a:ln>
                      <a:noFill/>
                    </a:ln>
                  </pic:spPr>
                </pic:pic>
              </a:graphicData>
            </a:graphic>
          </wp:inline>
        </w:drawing>
      </w:r>
    </w:p>
    <w:p w14:paraId="4C9F6E24" w14:textId="77777777" w:rsidR="00C93DC1" w:rsidRDefault="00C93DC1" w:rsidP="00C93DC1">
      <w:pPr>
        <w:spacing w:line="360" w:lineRule="auto"/>
        <w:jc w:val="both"/>
        <w:rPr>
          <w:rFonts w:ascii="David" w:hAnsi="David" w:cs="David"/>
          <w:rtl/>
        </w:rPr>
      </w:pPr>
    </w:p>
    <w:p w14:paraId="1B5130B9" w14:textId="77777777" w:rsidR="00C93DC1" w:rsidRDefault="00C93DC1" w:rsidP="00C93DC1">
      <w:pPr>
        <w:spacing w:line="360" w:lineRule="auto"/>
        <w:jc w:val="both"/>
        <w:rPr>
          <w:rFonts w:ascii="David" w:hAnsi="David" w:cs="David"/>
          <w:rtl/>
        </w:rPr>
      </w:pPr>
    </w:p>
    <w:p w14:paraId="14C6F44A" w14:textId="77777777" w:rsidR="00C93DC1" w:rsidRDefault="00C93DC1" w:rsidP="00C93DC1">
      <w:pPr>
        <w:spacing w:line="360" w:lineRule="auto"/>
        <w:jc w:val="both"/>
        <w:rPr>
          <w:rFonts w:ascii="David" w:hAnsi="David" w:cs="David"/>
          <w:rtl/>
        </w:rPr>
      </w:pPr>
    </w:p>
    <w:p w14:paraId="2F966E82" w14:textId="77777777" w:rsidR="00C93DC1" w:rsidRDefault="00C93DC1" w:rsidP="00C93DC1">
      <w:pPr>
        <w:spacing w:line="360" w:lineRule="auto"/>
        <w:jc w:val="both"/>
        <w:rPr>
          <w:rFonts w:ascii="David" w:hAnsi="David" w:cs="David"/>
          <w:rtl/>
        </w:rPr>
      </w:pPr>
    </w:p>
    <w:p w14:paraId="391A50D6" w14:textId="77777777" w:rsidR="00C93DC1" w:rsidRDefault="00C93DC1" w:rsidP="00C93DC1">
      <w:pPr>
        <w:spacing w:line="360" w:lineRule="auto"/>
        <w:jc w:val="both"/>
        <w:rPr>
          <w:rFonts w:ascii="David" w:hAnsi="David" w:cs="David"/>
          <w:b/>
          <w:bCs/>
          <w:rtl/>
        </w:rPr>
      </w:pPr>
      <w:r>
        <w:rPr>
          <w:rFonts w:ascii="David" w:hAnsi="David" w:cs="David"/>
          <w:b/>
          <w:bCs/>
          <w:rtl/>
        </w:rPr>
        <w:lastRenderedPageBreak/>
        <w:t>המלצת איש המקצוע</w:t>
      </w:r>
    </w:p>
    <w:p w14:paraId="419BF2E4" w14:textId="6DB42B2A" w:rsidR="00C93DC1" w:rsidRDefault="00C93DC1" w:rsidP="00C93DC1">
      <w:pPr>
        <w:spacing w:line="360" w:lineRule="auto"/>
        <w:jc w:val="both"/>
        <w:rPr>
          <w:rFonts w:ascii="David" w:hAnsi="David" w:cs="David"/>
          <w:rtl/>
        </w:rPr>
      </w:pPr>
      <w:r>
        <w:rPr>
          <w:rFonts w:ascii="David" w:hAnsi="David" w:cs="David"/>
          <w:noProof/>
        </w:rPr>
        <w:drawing>
          <wp:inline distT="0" distB="0" distL="0" distR="0" wp14:anchorId="2DAB1A64" wp14:editId="6720BB09">
            <wp:extent cx="5943600" cy="3171190"/>
            <wp:effectExtent l="0" t="0" r="0"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171190"/>
                    </a:xfrm>
                    <a:prstGeom prst="rect">
                      <a:avLst/>
                    </a:prstGeom>
                    <a:noFill/>
                    <a:ln>
                      <a:noFill/>
                    </a:ln>
                  </pic:spPr>
                </pic:pic>
              </a:graphicData>
            </a:graphic>
          </wp:inline>
        </w:drawing>
      </w:r>
    </w:p>
    <w:p w14:paraId="16C1E3CE" w14:textId="69E970CD" w:rsidR="00C93DC1" w:rsidRDefault="00C93DC1" w:rsidP="00C93DC1">
      <w:pPr>
        <w:spacing w:line="360" w:lineRule="auto"/>
        <w:jc w:val="both"/>
        <w:rPr>
          <w:rFonts w:ascii="David" w:hAnsi="David" w:cs="David"/>
          <w:rtl/>
        </w:rPr>
      </w:pPr>
      <w:r>
        <w:rPr>
          <w:rFonts w:ascii="David" w:hAnsi="David" w:cs="David"/>
          <w:noProof/>
        </w:rPr>
        <w:drawing>
          <wp:inline distT="0" distB="0" distL="0" distR="0" wp14:anchorId="182044A6" wp14:editId="468EA8AB">
            <wp:extent cx="5943600" cy="3294380"/>
            <wp:effectExtent l="0" t="0" r="0" b="1270"/>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294380"/>
                    </a:xfrm>
                    <a:prstGeom prst="rect">
                      <a:avLst/>
                    </a:prstGeom>
                    <a:noFill/>
                    <a:ln>
                      <a:noFill/>
                    </a:ln>
                  </pic:spPr>
                </pic:pic>
              </a:graphicData>
            </a:graphic>
          </wp:inline>
        </w:drawing>
      </w:r>
    </w:p>
    <w:p w14:paraId="274D1A8C" w14:textId="77777777" w:rsidR="00C93DC1" w:rsidRDefault="00C93DC1" w:rsidP="00C93DC1">
      <w:pPr>
        <w:spacing w:line="360" w:lineRule="auto"/>
        <w:jc w:val="both"/>
        <w:rPr>
          <w:rFonts w:ascii="David" w:hAnsi="David" w:cs="David"/>
          <w:rtl/>
        </w:rPr>
      </w:pPr>
    </w:p>
    <w:p w14:paraId="540035FD" w14:textId="77777777" w:rsidR="00C93DC1" w:rsidRDefault="00C93DC1" w:rsidP="00C93DC1">
      <w:pPr>
        <w:spacing w:line="360" w:lineRule="auto"/>
        <w:jc w:val="both"/>
        <w:rPr>
          <w:rFonts w:ascii="David" w:hAnsi="David" w:cs="David"/>
          <w:rtl/>
        </w:rPr>
      </w:pPr>
    </w:p>
    <w:p w14:paraId="27240F8A" w14:textId="77777777" w:rsidR="00C93DC1" w:rsidRDefault="00C93DC1" w:rsidP="00C93DC1">
      <w:pPr>
        <w:spacing w:line="360" w:lineRule="auto"/>
        <w:jc w:val="both"/>
        <w:rPr>
          <w:rFonts w:ascii="David" w:hAnsi="David" w:cs="David"/>
          <w:rtl/>
        </w:rPr>
      </w:pPr>
    </w:p>
    <w:p w14:paraId="2D74F8CD" w14:textId="77777777" w:rsidR="00C93DC1" w:rsidRDefault="00C93DC1" w:rsidP="00C93DC1">
      <w:pPr>
        <w:spacing w:line="360" w:lineRule="auto"/>
        <w:jc w:val="both"/>
        <w:rPr>
          <w:rFonts w:ascii="David" w:hAnsi="David" w:cs="David"/>
          <w:rtl/>
        </w:rPr>
      </w:pPr>
    </w:p>
    <w:p w14:paraId="7B7997E0" w14:textId="77777777" w:rsidR="00C93DC1" w:rsidRDefault="00C93DC1" w:rsidP="00C93DC1">
      <w:pPr>
        <w:spacing w:line="360" w:lineRule="auto"/>
        <w:jc w:val="both"/>
        <w:rPr>
          <w:rFonts w:ascii="David" w:hAnsi="David" w:cs="David"/>
          <w:b/>
          <w:bCs/>
          <w:rtl/>
        </w:rPr>
      </w:pPr>
      <w:r>
        <w:rPr>
          <w:rFonts w:ascii="David" w:hAnsi="David" w:cs="David"/>
          <w:b/>
          <w:bCs/>
          <w:rtl/>
        </w:rPr>
        <w:lastRenderedPageBreak/>
        <w:t>הקרן הכי גדולה (היקף הנכסים)</w:t>
      </w:r>
    </w:p>
    <w:p w14:paraId="02C4708D" w14:textId="2774677E" w:rsidR="00C93DC1" w:rsidRDefault="00C93DC1" w:rsidP="00C93DC1">
      <w:pPr>
        <w:spacing w:line="360" w:lineRule="auto"/>
        <w:jc w:val="both"/>
        <w:rPr>
          <w:rFonts w:ascii="David" w:hAnsi="David" w:cs="David"/>
          <w:rtl/>
        </w:rPr>
      </w:pPr>
      <w:r>
        <w:rPr>
          <w:rFonts w:ascii="David" w:hAnsi="David" w:cs="David"/>
          <w:noProof/>
        </w:rPr>
        <w:drawing>
          <wp:inline distT="0" distB="0" distL="0" distR="0" wp14:anchorId="28F6515F" wp14:editId="13791702">
            <wp:extent cx="5943600" cy="3191510"/>
            <wp:effectExtent l="0" t="0" r="0" b="8890"/>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191510"/>
                    </a:xfrm>
                    <a:prstGeom prst="rect">
                      <a:avLst/>
                    </a:prstGeom>
                    <a:noFill/>
                    <a:ln>
                      <a:noFill/>
                    </a:ln>
                  </pic:spPr>
                </pic:pic>
              </a:graphicData>
            </a:graphic>
          </wp:inline>
        </w:drawing>
      </w:r>
    </w:p>
    <w:p w14:paraId="451E9495" w14:textId="3F85C7C6" w:rsidR="00C93DC1" w:rsidRDefault="00C93DC1" w:rsidP="00C93DC1">
      <w:pPr>
        <w:spacing w:line="360" w:lineRule="auto"/>
        <w:jc w:val="both"/>
        <w:rPr>
          <w:rFonts w:ascii="David" w:hAnsi="David" w:cs="David"/>
          <w:rtl/>
        </w:rPr>
      </w:pPr>
      <w:r>
        <w:rPr>
          <w:rFonts w:ascii="David" w:hAnsi="David" w:cs="David"/>
          <w:noProof/>
        </w:rPr>
        <w:drawing>
          <wp:inline distT="0" distB="0" distL="0" distR="0" wp14:anchorId="0C9C84C7" wp14:editId="67D7091F">
            <wp:extent cx="5943600" cy="3294380"/>
            <wp:effectExtent l="0" t="0" r="0" b="1270"/>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294380"/>
                    </a:xfrm>
                    <a:prstGeom prst="rect">
                      <a:avLst/>
                    </a:prstGeom>
                    <a:noFill/>
                    <a:ln>
                      <a:noFill/>
                    </a:ln>
                  </pic:spPr>
                </pic:pic>
              </a:graphicData>
            </a:graphic>
          </wp:inline>
        </w:drawing>
      </w:r>
    </w:p>
    <w:p w14:paraId="4136FD49" w14:textId="77777777" w:rsidR="00C93DC1" w:rsidRDefault="00C93DC1" w:rsidP="00C93DC1">
      <w:pPr>
        <w:spacing w:line="360" w:lineRule="auto"/>
        <w:jc w:val="both"/>
        <w:rPr>
          <w:rFonts w:ascii="David" w:hAnsi="David" w:cs="David"/>
          <w:rtl/>
        </w:rPr>
      </w:pPr>
    </w:p>
    <w:p w14:paraId="759FAC3D" w14:textId="77777777" w:rsidR="00C93DC1" w:rsidRDefault="00C93DC1" w:rsidP="00C93DC1">
      <w:pPr>
        <w:spacing w:line="360" w:lineRule="auto"/>
        <w:jc w:val="both"/>
        <w:rPr>
          <w:rFonts w:ascii="David" w:hAnsi="David" w:cs="David"/>
          <w:rtl/>
        </w:rPr>
      </w:pPr>
    </w:p>
    <w:p w14:paraId="099F8E62" w14:textId="77777777" w:rsidR="00C93DC1" w:rsidRDefault="00C93DC1" w:rsidP="00C93DC1">
      <w:pPr>
        <w:spacing w:line="360" w:lineRule="auto"/>
        <w:jc w:val="both"/>
        <w:rPr>
          <w:rFonts w:ascii="David" w:hAnsi="David" w:cs="David"/>
          <w:rtl/>
        </w:rPr>
      </w:pPr>
    </w:p>
    <w:p w14:paraId="49260092" w14:textId="77777777" w:rsidR="00C93DC1" w:rsidRDefault="00C93DC1" w:rsidP="00C93DC1">
      <w:pPr>
        <w:spacing w:line="360" w:lineRule="auto"/>
        <w:jc w:val="both"/>
        <w:rPr>
          <w:rFonts w:ascii="David" w:hAnsi="David" w:cs="David"/>
          <w:rtl/>
        </w:rPr>
      </w:pPr>
    </w:p>
    <w:p w14:paraId="51F0B901" w14:textId="77777777" w:rsidR="00C93DC1" w:rsidRDefault="00C93DC1" w:rsidP="00C93DC1">
      <w:pPr>
        <w:spacing w:line="360" w:lineRule="auto"/>
        <w:jc w:val="both"/>
        <w:rPr>
          <w:rFonts w:ascii="David" w:hAnsi="David" w:cs="David"/>
          <w:b/>
          <w:bCs/>
          <w:rtl/>
        </w:rPr>
      </w:pPr>
      <w:r>
        <w:rPr>
          <w:rFonts w:ascii="David" w:hAnsi="David" w:cs="David"/>
          <w:b/>
          <w:bCs/>
          <w:rtl/>
        </w:rPr>
        <w:lastRenderedPageBreak/>
        <w:t>התשואה הכי גבוהה ברבעון הקודם</w:t>
      </w:r>
    </w:p>
    <w:p w14:paraId="1AF63EA5" w14:textId="55BC5EC7" w:rsidR="00C93DC1" w:rsidRDefault="00C93DC1" w:rsidP="00C93DC1">
      <w:pPr>
        <w:spacing w:line="360" w:lineRule="auto"/>
        <w:jc w:val="both"/>
        <w:rPr>
          <w:rFonts w:ascii="David" w:hAnsi="David" w:cs="David"/>
          <w:rtl/>
        </w:rPr>
      </w:pPr>
      <w:r>
        <w:rPr>
          <w:rFonts w:ascii="David" w:hAnsi="David" w:cs="David"/>
          <w:noProof/>
        </w:rPr>
        <w:drawing>
          <wp:inline distT="0" distB="0" distL="0" distR="0" wp14:anchorId="6B9E82E8" wp14:editId="15C58642">
            <wp:extent cx="5943600" cy="3191510"/>
            <wp:effectExtent l="0" t="0" r="0" b="889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191510"/>
                    </a:xfrm>
                    <a:prstGeom prst="rect">
                      <a:avLst/>
                    </a:prstGeom>
                    <a:noFill/>
                    <a:ln>
                      <a:noFill/>
                    </a:ln>
                  </pic:spPr>
                </pic:pic>
              </a:graphicData>
            </a:graphic>
          </wp:inline>
        </w:drawing>
      </w:r>
    </w:p>
    <w:p w14:paraId="73CE0D44" w14:textId="2C72739E" w:rsidR="00C93DC1" w:rsidRDefault="00C93DC1" w:rsidP="00C93DC1">
      <w:pPr>
        <w:spacing w:line="360" w:lineRule="auto"/>
        <w:jc w:val="both"/>
        <w:rPr>
          <w:rFonts w:ascii="David" w:hAnsi="David" w:cs="David"/>
          <w:rtl/>
        </w:rPr>
      </w:pPr>
      <w:r>
        <w:rPr>
          <w:rFonts w:ascii="David" w:hAnsi="David" w:cs="David"/>
          <w:noProof/>
        </w:rPr>
        <w:drawing>
          <wp:inline distT="0" distB="0" distL="0" distR="0" wp14:anchorId="3B10FC76" wp14:editId="145F70AE">
            <wp:extent cx="5943600" cy="3294380"/>
            <wp:effectExtent l="0" t="0" r="0" b="1270"/>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294380"/>
                    </a:xfrm>
                    <a:prstGeom prst="rect">
                      <a:avLst/>
                    </a:prstGeom>
                    <a:noFill/>
                    <a:ln>
                      <a:noFill/>
                    </a:ln>
                  </pic:spPr>
                </pic:pic>
              </a:graphicData>
            </a:graphic>
          </wp:inline>
        </w:drawing>
      </w:r>
    </w:p>
    <w:p w14:paraId="42DFD4ED" w14:textId="77777777" w:rsidR="00C93DC1" w:rsidRDefault="00C93DC1" w:rsidP="00C93DC1">
      <w:pPr>
        <w:spacing w:line="360" w:lineRule="auto"/>
        <w:jc w:val="both"/>
        <w:rPr>
          <w:rFonts w:ascii="David" w:hAnsi="David" w:cs="David"/>
          <w:rtl/>
        </w:rPr>
      </w:pPr>
    </w:p>
    <w:p w14:paraId="1FF85F3E" w14:textId="77777777" w:rsidR="00C93DC1" w:rsidRDefault="00C93DC1" w:rsidP="00C93DC1">
      <w:pPr>
        <w:spacing w:line="360" w:lineRule="auto"/>
        <w:jc w:val="both"/>
        <w:rPr>
          <w:rFonts w:ascii="David" w:hAnsi="David" w:cs="David"/>
          <w:rtl/>
        </w:rPr>
      </w:pPr>
    </w:p>
    <w:p w14:paraId="166A8A85" w14:textId="77777777" w:rsidR="00C93DC1" w:rsidRDefault="00C93DC1" w:rsidP="00C93DC1">
      <w:pPr>
        <w:spacing w:line="360" w:lineRule="auto"/>
        <w:jc w:val="both"/>
        <w:rPr>
          <w:rFonts w:ascii="David" w:hAnsi="David" w:cs="David"/>
          <w:rtl/>
        </w:rPr>
      </w:pPr>
    </w:p>
    <w:p w14:paraId="1050BE40" w14:textId="77777777" w:rsidR="00C93DC1" w:rsidRDefault="00C93DC1" w:rsidP="00C93DC1">
      <w:pPr>
        <w:spacing w:line="360" w:lineRule="auto"/>
        <w:jc w:val="both"/>
        <w:rPr>
          <w:rFonts w:ascii="David" w:hAnsi="David" w:cs="David"/>
          <w:rtl/>
        </w:rPr>
      </w:pPr>
    </w:p>
    <w:p w14:paraId="049F5DFE" w14:textId="77777777" w:rsidR="00C93DC1" w:rsidRDefault="00C93DC1" w:rsidP="00C93DC1">
      <w:pPr>
        <w:spacing w:line="360" w:lineRule="auto"/>
        <w:jc w:val="both"/>
        <w:rPr>
          <w:rFonts w:ascii="David" w:hAnsi="David" w:cs="David"/>
          <w:b/>
          <w:bCs/>
          <w:rtl/>
        </w:rPr>
      </w:pPr>
      <w:r>
        <w:rPr>
          <w:rFonts w:ascii="David" w:hAnsi="David" w:cs="David"/>
          <w:b/>
          <w:bCs/>
          <w:rtl/>
        </w:rPr>
        <w:lastRenderedPageBreak/>
        <w:t>התשואה הכי גבוהה השנה האחרונה</w:t>
      </w:r>
    </w:p>
    <w:p w14:paraId="70E58A59" w14:textId="241889B0" w:rsidR="00C93DC1" w:rsidRDefault="00C93DC1" w:rsidP="00C93DC1">
      <w:pPr>
        <w:spacing w:line="360" w:lineRule="auto"/>
        <w:jc w:val="both"/>
        <w:rPr>
          <w:rFonts w:ascii="David" w:hAnsi="David" w:cs="David"/>
          <w:rtl/>
        </w:rPr>
      </w:pPr>
      <w:r>
        <w:rPr>
          <w:rFonts w:ascii="David" w:hAnsi="David" w:cs="David"/>
          <w:noProof/>
        </w:rPr>
        <w:drawing>
          <wp:inline distT="0" distB="0" distL="0" distR="0" wp14:anchorId="15B21037" wp14:editId="455D371F">
            <wp:extent cx="5943600" cy="3191510"/>
            <wp:effectExtent l="0" t="0" r="0" b="889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191510"/>
                    </a:xfrm>
                    <a:prstGeom prst="rect">
                      <a:avLst/>
                    </a:prstGeom>
                    <a:noFill/>
                    <a:ln>
                      <a:noFill/>
                    </a:ln>
                  </pic:spPr>
                </pic:pic>
              </a:graphicData>
            </a:graphic>
          </wp:inline>
        </w:drawing>
      </w:r>
    </w:p>
    <w:p w14:paraId="30F97790" w14:textId="01820A97" w:rsidR="00C93DC1" w:rsidRDefault="00C93DC1" w:rsidP="00C93DC1">
      <w:pPr>
        <w:spacing w:line="360" w:lineRule="auto"/>
        <w:jc w:val="both"/>
        <w:rPr>
          <w:rFonts w:ascii="David" w:hAnsi="David" w:cs="David"/>
          <w:rtl/>
        </w:rPr>
      </w:pPr>
      <w:r>
        <w:rPr>
          <w:rFonts w:ascii="David" w:hAnsi="David" w:cs="David"/>
          <w:noProof/>
        </w:rPr>
        <w:drawing>
          <wp:inline distT="0" distB="0" distL="0" distR="0" wp14:anchorId="6B24BD2F" wp14:editId="525AD3F4">
            <wp:extent cx="5943600" cy="3294380"/>
            <wp:effectExtent l="0" t="0" r="0" b="127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294380"/>
                    </a:xfrm>
                    <a:prstGeom prst="rect">
                      <a:avLst/>
                    </a:prstGeom>
                    <a:noFill/>
                    <a:ln>
                      <a:noFill/>
                    </a:ln>
                  </pic:spPr>
                </pic:pic>
              </a:graphicData>
            </a:graphic>
          </wp:inline>
        </w:drawing>
      </w:r>
    </w:p>
    <w:p w14:paraId="6D6C9345" w14:textId="77777777" w:rsidR="00C93DC1" w:rsidRDefault="00C93DC1" w:rsidP="00C93DC1">
      <w:pPr>
        <w:spacing w:line="360" w:lineRule="auto"/>
        <w:jc w:val="both"/>
        <w:rPr>
          <w:rFonts w:ascii="David" w:hAnsi="David" w:cs="David"/>
          <w:rtl/>
        </w:rPr>
      </w:pPr>
    </w:p>
    <w:p w14:paraId="795AB49A" w14:textId="77777777" w:rsidR="00C93DC1" w:rsidRDefault="00C93DC1" w:rsidP="00C93DC1">
      <w:pPr>
        <w:spacing w:line="360" w:lineRule="auto"/>
        <w:jc w:val="both"/>
        <w:rPr>
          <w:rFonts w:ascii="David" w:hAnsi="David" w:cs="David"/>
          <w:rtl/>
        </w:rPr>
      </w:pPr>
    </w:p>
    <w:p w14:paraId="27CF5F93" w14:textId="77777777" w:rsidR="00C93DC1" w:rsidRDefault="00C93DC1" w:rsidP="00C93DC1">
      <w:pPr>
        <w:spacing w:line="360" w:lineRule="auto"/>
        <w:jc w:val="both"/>
        <w:rPr>
          <w:rFonts w:ascii="David" w:hAnsi="David" w:cs="David"/>
          <w:rtl/>
        </w:rPr>
      </w:pPr>
    </w:p>
    <w:p w14:paraId="599245F8" w14:textId="77777777" w:rsidR="00C93DC1" w:rsidRDefault="00C93DC1" w:rsidP="00C93DC1">
      <w:pPr>
        <w:spacing w:line="360" w:lineRule="auto"/>
        <w:jc w:val="both"/>
        <w:rPr>
          <w:rFonts w:ascii="David" w:hAnsi="David" w:cs="David"/>
          <w:rtl/>
        </w:rPr>
      </w:pPr>
    </w:p>
    <w:p w14:paraId="5B932471" w14:textId="77777777" w:rsidR="00C93DC1" w:rsidRDefault="00C93DC1" w:rsidP="00C93DC1">
      <w:pPr>
        <w:spacing w:line="360" w:lineRule="auto"/>
        <w:jc w:val="both"/>
        <w:rPr>
          <w:rFonts w:ascii="David" w:hAnsi="David" w:cs="David"/>
          <w:b/>
          <w:bCs/>
          <w:rtl/>
        </w:rPr>
      </w:pPr>
      <w:r>
        <w:rPr>
          <w:rFonts w:ascii="David" w:hAnsi="David" w:cs="David"/>
          <w:b/>
          <w:bCs/>
          <w:rtl/>
        </w:rPr>
        <w:lastRenderedPageBreak/>
        <w:t>התשואה הכי גבוהה בשלוש השנים האחרונות</w:t>
      </w:r>
    </w:p>
    <w:p w14:paraId="36E9EBBA" w14:textId="46779F3A" w:rsidR="00C93DC1" w:rsidRDefault="00C93DC1" w:rsidP="00C93DC1">
      <w:pPr>
        <w:spacing w:line="360" w:lineRule="auto"/>
        <w:jc w:val="both"/>
        <w:rPr>
          <w:rFonts w:ascii="David" w:hAnsi="David" w:cs="David"/>
          <w:rtl/>
        </w:rPr>
      </w:pPr>
      <w:r>
        <w:rPr>
          <w:rFonts w:ascii="David" w:hAnsi="David" w:cs="David"/>
          <w:noProof/>
        </w:rPr>
        <w:drawing>
          <wp:inline distT="0" distB="0" distL="0" distR="0" wp14:anchorId="7B7A9E8B" wp14:editId="585B6D29">
            <wp:extent cx="5943600" cy="3191510"/>
            <wp:effectExtent l="0" t="0" r="0" b="889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191510"/>
                    </a:xfrm>
                    <a:prstGeom prst="rect">
                      <a:avLst/>
                    </a:prstGeom>
                    <a:noFill/>
                    <a:ln>
                      <a:noFill/>
                    </a:ln>
                  </pic:spPr>
                </pic:pic>
              </a:graphicData>
            </a:graphic>
          </wp:inline>
        </w:drawing>
      </w:r>
    </w:p>
    <w:p w14:paraId="47050EE5" w14:textId="0BD68471" w:rsidR="00C93DC1" w:rsidRDefault="00C93DC1" w:rsidP="00C93DC1">
      <w:pPr>
        <w:spacing w:line="360" w:lineRule="auto"/>
        <w:jc w:val="both"/>
        <w:rPr>
          <w:rFonts w:ascii="David" w:hAnsi="David" w:cs="David"/>
          <w:rtl/>
        </w:rPr>
      </w:pPr>
      <w:r>
        <w:rPr>
          <w:rFonts w:ascii="David" w:hAnsi="David" w:cs="David"/>
          <w:noProof/>
        </w:rPr>
        <w:drawing>
          <wp:inline distT="0" distB="0" distL="0" distR="0" wp14:anchorId="2A213F0C" wp14:editId="18D05841">
            <wp:extent cx="5943600" cy="3294380"/>
            <wp:effectExtent l="0" t="0" r="0" b="127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294380"/>
                    </a:xfrm>
                    <a:prstGeom prst="rect">
                      <a:avLst/>
                    </a:prstGeom>
                    <a:noFill/>
                    <a:ln>
                      <a:noFill/>
                    </a:ln>
                  </pic:spPr>
                </pic:pic>
              </a:graphicData>
            </a:graphic>
          </wp:inline>
        </w:drawing>
      </w:r>
    </w:p>
    <w:p w14:paraId="2819363E" w14:textId="77777777" w:rsidR="00C93DC1" w:rsidRDefault="00C93DC1" w:rsidP="00C93DC1">
      <w:pPr>
        <w:spacing w:line="360" w:lineRule="auto"/>
        <w:jc w:val="both"/>
        <w:rPr>
          <w:rFonts w:ascii="David" w:hAnsi="David" w:cs="David"/>
          <w:rtl/>
        </w:rPr>
      </w:pPr>
    </w:p>
    <w:p w14:paraId="6A42B433" w14:textId="77777777" w:rsidR="00C93DC1" w:rsidRDefault="00C93DC1" w:rsidP="00C93DC1">
      <w:pPr>
        <w:spacing w:line="360" w:lineRule="auto"/>
        <w:jc w:val="both"/>
        <w:rPr>
          <w:rFonts w:ascii="David" w:hAnsi="David" w:cs="David"/>
          <w:rtl/>
        </w:rPr>
      </w:pPr>
    </w:p>
    <w:p w14:paraId="1C07F3E7" w14:textId="77777777" w:rsidR="00C93DC1" w:rsidRDefault="00C93DC1" w:rsidP="00C93DC1">
      <w:pPr>
        <w:spacing w:line="360" w:lineRule="auto"/>
        <w:jc w:val="both"/>
        <w:rPr>
          <w:rFonts w:ascii="David" w:hAnsi="David" w:cs="David"/>
          <w:rtl/>
        </w:rPr>
      </w:pPr>
    </w:p>
    <w:p w14:paraId="7824A38E" w14:textId="77777777" w:rsidR="00C93DC1" w:rsidRDefault="00C93DC1" w:rsidP="00C93DC1">
      <w:pPr>
        <w:spacing w:line="360" w:lineRule="auto"/>
        <w:jc w:val="both"/>
        <w:rPr>
          <w:rFonts w:ascii="David" w:hAnsi="David" w:cs="David"/>
          <w:rtl/>
        </w:rPr>
      </w:pPr>
    </w:p>
    <w:p w14:paraId="30A37918" w14:textId="77777777" w:rsidR="00C93DC1" w:rsidRDefault="00C93DC1" w:rsidP="00C93DC1">
      <w:pPr>
        <w:spacing w:line="360" w:lineRule="auto"/>
        <w:jc w:val="both"/>
        <w:rPr>
          <w:rFonts w:ascii="David" w:hAnsi="David" w:cs="David"/>
          <w:b/>
          <w:bCs/>
          <w:rtl/>
        </w:rPr>
      </w:pPr>
      <w:r>
        <w:rPr>
          <w:rFonts w:ascii="David" w:hAnsi="David" w:cs="David"/>
          <w:b/>
          <w:bCs/>
          <w:rtl/>
        </w:rPr>
        <w:lastRenderedPageBreak/>
        <w:t>התשואה הכי גבוהה בחמש השנים האחרונות</w:t>
      </w:r>
    </w:p>
    <w:p w14:paraId="0A6966F6" w14:textId="71571045" w:rsidR="00C93DC1" w:rsidRDefault="00C93DC1" w:rsidP="00C93DC1">
      <w:pPr>
        <w:spacing w:line="360" w:lineRule="auto"/>
        <w:jc w:val="both"/>
        <w:rPr>
          <w:rFonts w:ascii="David" w:hAnsi="David" w:cs="David"/>
          <w:rtl/>
        </w:rPr>
      </w:pPr>
      <w:r>
        <w:rPr>
          <w:rFonts w:ascii="David" w:hAnsi="David" w:cs="David"/>
          <w:noProof/>
        </w:rPr>
        <w:drawing>
          <wp:inline distT="0" distB="0" distL="0" distR="0" wp14:anchorId="587C6F46" wp14:editId="70E737DD">
            <wp:extent cx="5943600" cy="3191510"/>
            <wp:effectExtent l="0" t="0" r="0" b="889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191510"/>
                    </a:xfrm>
                    <a:prstGeom prst="rect">
                      <a:avLst/>
                    </a:prstGeom>
                    <a:noFill/>
                    <a:ln>
                      <a:noFill/>
                    </a:ln>
                  </pic:spPr>
                </pic:pic>
              </a:graphicData>
            </a:graphic>
          </wp:inline>
        </w:drawing>
      </w:r>
    </w:p>
    <w:p w14:paraId="089FABA9" w14:textId="1585A310" w:rsidR="00C93DC1" w:rsidRDefault="00C93DC1" w:rsidP="00C93DC1">
      <w:pPr>
        <w:spacing w:line="360" w:lineRule="auto"/>
        <w:jc w:val="both"/>
        <w:rPr>
          <w:rFonts w:ascii="David" w:hAnsi="David" w:cs="David"/>
          <w:rtl/>
        </w:rPr>
      </w:pPr>
      <w:r>
        <w:rPr>
          <w:rFonts w:ascii="David" w:hAnsi="David" w:cs="David"/>
          <w:noProof/>
        </w:rPr>
        <w:drawing>
          <wp:inline distT="0" distB="0" distL="0" distR="0" wp14:anchorId="38C5A7F2" wp14:editId="25D5C8D0">
            <wp:extent cx="5943600" cy="3294380"/>
            <wp:effectExtent l="0" t="0" r="0" b="127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294380"/>
                    </a:xfrm>
                    <a:prstGeom prst="rect">
                      <a:avLst/>
                    </a:prstGeom>
                    <a:noFill/>
                    <a:ln>
                      <a:noFill/>
                    </a:ln>
                  </pic:spPr>
                </pic:pic>
              </a:graphicData>
            </a:graphic>
          </wp:inline>
        </w:drawing>
      </w:r>
    </w:p>
    <w:p w14:paraId="70892006" w14:textId="77777777" w:rsidR="00C93DC1" w:rsidRDefault="00C93DC1" w:rsidP="00C93DC1">
      <w:pPr>
        <w:spacing w:line="360" w:lineRule="auto"/>
        <w:jc w:val="both"/>
        <w:rPr>
          <w:rFonts w:ascii="David" w:hAnsi="David" w:cs="David"/>
          <w:rtl/>
        </w:rPr>
      </w:pPr>
    </w:p>
    <w:p w14:paraId="579E77C5" w14:textId="77777777" w:rsidR="00C93DC1" w:rsidRDefault="00C93DC1" w:rsidP="00C93DC1">
      <w:pPr>
        <w:spacing w:line="360" w:lineRule="auto"/>
        <w:jc w:val="both"/>
        <w:rPr>
          <w:rFonts w:ascii="David" w:hAnsi="David" w:cs="David"/>
          <w:rtl/>
        </w:rPr>
      </w:pPr>
    </w:p>
    <w:p w14:paraId="7565A87D" w14:textId="77777777" w:rsidR="00C93DC1" w:rsidRDefault="00C93DC1" w:rsidP="00C93DC1">
      <w:pPr>
        <w:spacing w:line="360" w:lineRule="auto"/>
        <w:jc w:val="both"/>
        <w:rPr>
          <w:rFonts w:ascii="David" w:hAnsi="David" w:cs="David"/>
          <w:rtl/>
        </w:rPr>
      </w:pPr>
    </w:p>
    <w:p w14:paraId="57FDC124" w14:textId="77777777" w:rsidR="00C93DC1" w:rsidRDefault="00C93DC1" w:rsidP="00C93DC1">
      <w:pPr>
        <w:spacing w:line="360" w:lineRule="auto"/>
        <w:jc w:val="both"/>
        <w:rPr>
          <w:rFonts w:ascii="David" w:hAnsi="David" w:cs="David"/>
          <w:rtl/>
        </w:rPr>
      </w:pPr>
    </w:p>
    <w:p w14:paraId="3CE75420" w14:textId="77777777" w:rsidR="00C93DC1" w:rsidRDefault="00C93DC1" w:rsidP="00C93DC1">
      <w:pPr>
        <w:spacing w:line="360" w:lineRule="auto"/>
        <w:jc w:val="both"/>
        <w:rPr>
          <w:rFonts w:ascii="David" w:hAnsi="David" w:cs="David"/>
          <w:b/>
          <w:bCs/>
          <w:rtl/>
        </w:rPr>
      </w:pPr>
      <w:r>
        <w:rPr>
          <w:rFonts w:ascii="David" w:hAnsi="David" w:cs="David"/>
          <w:b/>
          <w:bCs/>
          <w:rtl/>
        </w:rPr>
        <w:lastRenderedPageBreak/>
        <w:t>סוכן סקטוריאלי: טכנולוגיה</w:t>
      </w:r>
    </w:p>
    <w:p w14:paraId="1193257F" w14:textId="4B933F94" w:rsidR="00C93DC1" w:rsidRDefault="00C93DC1" w:rsidP="00C93DC1">
      <w:pPr>
        <w:spacing w:line="360" w:lineRule="auto"/>
        <w:jc w:val="both"/>
        <w:rPr>
          <w:rFonts w:ascii="David" w:hAnsi="David" w:cs="David"/>
          <w:rtl/>
        </w:rPr>
      </w:pPr>
      <w:r>
        <w:rPr>
          <w:rFonts w:ascii="David" w:hAnsi="David" w:cs="David"/>
          <w:noProof/>
        </w:rPr>
        <w:drawing>
          <wp:inline distT="0" distB="0" distL="0" distR="0" wp14:anchorId="11C8CEC0" wp14:editId="1BA2B1FF">
            <wp:extent cx="5943600" cy="3191510"/>
            <wp:effectExtent l="0" t="0" r="0" b="889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191510"/>
                    </a:xfrm>
                    <a:prstGeom prst="rect">
                      <a:avLst/>
                    </a:prstGeom>
                    <a:noFill/>
                    <a:ln>
                      <a:noFill/>
                    </a:ln>
                  </pic:spPr>
                </pic:pic>
              </a:graphicData>
            </a:graphic>
          </wp:inline>
        </w:drawing>
      </w:r>
    </w:p>
    <w:p w14:paraId="551232C1" w14:textId="29E3AA9D" w:rsidR="00C93DC1" w:rsidRDefault="00C93DC1" w:rsidP="00C93DC1">
      <w:pPr>
        <w:spacing w:line="360" w:lineRule="auto"/>
        <w:jc w:val="both"/>
        <w:rPr>
          <w:rFonts w:ascii="David" w:hAnsi="David" w:cs="David"/>
          <w:rtl/>
        </w:rPr>
      </w:pPr>
      <w:r>
        <w:rPr>
          <w:rFonts w:ascii="David" w:hAnsi="David" w:cs="David"/>
          <w:noProof/>
        </w:rPr>
        <w:drawing>
          <wp:inline distT="0" distB="0" distL="0" distR="0" wp14:anchorId="5FB05B70" wp14:editId="0B8935DA">
            <wp:extent cx="5943600" cy="3294380"/>
            <wp:effectExtent l="0" t="0" r="0" b="127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294380"/>
                    </a:xfrm>
                    <a:prstGeom prst="rect">
                      <a:avLst/>
                    </a:prstGeom>
                    <a:noFill/>
                    <a:ln>
                      <a:noFill/>
                    </a:ln>
                  </pic:spPr>
                </pic:pic>
              </a:graphicData>
            </a:graphic>
          </wp:inline>
        </w:drawing>
      </w:r>
    </w:p>
    <w:p w14:paraId="36320A1A" w14:textId="77777777" w:rsidR="00C93DC1" w:rsidRDefault="00C93DC1" w:rsidP="00C93DC1">
      <w:pPr>
        <w:spacing w:line="360" w:lineRule="auto"/>
        <w:jc w:val="both"/>
        <w:rPr>
          <w:rFonts w:ascii="David" w:hAnsi="David" w:cs="David"/>
          <w:rtl/>
        </w:rPr>
      </w:pPr>
    </w:p>
    <w:p w14:paraId="38BA682E" w14:textId="77777777" w:rsidR="00C93DC1" w:rsidRDefault="00C93DC1" w:rsidP="00C93DC1">
      <w:pPr>
        <w:spacing w:line="360" w:lineRule="auto"/>
        <w:jc w:val="both"/>
        <w:rPr>
          <w:rFonts w:ascii="David" w:hAnsi="David" w:cs="David"/>
          <w:rtl/>
        </w:rPr>
      </w:pPr>
    </w:p>
    <w:p w14:paraId="623B734B" w14:textId="77777777" w:rsidR="00C93DC1" w:rsidRDefault="00C93DC1" w:rsidP="00C93DC1">
      <w:pPr>
        <w:spacing w:line="360" w:lineRule="auto"/>
        <w:jc w:val="both"/>
        <w:rPr>
          <w:rFonts w:ascii="David" w:hAnsi="David" w:cs="David"/>
          <w:rtl/>
        </w:rPr>
      </w:pPr>
    </w:p>
    <w:p w14:paraId="1DC2E222" w14:textId="77777777" w:rsidR="00C93DC1" w:rsidRDefault="00C93DC1" w:rsidP="00C93DC1">
      <w:pPr>
        <w:spacing w:line="360" w:lineRule="auto"/>
        <w:jc w:val="both"/>
        <w:rPr>
          <w:rFonts w:ascii="David" w:hAnsi="David" w:cs="David"/>
          <w:rtl/>
        </w:rPr>
      </w:pPr>
    </w:p>
    <w:p w14:paraId="5869FCAE" w14:textId="77777777" w:rsidR="00C93DC1" w:rsidRDefault="00C93DC1" w:rsidP="00C93DC1">
      <w:pPr>
        <w:spacing w:line="360" w:lineRule="auto"/>
        <w:jc w:val="both"/>
        <w:rPr>
          <w:rFonts w:ascii="David" w:hAnsi="David" w:cs="David"/>
          <w:b/>
          <w:bCs/>
          <w:rtl/>
        </w:rPr>
      </w:pPr>
      <w:r>
        <w:rPr>
          <w:rFonts w:ascii="David" w:hAnsi="David" w:cs="David"/>
          <w:b/>
          <w:bCs/>
          <w:rtl/>
        </w:rPr>
        <w:lastRenderedPageBreak/>
        <w:t>סוכן סקטוריאלי: נדל"ן</w:t>
      </w:r>
    </w:p>
    <w:p w14:paraId="750F803D" w14:textId="4F795BCD" w:rsidR="00C93DC1" w:rsidRDefault="00C93DC1" w:rsidP="00C93DC1">
      <w:pPr>
        <w:spacing w:line="360" w:lineRule="auto"/>
        <w:jc w:val="both"/>
        <w:rPr>
          <w:rFonts w:ascii="David" w:hAnsi="David" w:cs="David"/>
          <w:rtl/>
        </w:rPr>
      </w:pPr>
      <w:r>
        <w:rPr>
          <w:rFonts w:ascii="David" w:hAnsi="David" w:cs="David"/>
          <w:noProof/>
        </w:rPr>
        <w:drawing>
          <wp:inline distT="0" distB="0" distL="0" distR="0" wp14:anchorId="0BB0C0AA" wp14:editId="3455826D">
            <wp:extent cx="5943600" cy="3191510"/>
            <wp:effectExtent l="0" t="0" r="0" b="889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191510"/>
                    </a:xfrm>
                    <a:prstGeom prst="rect">
                      <a:avLst/>
                    </a:prstGeom>
                    <a:noFill/>
                    <a:ln>
                      <a:noFill/>
                    </a:ln>
                  </pic:spPr>
                </pic:pic>
              </a:graphicData>
            </a:graphic>
          </wp:inline>
        </w:drawing>
      </w:r>
    </w:p>
    <w:p w14:paraId="6EB7ACFA" w14:textId="50484593" w:rsidR="00C93DC1" w:rsidRDefault="00C93DC1" w:rsidP="00C93DC1">
      <w:pPr>
        <w:spacing w:line="360" w:lineRule="auto"/>
        <w:jc w:val="both"/>
        <w:rPr>
          <w:rFonts w:ascii="David" w:hAnsi="David" w:cs="David"/>
          <w:rtl/>
        </w:rPr>
      </w:pPr>
      <w:r>
        <w:rPr>
          <w:rFonts w:ascii="David" w:hAnsi="David" w:cs="David"/>
          <w:noProof/>
        </w:rPr>
        <w:drawing>
          <wp:inline distT="0" distB="0" distL="0" distR="0" wp14:anchorId="16DBFF98" wp14:editId="3D21AF20">
            <wp:extent cx="5943600" cy="3258820"/>
            <wp:effectExtent l="0" t="0" r="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258820"/>
                    </a:xfrm>
                    <a:prstGeom prst="rect">
                      <a:avLst/>
                    </a:prstGeom>
                    <a:noFill/>
                    <a:ln>
                      <a:noFill/>
                    </a:ln>
                  </pic:spPr>
                </pic:pic>
              </a:graphicData>
            </a:graphic>
          </wp:inline>
        </w:drawing>
      </w:r>
    </w:p>
    <w:p w14:paraId="1773E6BD" w14:textId="77777777" w:rsidR="00C93DC1" w:rsidRDefault="00C93DC1" w:rsidP="00C93DC1">
      <w:pPr>
        <w:spacing w:line="360" w:lineRule="auto"/>
        <w:jc w:val="both"/>
        <w:rPr>
          <w:rFonts w:ascii="David" w:hAnsi="David" w:cs="David"/>
          <w:rtl/>
        </w:rPr>
      </w:pPr>
    </w:p>
    <w:p w14:paraId="54679423" w14:textId="77777777" w:rsidR="00C93DC1" w:rsidRDefault="00C93DC1" w:rsidP="00C93DC1">
      <w:pPr>
        <w:spacing w:line="360" w:lineRule="auto"/>
        <w:jc w:val="both"/>
        <w:rPr>
          <w:rFonts w:ascii="David" w:hAnsi="David" w:cs="David"/>
          <w:rtl/>
        </w:rPr>
      </w:pPr>
    </w:p>
    <w:p w14:paraId="24AAD464" w14:textId="77777777" w:rsidR="00C93DC1" w:rsidRDefault="00C93DC1" w:rsidP="00C93DC1">
      <w:pPr>
        <w:spacing w:line="360" w:lineRule="auto"/>
        <w:jc w:val="both"/>
        <w:rPr>
          <w:rFonts w:ascii="David" w:hAnsi="David" w:cs="David"/>
          <w:rtl/>
        </w:rPr>
      </w:pPr>
    </w:p>
    <w:p w14:paraId="48A2B35B" w14:textId="77777777" w:rsidR="00C93DC1" w:rsidRDefault="00C93DC1" w:rsidP="00C93DC1">
      <w:pPr>
        <w:spacing w:line="360" w:lineRule="auto"/>
        <w:jc w:val="both"/>
        <w:rPr>
          <w:rFonts w:ascii="David" w:hAnsi="David" w:cs="David"/>
          <w:rtl/>
        </w:rPr>
      </w:pPr>
    </w:p>
    <w:p w14:paraId="24C77849" w14:textId="77777777" w:rsidR="00C93DC1" w:rsidRDefault="00C93DC1" w:rsidP="00C93DC1">
      <w:pPr>
        <w:spacing w:line="360" w:lineRule="auto"/>
        <w:jc w:val="both"/>
        <w:rPr>
          <w:rFonts w:ascii="David" w:hAnsi="David" w:cs="David"/>
          <w:b/>
          <w:bCs/>
          <w:rtl/>
        </w:rPr>
      </w:pPr>
      <w:r>
        <w:rPr>
          <w:rFonts w:ascii="David" w:hAnsi="David" w:cs="David"/>
          <w:b/>
          <w:bCs/>
          <w:rtl/>
        </w:rPr>
        <w:lastRenderedPageBreak/>
        <w:t>הסוכן האידיאלי</w:t>
      </w:r>
    </w:p>
    <w:p w14:paraId="135E5446" w14:textId="7EA55603" w:rsidR="00C93DC1" w:rsidRDefault="00C93DC1" w:rsidP="00C93DC1">
      <w:pPr>
        <w:spacing w:line="360" w:lineRule="auto"/>
        <w:jc w:val="both"/>
        <w:rPr>
          <w:rFonts w:ascii="David" w:hAnsi="David" w:cs="David"/>
          <w:rtl/>
        </w:rPr>
      </w:pPr>
      <w:r>
        <w:rPr>
          <w:rFonts w:ascii="David" w:hAnsi="David" w:cs="David"/>
          <w:noProof/>
        </w:rPr>
        <w:drawing>
          <wp:inline distT="0" distB="0" distL="0" distR="0" wp14:anchorId="10E928C9" wp14:editId="0F7E62EA">
            <wp:extent cx="5943600" cy="3270885"/>
            <wp:effectExtent l="0" t="0" r="0" b="5715"/>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270885"/>
                    </a:xfrm>
                    <a:prstGeom prst="rect">
                      <a:avLst/>
                    </a:prstGeom>
                    <a:noFill/>
                    <a:ln>
                      <a:noFill/>
                    </a:ln>
                  </pic:spPr>
                </pic:pic>
              </a:graphicData>
            </a:graphic>
          </wp:inline>
        </w:drawing>
      </w:r>
    </w:p>
    <w:p w14:paraId="24D3CD69" w14:textId="0E396BC2" w:rsidR="00C93DC1" w:rsidRDefault="00C93DC1" w:rsidP="00C93DC1">
      <w:pPr>
        <w:spacing w:line="360" w:lineRule="auto"/>
        <w:jc w:val="both"/>
        <w:rPr>
          <w:rFonts w:ascii="David" w:hAnsi="David" w:cs="David"/>
          <w:rtl/>
        </w:rPr>
      </w:pPr>
      <w:r>
        <w:rPr>
          <w:rFonts w:ascii="David" w:hAnsi="David" w:cs="David"/>
          <w:noProof/>
        </w:rPr>
        <w:drawing>
          <wp:inline distT="0" distB="0" distL="0" distR="0" wp14:anchorId="5BCE7432" wp14:editId="1F1BF2AC">
            <wp:extent cx="5943600" cy="3317875"/>
            <wp:effectExtent l="0" t="0" r="0" b="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317875"/>
                    </a:xfrm>
                    <a:prstGeom prst="rect">
                      <a:avLst/>
                    </a:prstGeom>
                    <a:noFill/>
                    <a:ln>
                      <a:noFill/>
                    </a:ln>
                  </pic:spPr>
                </pic:pic>
              </a:graphicData>
            </a:graphic>
          </wp:inline>
        </w:drawing>
      </w:r>
    </w:p>
    <w:p w14:paraId="6C7BEFA9" w14:textId="77777777" w:rsidR="00C93DC1" w:rsidRDefault="00C93DC1" w:rsidP="00C93DC1">
      <w:pPr>
        <w:spacing w:line="360" w:lineRule="auto"/>
        <w:jc w:val="both"/>
        <w:rPr>
          <w:rFonts w:ascii="David" w:hAnsi="David" w:cs="David"/>
          <w:rtl/>
        </w:rPr>
      </w:pPr>
    </w:p>
    <w:p w14:paraId="69A62146" w14:textId="77777777" w:rsidR="00C93DC1" w:rsidRDefault="00C93DC1" w:rsidP="00C93DC1">
      <w:pPr>
        <w:spacing w:line="360" w:lineRule="auto"/>
        <w:jc w:val="both"/>
        <w:rPr>
          <w:rFonts w:ascii="David" w:hAnsi="David" w:cs="David"/>
          <w:rtl/>
        </w:rPr>
      </w:pPr>
    </w:p>
    <w:p w14:paraId="25577670" w14:textId="77777777" w:rsidR="00C93DC1" w:rsidRDefault="00C93DC1" w:rsidP="00C93DC1">
      <w:pPr>
        <w:spacing w:line="360" w:lineRule="auto"/>
        <w:jc w:val="both"/>
        <w:rPr>
          <w:rFonts w:ascii="David" w:hAnsi="David" w:cs="David"/>
          <w:rtl/>
        </w:rPr>
      </w:pPr>
    </w:p>
    <w:p w14:paraId="276771C4" w14:textId="77777777" w:rsidR="00C93DC1" w:rsidRDefault="00C93DC1" w:rsidP="00C93DC1">
      <w:pPr>
        <w:spacing w:line="360" w:lineRule="auto"/>
        <w:jc w:val="both"/>
        <w:rPr>
          <w:rFonts w:ascii="David" w:hAnsi="David" w:cs="David"/>
          <w:b/>
          <w:bCs/>
          <w:rtl/>
        </w:rPr>
      </w:pPr>
      <w:r>
        <w:rPr>
          <w:rFonts w:ascii="David" w:hAnsi="David" w:cs="David"/>
          <w:b/>
          <w:bCs/>
          <w:rtl/>
        </w:rPr>
        <w:lastRenderedPageBreak/>
        <w:t>הסוכן הכי גרוע</w:t>
      </w:r>
    </w:p>
    <w:p w14:paraId="46844631" w14:textId="7B19C7C8" w:rsidR="00C93DC1" w:rsidRDefault="00C93DC1" w:rsidP="00C93DC1">
      <w:pPr>
        <w:spacing w:line="360" w:lineRule="auto"/>
        <w:jc w:val="both"/>
        <w:rPr>
          <w:rFonts w:ascii="David" w:hAnsi="David" w:cs="David"/>
          <w:rtl/>
        </w:rPr>
      </w:pPr>
      <w:r>
        <w:rPr>
          <w:rFonts w:ascii="David" w:hAnsi="David" w:cs="David"/>
          <w:noProof/>
        </w:rPr>
        <w:drawing>
          <wp:inline distT="0" distB="0" distL="0" distR="0" wp14:anchorId="1A4C7F74" wp14:editId="538A48DA">
            <wp:extent cx="5943600" cy="3191510"/>
            <wp:effectExtent l="0" t="0" r="0" b="889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191510"/>
                    </a:xfrm>
                    <a:prstGeom prst="rect">
                      <a:avLst/>
                    </a:prstGeom>
                    <a:noFill/>
                    <a:ln>
                      <a:noFill/>
                    </a:ln>
                  </pic:spPr>
                </pic:pic>
              </a:graphicData>
            </a:graphic>
          </wp:inline>
        </w:drawing>
      </w:r>
    </w:p>
    <w:p w14:paraId="5B85A568" w14:textId="2F02BB6A" w:rsidR="00C93DC1" w:rsidRDefault="00C93DC1" w:rsidP="00C93DC1">
      <w:pPr>
        <w:spacing w:line="360" w:lineRule="auto"/>
        <w:jc w:val="both"/>
        <w:rPr>
          <w:rFonts w:ascii="David" w:hAnsi="David" w:cs="David"/>
          <w:rtl/>
        </w:rPr>
      </w:pPr>
      <w:r>
        <w:rPr>
          <w:rFonts w:ascii="David" w:hAnsi="David" w:cs="David"/>
          <w:noProof/>
        </w:rPr>
        <w:drawing>
          <wp:inline distT="0" distB="0" distL="0" distR="0" wp14:anchorId="03C23E17" wp14:editId="386FAB13">
            <wp:extent cx="5943600" cy="3294380"/>
            <wp:effectExtent l="0" t="0" r="0" b="127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294380"/>
                    </a:xfrm>
                    <a:prstGeom prst="rect">
                      <a:avLst/>
                    </a:prstGeom>
                    <a:noFill/>
                    <a:ln>
                      <a:noFill/>
                    </a:ln>
                  </pic:spPr>
                </pic:pic>
              </a:graphicData>
            </a:graphic>
          </wp:inline>
        </w:drawing>
      </w:r>
    </w:p>
    <w:p w14:paraId="31277E4B" w14:textId="77777777" w:rsidR="00C93DC1" w:rsidRDefault="00C93DC1" w:rsidP="00C93DC1">
      <w:pPr>
        <w:spacing w:line="360" w:lineRule="auto"/>
        <w:jc w:val="both"/>
        <w:rPr>
          <w:rFonts w:ascii="David" w:hAnsi="David" w:cs="David"/>
          <w:rtl/>
        </w:rPr>
      </w:pPr>
    </w:p>
    <w:p w14:paraId="5324D238" w14:textId="77777777" w:rsidR="00C93DC1" w:rsidRDefault="00C93DC1" w:rsidP="00C93DC1">
      <w:pPr>
        <w:spacing w:line="360" w:lineRule="auto"/>
        <w:jc w:val="both"/>
        <w:rPr>
          <w:rFonts w:ascii="David" w:hAnsi="David" w:cs="David"/>
          <w:rtl/>
        </w:rPr>
      </w:pPr>
    </w:p>
    <w:p w14:paraId="46A1996B" w14:textId="77777777" w:rsidR="00C93DC1" w:rsidRDefault="00C93DC1" w:rsidP="00C93DC1">
      <w:pPr>
        <w:spacing w:line="360" w:lineRule="auto"/>
        <w:jc w:val="both"/>
        <w:rPr>
          <w:rFonts w:ascii="David" w:hAnsi="David" w:cs="David"/>
          <w:rtl/>
        </w:rPr>
      </w:pPr>
    </w:p>
    <w:p w14:paraId="40876700" w14:textId="77777777" w:rsidR="00C93DC1" w:rsidRDefault="00C93DC1" w:rsidP="00C93DC1">
      <w:pPr>
        <w:spacing w:line="360" w:lineRule="auto"/>
        <w:jc w:val="both"/>
        <w:rPr>
          <w:rFonts w:ascii="David" w:hAnsi="David" w:cs="David"/>
          <w:rtl/>
        </w:rPr>
      </w:pPr>
    </w:p>
    <w:p w14:paraId="25874FA1" w14:textId="77777777" w:rsidR="00C93DC1" w:rsidRDefault="00C93DC1" w:rsidP="00C93DC1">
      <w:pPr>
        <w:spacing w:line="360" w:lineRule="auto"/>
        <w:jc w:val="both"/>
        <w:rPr>
          <w:rFonts w:ascii="David" w:hAnsi="David" w:cs="David"/>
          <w:b/>
          <w:bCs/>
          <w:rtl/>
        </w:rPr>
      </w:pPr>
      <w:r>
        <w:rPr>
          <w:rFonts w:ascii="David" w:hAnsi="David" w:cs="David"/>
          <w:b/>
          <w:bCs/>
          <w:rtl/>
        </w:rPr>
        <w:lastRenderedPageBreak/>
        <w:t>המשקיע האקראי</w:t>
      </w:r>
    </w:p>
    <w:p w14:paraId="5306AB27" w14:textId="55DDD2F4" w:rsidR="00C93DC1" w:rsidRDefault="00C93DC1" w:rsidP="00C93DC1">
      <w:pPr>
        <w:spacing w:line="360" w:lineRule="auto"/>
        <w:jc w:val="both"/>
        <w:rPr>
          <w:rFonts w:ascii="David" w:hAnsi="David" w:cs="David"/>
          <w:rtl/>
        </w:rPr>
      </w:pPr>
      <w:r>
        <w:rPr>
          <w:rFonts w:ascii="David" w:hAnsi="David" w:cs="David"/>
          <w:noProof/>
        </w:rPr>
        <w:drawing>
          <wp:inline distT="0" distB="0" distL="0" distR="0" wp14:anchorId="4DD4ADA1" wp14:editId="410AC96B">
            <wp:extent cx="5943600" cy="3191510"/>
            <wp:effectExtent l="0" t="0" r="0" b="889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191510"/>
                    </a:xfrm>
                    <a:prstGeom prst="rect">
                      <a:avLst/>
                    </a:prstGeom>
                    <a:noFill/>
                    <a:ln>
                      <a:noFill/>
                    </a:ln>
                  </pic:spPr>
                </pic:pic>
              </a:graphicData>
            </a:graphic>
          </wp:inline>
        </w:drawing>
      </w:r>
    </w:p>
    <w:p w14:paraId="41E0E4F0" w14:textId="2DDEDADD" w:rsidR="00C93DC1" w:rsidRDefault="00C93DC1" w:rsidP="00C93DC1">
      <w:pPr>
        <w:spacing w:line="360" w:lineRule="auto"/>
        <w:jc w:val="both"/>
        <w:rPr>
          <w:rFonts w:ascii="David" w:hAnsi="David" w:cs="David"/>
          <w:rtl/>
        </w:rPr>
      </w:pPr>
      <w:r>
        <w:rPr>
          <w:rFonts w:ascii="David" w:hAnsi="David" w:cs="David"/>
          <w:noProof/>
        </w:rPr>
        <w:drawing>
          <wp:inline distT="0" distB="0" distL="0" distR="0" wp14:anchorId="7315D8F2" wp14:editId="1159675B">
            <wp:extent cx="5943600" cy="3276600"/>
            <wp:effectExtent l="0" t="0" r="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276600"/>
                    </a:xfrm>
                    <a:prstGeom prst="rect">
                      <a:avLst/>
                    </a:prstGeom>
                    <a:noFill/>
                    <a:ln>
                      <a:noFill/>
                    </a:ln>
                  </pic:spPr>
                </pic:pic>
              </a:graphicData>
            </a:graphic>
          </wp:inline>
        </w:drawing>
      </w:r>
    </w:p>
    <w:p w14:paraId="7BAEAEAA" w14:textId="77777777" w:rsidR="00C93DC1" w:rsidRPr="00663EAF" w:rsidRDefault="00C93DC1" w:rsidP="009D049E">
      <w:pPr>
        <w:tabs>
          <w:tab w:val="left" w:pos="1620"/>
        </w:tabs>
        <w:rPr>
          <w:b/>
          <w:bCs/>
        </w:rPr>
      </w:pPr>
    </w:p>
    <w:sectPr w:rsidR="00C93DC1" w:rsidRPr="00663EAF" w:rsidSect="008E48E3">
      <w:pgSz w:w="12240" w:h="15840"/>
      <w:pgMar w:top="1440" w:right="1440" w:bottom="1440" w:left="144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677B8A" w14:textId="77777777" w:rsidR="006C15E2" w:rsidRDefault="006C15E2" w:rsidP="00215173">
      <w:pPr>
        <w:spacing w:after="0" w:line="240" w:lineRule="auto"/>
      </w:pPr>
      <w:r>
        <w:separator/>
      </w:r>
    </w:p>
  </w:endnote>
  <w:endnote w:type="continuationSeparator" w:id="0">
    <w:p w14:paraId="73190AEB" w14:textId="77777777" w:rsidR="006C15E2" w:rsidRDefault="006C15E2" w:rsidP="002151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8E78AA" w14:textId="77777777" w:rsidR="006C15E2" w:rsidRDefault="006C15E2" w:rsidP="00215173">
      <w:pPr>
        <w:spacing w:after="0" w:line="240" w:lineRule="auto"/>
      </w:pPr>
      <w:r>
        <w:separator/>
      </w:r>
    </w:p>
  </w:footnote>
  <w:footnote w:type="continuationSeparator" w:id="0">
    <w:p w14:paraId="44D649C4" w14:textId="77777777" w:rsidR="006C15E2" w:rsidRDefault="006C15E2" w:rsidP="002151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A15565"/>
    <w:multiLevelType w:val="hybridMultilevel"/>
    <w:tmpl w:val="7074743E"/>
    <w:lvl w:ilvl="0" w:tplc="80662B0A">
      <w:numFmt w:val="bullet"/>
      <w:lvlText w:val="-"/>
      <w:lvlJc w:val="left"/>
      <w:pPr>
        <w:ind w:left="720" w:hanging="360"/>
      </w:pPr>
      <w:rPr>
        <w:rFonts w:ascii="David" w:eastAsiaTheme="minorHAnsi" w:hAnsi="David"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26915067"/>
    <w:multiLevelType w:val="hybridMultilevel"/>
    <w:tmpl w:val="9E384FEC"/>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90" w:hanging="360"/>
      </w:pPr>
      <w:rPr>
        <w:rFonts w:ascii="Courier New" w:hAnsi="Courier New" w:cs="Courier New" w:hint="default"/>
      </w:rPr>
    </w:lvl>
    <w:lvl w:ilvl="2" w:tplc="04090005">
      <w:start w:val="1"/>
      <w:numFmt w:val="bullet"/>
      <w:lvlText w:val=""/>
      <w:lvlJc w:val="left"/>
      <w:pPr>
        <w:ind w:left="2210" w:hanging="360"/>
      </w:pPr>
      <w:rPr>
        <w:rFonts w:ascii="Wingdings" w:hAnsi="Wingdings" w:hint="default"/>
      </w:rPr>
    </w:lvl>
    <w:lvl w:ilvl="3" w:tplc="04090001">
      <w:start w:val="1"/>
      <w:numFmt w:val="bullet"/>
      <w:lvlText w:val=""/>
      <w:lvlJc w:val="left"/>
      <w:pPr>
        <w:ind w:left="2930" w:hanging="360"/>
      </w:pPr>
      <w:rPr>
        <w:rFonts w:ascii="Symbol" w:hAnsi="Symbol" w:hint="default"/>
      </w:rPr>
    </w:lvl>
    <w:lvl w:ilvl="4" w:tplc="04090003">
      <w:start w:val="1"/>
      <w:numFmt w:val="bullet"/>
      <w:lvlText w:val="o"/>
      <w:lvlJc w:val="left"/>
      <w:pPr>
        <w:ind w:left="3650" w:hanging="360"/>
      </w:pPr>
      <w:rPr>
        <w:rFonts w:ascii="Courier New" w:hAnsi="Courier New" w:cs="Courier New" w:hint="default"/>
      </w:rPr>
    </w:lvl>
    <w:lvl w:ilvl="5" w:tplc="04090005">
      <w:start w:val="1"/>
      <w:numFmt w:val="bullet"/>
      <w:lvlText w:val=""/>
      <w:lvlJc w:val="left"/>
      <w:pPr>
        <w:ind w:left="4370" w:hanging="360"/>
      </w:pPr>
      <w:rPr>
        <w:rFonts w:ascii="Wingdings" w:hAnsi="Wingdings" w:hint="default"/>
      </w:rPr>
    </w:lvl>
    <w:lvl w:ilvl="6" w:tplc="04090001">
      <w:start w:val="1"/>
      <w:numFmt w:val="bullet"/>
      <w:lvlText w:val=""/>
      <w:lvlJc w:val="left"/>
      <w:pPr>
        <w:ind w:left="5090" w:hanging="360"/>
      </w:pPr>
      <w:rPr>
        <w:rFonts w:ascii="Symbol" w:hAnsi="Symbol" w:hint="default"/>
      </w:rPr>
    </w:lvl>
    <w:lvl w:ilvl="7" w:tplc="04090003">
      <w:start w:val="1"/>
      <w:numFmt w:val="bullet"/>
      <w:lvlText w:val="o"/>
      <w:lvlJc w:val="left"/>
      <w:pPr>
        <w:ind w:left="5810" w:hanging="360"/>
      </w:pPr>
      <w:rPr>
        <w:rFonts w:ascii="Courier New" w:hAnsi="Courier New" w:cs="Courier New" w:hint="default"/>
      </w:rPr>
    </w:lvl>
    <w:lvl w:ilvl="8" w:tplc="04090005">
      <w:start w:val="1"/>
      <w:numFmt w:val="bullet"/>
      <w:lvlText w:val=""/>
      <w:lvlJc w:val="left"/>
      <w:pPr>
        <w:ind w:left="6530" w:hanging="360"/>
      </w:pPr>
      <w:rPr>
        <w:rFonts w:ascii="Wingdings" w:hAnsi="Wingdings" w:hint="default"/>
      </w:rPr>
    </w:lvl>
  </w:abstractNum>
  <w:abstractNum w:abstractNumId="2" w15:restartNumberingAfterBreak="0">
    <w:nsid w:val="2DE1520B"/>
    <w:multiLevelType w:val="hybridMultilevel"/>
    <w:tmpl w:val="8DBCCE84"/>
    <w:lvl w:ilvl="0" w:tplc="54FCD5E0">
      <w:numFmt w:val="bullet"/>
      <w:lvlText w:val=""/>
      <w:lvlJc w:val="left"/>
      <w:pPr>
        <w:ind w:left="720" w:hanging="360"/>
      </w:pPr>
      <w:rPr>
        <w:rFonts w:ascii="Symbol" w:eastAsiaTheme="minorHAnsi" w:hAnsi="Symbol" w:cs="David"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30917834"/>
    <w:multiLevelType w:val="hybridMultilevel"/>
    <w:tmpl w:val="561267F4"/>
    <w:lvl w:ilvl="0" w:tplc="831E79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6A10457"/>
    <w:multiLevelType w:val="hybridMultilevel"/>
    <w:tmpl w:val="844825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6C9F6A2F"/>
    <w:multiLevelType w:val="hybridMultilevel"/>
    <w:tmpl w:val="AE6AC9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A916593"/>
    <w:multiLevelType w:val="hybridMultilevel"/>
    <w:tmpl w:val="A5FAD9E4"/>
    <w:lvl w:ilvl="0" w:tplc="5DE810D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5"/>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0BFD"/>
    <w:rsid w:val="00004421"/>
    <w:rsid w:val="00007C47"/>
    <w:rsid w:val="000206CD"/>
    <w:rsid w:val="000350DE"/>
    <w:rsid w:val="00037BB7"/>
    <w:rsid w:val="000413E5"/>
    <w:rsid w:val="00043901"/>
    <w:rsid w:val="000549D6"/>
    <w:rsid w:val="00055763"/>
    <w:rsid w:val="0006214D"/>
    <w:rsid w:val="0008680F"/>
    <w:rsid w:val="00087485"/>
    <w:rsid w:val="00097D29"/>
    <w:rsid w:val="000A3CD7"/>
    <w:rsid w:val="000B4CAF"/>
    <w:rsid w:val="000C0E90"/>
    <w:rsid w:val="000C7A73"/>
    <w:rsid w:val="000D44B4"/>
    <w:rsid w:val="000D4595"/>
    <w:rsid w:val="000D46AC"/>
    <w:rsid w:val="000D5DC8"/>
    <w:rsid w:val="000E149D"/>
    <w:rsid w:val="000E334C"/>
    <w:rsid w:val="00122A35"/>
    <w:rsid w:val="00132E51"/>
    <w:rsid w:val="001574E1"/>
    <w:rsid w:val="001617C5"/>
    <w:rsid w:val="0016786A"/>
    <w:rsid w:val="00172181"/>
    <w:rsid w:val="00183CAC"/>
    <w:rsid w:val="001979EC"/>
    <w:rsid w:val="001C0A6C"/>
    <w:rsid w:val="001D1F2F"/>
    <w:rsid w:val="00213303"/>
    <w:rsid w:val="00215173"/>
    <w:rsid w:val="00231223"/>
    <w:rsid w:val="00250432"/>
    <w:rsid w:val="002629BD"/>
    <w:rsid w:val="002717EF"/>
    <w:rsid w:val="00285937"/>
    <w:rsid w:val="00292351"/>
    <w:rsid w:val="00294BAD"/>
    <w:rsid w:val="002A072C"/>
    <w:rsid w:val="002A0854"/>
    <w:rsid w:val="002B60FC"/>
    <w:rsid w:val="002F211D"/>
    <w:rsid w:val="002F702D"/>
    <w:rsid w:val="00306B7A"/>
    <w:rsid w:val="00317960"/>
    <w:rsid w:val="00320BC9"/>
    <w:rsid w:val="0033054E"/>
    <w:rsid w:val="0033251F"/>
    <w:rsid w:val="00332BA7"/>
    <w:rsid w:val="00362966"/>
    <w:rsid w:val="00374F97"/>
    <w:rsid w:val="00387CF7"/>
    <w:rsid w:val="003B58CE"/>
    <w:rsid w:val="003C103C"/>
    <w:rsid w:val="003C3101"/>
    <w:rsid w:val="003C3F17"/>
    <w:rsid w:val="003C5F12"/>
    <w:rsid w:val="003C690E"/>
    <w:rsid w:val="003E42E5"/>
    <w:rsid w:val="003E7068"/>
    <w:rsid w:val="003F478B"/>
    <w:rsid w:val="00422089"/>
    <w:rsid w:val="0043099D"/>
    <w:rsid w:val="00440C27"/>
    <w:rsid w:val="00472079"/>
    <w:rsid w:val="0049236B"/>
    <w:rsid w:val="004C0988"/>
    <w:rsid w:val="004C235C"/>
    <w:rsid w:val="004C28C2"/>
    <w:rsid w:val="004C7EB8"/>
    <w:rsid w:val="004D0BFD"/>
    <w:rsid w:val="004D4CEE"/>
    <w:rsid w:val="004D71F6"/>
    <w:rsid w:val="004F7660"/>
    <w:rsid w:val="00503E85"/>
    <w:rsid w:val="0050538F"/>
    <w:rsid w:val="00507375"/>
    <w:rsid w:val="00510AD3"/>
    <w:rsid w:val="005167AB"/>
    <w:rsid w:val="0052005F"/>
    <w:rsid w:val="00531370"/>
    <w:rsid w:val="005328E3"/>
    <w:rsid w:val="00542E40"/>
    <w:rsid w:val="00543F03"/>
    <w:rsid w:val="0057223A"/>
    <w:rsid w:val="00586C63"/>
    <w:rsid w:val="00587814"/>
    <w:rsid w:val="005964F4"/>
    <w:rsid w:val="005B6EF6"/>
    <w:rsid w:val="005C4E13"/>
    <w:rsid w:val="005C5D73"/>
    <w:rsid w:val="005F63D6"/>
    <w:rsid w:val="005F6FBC"/>
    <w:rsid w:val="0060680D"/>
    <w:rsid w:val="00611353"/>
    <w:rsid w:val="00620179"/>
    <w:rsid w:val="006236E7"/>
    <w:rsid w:val="0062522D"/>
    <w:rsid w:val="006348BA"/>
    <w:rsid w:val="0066122C"/>
    <w:rsid w:val="00663EAF"/>
    <w:rsid w:val="00664F2A"/>
    <w:rsid w:val="00666404"/>
    <w:rsid w:val="00672FFD"/>
    <w:rsid w:val="00680958"/>
    <w:rsid w:val="006905A4"/>
    <w:rsid w:val="006909A3"/>
    <w:rsid w:val="00695B84"/>
    <w:rsid w:val="006A3820"/>
    <w:rsid w:val="006C15E2"/>
    <w:rsid w:val="006C4FC2"/>
    <w:rsid w:val="006C6667"/>
    <w:rsid w:val="006D0B90"/>
    <w:rsid w:val="006D2D2A"/>
    <w:rsid w:val="006E52E7"/>
    <w:rsid w:val="00701E41"/>
    <w:rsid w:val="00712CA6"/>
    <w:rsid w:val="00724164"/>
    <w:rsid w:val="00725628"/>
    <w:rsid w:val="00747D50"/>
    <w:rsid w:val="00751250"/>
    <w:rsid w:val="007540FA"/>
    <w:rsid w:val="0075699B"/>
    <w:rsid w:val="00765988"/>
    <w:rsid w:val="00773A18"/>
    <w:rsid w:val="007A56CC"/>
    <w:rsid w:val="007A75E3"/>
    <w:rsid w:val="007B0529"/>
    <w:rsid w:val="007B427B"/>
    <w:rsid w:val="007B7FBD"/>
    <w:rsid w:val="007E160B"/>
    <w:rsid w:val="008042F5"/>
    <w:rsid w:val="00811ADA"/>
    <w:rsid w:val="00817064"/>
    <w:rsid w:val="0082692C"/>
    <w:rsid w:val="00830CBC"/>
    <w:rsid w:val="0083545E"/>
    <w:rsid w:val="00875E0D"/>
    <w:rsid w:val="008A4BB0"/>
    <w:rsid w:val="008C0C0A"/>
    <w:rsid w:val="008E48E3"/>
    <w:rsid w:val="00926712"/>
    <w:rsid w:val="00946155"/>
    <w:rsid w:val="00957DF7"/>
    <w:rsid w:val="00971480"/>
    <w:rsid w:val="009A7309"/>
    <w:rsid w:val="009B2530"/>
    <w:rsid w:val="009C32AF"/>
    <w:rsid w:val="009D00E2"/>
    <w:rsid w:val="009D049E"/>
    <w:rsid w:val="009E421A"/>
    <w:rsid w:val="009F278D"/>
    <w:rsid w:val="00A32586"/>
    <w:rsid w:val="00A368EB"/>
    <w:rsid w:val="00A71341"/>
    <w:rsid w:val="00A7280F"/>
    <w:rsid w:val="00A94A33"/>
    <w:rsid w:val="00A97A4F"/>
    <w:rsid w:val="00AA0248"/>
    <w:rsid w:val="00AA51A0"/>
    <w:rsid w:val="00AC2CA3"/>
    <w:rsid w:val="00AD3F9E"/>
    <w:rsid w:val="00AE53F3"/>
    <w:rsid w:val="00AE6A21"/>
    <w:rsid w:val="00B12C73"/>
    <w:rsid w:val="00B430C5"/>
    <w:rsid w:val="00B45040"/>
    <w:rsid w:val="00B57D45"/>
    <w:rsid w:val="00B744BE"/>
    <w:rsid w:val="00B979B0"/>
    <w:rsid w:val="00BA3384"/>
    <w:rsid w:val="00BA34B2"/>
    <w:rsid w:val="00BE17D5"/>
    <w:rsid w:val="00BF01C2"/>
    <w:rsid w:val="00BF2ED0"/>
    <w:rsid w:val="00BF7E75"/>
    <w:rsid w:val="00C12C4C"/>
    <w:rsid w:val="00C14888"/>
    <w:rsid w:val="00C16B72"/>
    <w:rsid w:val="00C1713D"/>
    <w:rsid w:val="00C251AA"/>
    <w:rsid w:val="00C302C8"/>
    <w:rsid w:val="00C326A1"/>
    <w:rsid w:val="00C763F2"/>
    <w:rsid w:val="00C84903"/>
    <w:rsid w:val="00C851EA"/>
    <w:rsid w:val="00C93DC1"/>
    <w:rsid w:val="00C96432"/>
    <w:rsid w:val="00CA4BE6"/>
    <w:rsid w:val="00CB082D"/>
    <w:rsid w:val="00CC5766"/>
    <w:rsid w:val="00CD3C4B"/>
    <w:rsid w:val="00CD634E"/>
    <w:rsid w:val="00CE02D4"/>
    <w:rsid w:val="00CE5BD7"/>
    <w:rsid w:val="00CE5F3A"/>
    <w:rsid w:val="00D06E18"/>
    <w:rsid w:val="00D13B7D"/>
    <w:rsid w:val="00D1465B"/>
    <w:rsid w:val="00D204CD"/>
    <w:rsid w:val="00D40454"/>
    <w:rsid w:val="00D4125F"/>
    <w:rsid w:val="00D551D3"/>
    <w:rsid w:val="00D55387"/>
    <w:rsid w:val="00D578D2"/>
    <w:rsid w:val="00D640DD"/>
    <w:rsid w:val="00D65C5D"/>
    <w:rsid w:val="00D6684D"/>
    <w:rsid w:val="00D7124F"/>
    <w:rsid w:val="00D809EA"/>
    <w:rsid w:val="00D92E78"/>
    <w:rsid w:val="00D95622"/>
    <w:rsid w:val="00DA21D7"/>
    <w:rsid w:val="00DA4BC0"/>
    <w:rsid w:val="00DA7741"/>
    <w:rsid w:val="00DC45DA"/>
    <w:rsid w:val="00DD0A9C"/>
    <w:rsid w:val="00DD4DBE"/>
    <w:rsid w:val="00DE0CD1"/>
    <w:rsid w:val="00DF733A"/>
    <w:rsid w:val="00E11908"/>
    <w:rsid w:val="00E164A1"/>
    <w:rsid w:val="00E2155F"/>
    <w:rsid w:val="00E40203"/>
    <w:rsid w:val="00E475AF"/>
    <w:rsid w:val="00E5474F"/>
    <w:rsid w:val="00E61266"/>
    <w:rsid w:val="00E67E15"/>
    <w:rsid w:val="00E93121"/>
    <w:rsid w:val="00EA5F26"/>
    <w:rsid w:val="00EC2CF8"/>
    <w:rsid w:val="00EC3CEF"/>
    <w:rsid w:val="00F0064B"/>
    <w:rsid w:val="00F07EF3"/>
    <w:rsid w:val="00F11121"/>
    <w:rsid w:val="00F11B41"/>
    <w:rsid w:val="00F27544"/>
    <w:rsid w:val="00F5397C"/>
    <w:rsid w:val="00F53AC4"/>
    <w:rsid w:val="00F60848"/>
    <w:rsid w:val="00F62DA3"/>
    <w:rsid w:val="00F72410"/>
    <w:rsid w:val="00F750A8"/>
    <w:rsid w:val="00F91AF1"/>
    <w:rsid w:val="00F93492"/>
    <w:rsid w:val="00FB0F84"/>
    <w:rsid w:val="00FC430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56B48"/>
  <w15:chartTrackingRefBased/>
  <w15:docId w15:val="{BD885B0B-28D7-4727-97C4-6385DB1064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634E"/>
    <w:pPr>
      <w:bidi w:val="0"/>
      <w:spacing w:line="252" w:lineRule="auto"/>
      <w:ind w:left="720"/>
      <w:contextualSpacing/>
    </w:pPr>
  </w:style>
  <w:style w:type="table" w:styleId="TableGrid">
    <w:name w:val="Table Grid"/>
    <w:basedOn w:val="TableNormal"/>
    <w:uiPriority w:val="39"/>
    <w:rsid w:val="000D5DC8"/>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4C0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C0988"/>
    <w:rPr>
      <w:rFonts w:ascii="Courier New" w:eastAsia="Times New Roman" w:hAnsi="Courier New" w:cs="Courier New"/>
      <w:sz w:val="20"/>
      <w:szCs w:val="20"/>
    </w:rPr>
  </w:style>
  <w:style w:type="character" w:styleId="Hyperlink">
    <w:name w:val="Hyperlink"/>
    <w:basedOn w:val="DefaultParagraphFont"/>
    <w:uiPriority w:val="99"/>
    <w:unhideWhenUsed/>
    <w:rsid w:val="004C0988"/>
    <w:rPr>
      <w:color w:val="0563C1" w:themeColor="hyperlink"/>
      <w:u w:val="single"/>
    </w:rPr>
  </w:style>
  <w:style w:type="character" w:styleId="UnresolvedMention">
    <w:name w:val="Unresolved Mention"/>
    <w:basedOn w:val="DefaultParagraphFont"/>
    <w:uiPriority w:val="99"/>
    <w:semiHidden/>
    <w:unhideWhenUsed/>
    <w:rsid w:val="004C0988"/>
    <w:rPr>
      <w:color w:val="605E5C"/>
      <w:shd w:val="clear" w:color="auto" w:fill="E1DFDD"/>
    </w:rPr>
  </w:style>
  <w:style w:type="table" w:styleId="GridTable4">
    <w:name w:val="Grid Table 4"/>
    <w:basedOn w:val="TableNormal"/>
    <w:uiPriority w:val="49"/>
    <w:rsid w:val="00C93DC1"/>
    <w:pPr>
      <w:spacing w:after="0" w:line="240" w:lineRule="auto"/>
    </w:p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FootnoteText">
    <w:name w:val="footnote text"/>
    <w:basedOn w:val="Normal"/>
    <w:link w:val="FootnoteTextChar"/>
    <w:uiPriority w:val="99"/>
    <w:semiHidden/>
    <w:unhideWhenUsed/>
    <w:rsid w:val="00215173"/>
    <w:pPr>
      <w:bidi w:val="0"/>
      <w:spacing w:after="0" w:line="240" w:lineRule="auto"/>
    </w:pPr>
    <w:rPr>
      <w:sz w:val="20"/>
      <w:szCs w:val="20"/>
    </w:rPr>
  </w:style>
  <w:style w:type="character" w:customStyle="1" w:styleId="FootnoteTextChar">
    <w:name w:val="Footnote Text Char"/>
    <w:basedOn w:val="DefaultParagraphFont"/>
    <w:link w:val="FootnoteText"/>
    <w:uiPriority w:val="99"/>
    <w:semiHidden/>
    <w:rsid w:val="00215173"/>
    <w:rPr>
      <w:sz w:val="20"/>
      <w:szCs w:val="20"/>
    </w:rPr>
  </w:style>
  <w:style w:type="character" w:styleId="FootnoteReference">
    <w:name w:val="footnote reference"/>
    <w:basedOn w:val="DefaultParagraphFont"/>
    <w:uiPriority w:val="99"/>
    <w:semiHidden/>
    <w:unhideWhenUsed/>
    <w:rsid w:val="00215173"/>
    <w:rPr>
      <w:vertAlign w:val="superscript"/>
    </w:rPr>
  </w:style>
  <w:style w:type="table" w:styleId="ListTable4-Accent1">
    <w:name w:val="List Table 4 Accent 1"/>
    <w:basedOn w:val="TableNormal"/>
    <w:uiPriority w:val="49"/>
    <w:rsid w:val="008C0C0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PlaceholderText">
    <w:name w:val="Placeholder Text"/>
    <w:basedOn w:val="DefaultParagraphFont"/>
    <w:uiPriority w:val="99"/>
    <w:semiHidden/>
    <w:rsid w:val="0025043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798231">
      <w:bodyDiv w:val="1"/>
      <w:marLeft w:val="0"/>
      <w:marRight w:val="0"/>
      <w:marTop w:val="0"/>
      <w:marBottom w:val="0"/>
      <w:divBdr>
        <w:top w:val="none" w:sz="0" w:space="0" w:color="auto"/>
        <w:left w:val="none" w:sz="0" w:space="0" w:color="auto"/>
        <w:bottom w:val="none" w:sz="0" w:space="0" w:color="auto"/>
        <w:right w:val="none" w:sz="0" w:space="0" w:color="auto"/>
      </w:divBdr>
    </w:div>
    <w:div w:id="178978867">
      <w:bodyDiv w:val="1"/>
      <w:marLeft w:val="0"/>
      <w:marRight w:val="0"/>
      <w:marTop w:val="0"/>
      <w:marBottom w:val="0"/>
      <w:divBdr>
        <w:top w:val="none" w:sz="0" w:space="0" w:color="auto"/>
        <w:left w:val="none" w:sz="0" w:space="0" w:color="auto"/>
        <w:bottom w:val="none" w:sz="0" w:space="0" w:color="auto"/>
        <w:right w:val="none" w:sz="0" w:space="0" w:color="auto"/>
      </w:divBdr>
    </w:div>
    <w:div w:id="370962277">
      <w:bodyDiv w:val="1"/>
      <w:marLeft w:val="0"/>
      <w:marRight w:val="0"/>
      <w:marTop w:val="0"/>
      <w:marBottom w:val="0"/>
      <w:divBdr>
        <w:top w:val="none" w:sz="0" w:space="0" w:color="auto"/>
        <w:left w:val="none" w:sz="0" w:space="0" w:color="auto"/>
        <w:bottom w:val="none" w:sz="0" w:space="0" w:color="auto"/>
        <w:right w:val="none" w:sz="0" w:space="0" w:color="auto"/>
      </w:divBdr>
    </w:div>
    <w:div w:id="440927246">
      <w:bodyDiv w:val="1"/>
      <w:marLeft w:val="0"/>
      <w:marRight w:val="0"/>
      <w:marTop w:val="0"/>
      <w:marBottom w:val="0"/>
      <w:divBdr>
        <w:top w:val="none" w:sz="0" w:space="0" w:color="auto"/>
        <w:left w:val="none" w:sz="0" w:space="0" w:color="auto"/>
        <w:bottom w:val="none" w:sz="0" w:space="0" w:color="auto"/>
        <w:right w:val="none" w:sz="0" w:space="0" w:color="auto"/>
      </w:divBdr>
    </w:div>
    <w:div w:id="479885097">
      <w:bodyDiv w:val="1"/>
      <w:marLeft w:val="0"/>
      <w:marRight w:val="0"/>
      <w:marTop w:val="0"/>
      <w:marBottom w:val="0"/>
      <w:divBdr>
        <w:top w:val="none" w:sz="0" w:space="0" w:color="auto"/>
        <w:left w:val="none" w:sz="0" w:space="0" w:color="auto"/>
        <w:bottom w:val="none" w:sz="0" w:space="0" w:color="auto"/>
        <w:right w:val="none" w:sz="0" w:space="0" w:color="auto"/>
      </w:divBdr>
    </w:div>
    <w:div w:id="694497784">
      <w:bodyDiv w:val="1"/>
      <w:marLeft w:val="0"/>
      <w:marRight w:val="0"/>
      <w:marTop w:val="0"/>
      <w:marBottom w:val="0"/>
      <w:divBdr>
        <w:top w:val="none" w:sz="0" w:space="0" w:color="auto"/>
        <w:left w:val="none" w:sz="0" w:space="0" w:color="auto"/>
        <w:bottom w:val="none" w:sz="0" w:space="0" w:color="auto"/>
        <w:right w:val="none" w:sz="0" w:space="0" w:color="auto"/>
      </w:divBdr>
    </w:div>
    <w:div w:id="1006444790">
      <w:bodyDiv w:val="1"/>
      <w:marLeft w:val="0"/>
      <w:marRight w:val="0"/>
      <w:marTop w:val="0"/>
      <w:marBottom w:val="0"/>
      <w:divBdr>
        <w:top w:val="none" w:sz="0" w:space="0" w:color="auto"/>
        <w:left w:val="none" w:sz="0" w:space="0" w:color="auto"/>
        <w:bottom w:val="none" w:sz="0" w:space="0" w:color="auto"/>
        <w:right w:val="none" w:sz="0" w:space="0" w:color="auto"/>
      </w:divBdr>
    </w:div>
    <w:div w:id="1135022227">
      <w:bodyDiv w:val="1"/>
      <w:marLeft w:val="0"/>
      <w:marRight w:val="0"/>
      <w:marTop w:val="0"/>
      <w:marBottom w:val="0"/>
      <w:divBdr>
        <w:top w:val="none" w:sz="0" w:space="0" w:color="auto"/>
        <w:left w:val="none" w:sz="0" w:space="0" w:color="auto"/>
        <w:bottom w:val="none" w:sz="0" w:space="0" w:color="auto"/>
        <w:right w:val="none" w:sz="0" w:space="0" w:color="auto"/>
      </w:divBdr>
    </w:div>
    <w:div w:id="1260065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image" Target="media/image1.png"/><Relationship Id="rId12" Type="http://schemas.openxmlformats.org/officeDocument/2006/relationships/diagramData" Target="diagrams/data1.xml"/><Relationship Id="rId17" Type="http://schemas.openxmlformats.org/officeDocument/2006/relationships/hyperlink" Target="https://www.kaggle.com/stefanoleone992/mutual-funds-and-etfs" TargetMode="External"/><Relationship Id="rId25" Type="http://schemas.openxmlformats.org/officeDocument/2006/relationships/image" Target="media/image12.png"/><Relationship Id="rId33" Type="http://schemas.microsoft.com/office/2007/relationships/hdphoto" Target="media/hdphoto1.wdp"/><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styles" Target="styles.xml"/><Relationship Id="rId16" Type="http://schemas.microsoft.com/office/2007/relationships/diagramDrawing" Target="diagrams/drawing1.xml"/><Relationship Id="rId20" Type="http://schemas.openxmlformats.org/officeDocument/2006/relationships/hyperlink" Target="https://github.com/monokim/framework_tutorial" TargetMode="External"/><Relationship Id="rId29" Type="http://schemas.openxmlformats.org/officeDocument/2006/relationships/image" Target="media/image16.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diagramColors" Target="diagrams/colors1.xml"/><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diagramQuickStyle" Target="diagrams/quickStyle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37.png"/><Relationship Id="rId3" Type="http://schemas.openxmlformats.org/officeDocument/2006/relationships/settings" Target="settings.xm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FCC6B28-015D-4B9F-802A-97AEE10C62FF}" type="doc">
      <dgm:prSet loTypeId="urn:microsoft.com/office/officeart/2005/8/layout/process1" loCatId="process" qsTypeId="urn:microsoft.com/office/officeart/2005/8/quickstyle/simple1" qsCatId="simple" csTypeId="urn:microsoft.com/office/officeart/2005/8/colors/colorful5" csCatId="colorful" phldr="1"/>
      <dgm:spPr/>
    </dgm:pt>
    <dgm:pt modelId="{944281CD-55FB-497A-A36D-26F0C9C6EF05}">
      <dgm:prSet phldrT="[Text]"/>
      <dgm:spPr/>
      <dgm:t>
        <a:bodyPr/>
        <a:lstStyle/>
        <a:p>
          <a:r>
            <a:rPr lang="he-IL"/>
            <a:t>איסוף נתונים ועיבודם</a:t>
          </a:r>
          <a:endParaRPr lang="en-US"/>
        </a:p>
      </dgm:t>
    </dgm:pt>
    <dgm:pt modelId="{47555D38-7CDF-4DDA-8C00-C61026FA3C6E}" type="parTrans" cxnId="{EBB2EF7F-3D42-4FEF-BDC2-4AB6814D5FDB}">
      <dgm:prSet/>
      <dgm:spPr/>
      <dgm:t>
        <a:bodyPr/>
        <a:lstStyle/>
        <a:p>
          <a:endParaRPr lang="en-US"/>
        </a:p>
      </dgm:t>
    </dgm:pt>
    <dgm:pt modelId="{F55E7CE9-F669-48C8-9FBB-DF57AED321A7}" type="sibTrans" cxnId="{EBB2EF7F-3D42-4FEF-BDC2-4AB6814D5FDB}">
      <dgm:prSet/>
      <dgm:spPr/>
      <dgm:t>
        <a:bodyPr/>
        <a:lstStyle/>
        <a:p>
          <a:endParaRPr lang="en-US"/>
        </a:p>
      </dgm:t>
    </dgm:pt>
    <dgm:pt modelId="{61275F87-3484-43FE-A163-79781DF4073C}">
      <dgm:prSet phldrT="[Text]"/>
      <dgm:spPr/>
      <dgm:t>
        <a:bodyPr/>
        <a:lstStyle/>
        <a:p>
          <a:r>
            <a:rPr lang="he-IL"/>
            <a:t>בניית סימולטור</a:t>
          </a:r>
          <a:endParaRPr lang="en-US"/>
        </a:p>
      </dgm:t>
    </dgm:pt>
    <dgm:pt modelId="{AA404B88-7EE4-4E94-8240-BE93485F3781}" type="parTrans" cxnId="{9467B6ED-B0DB-4868-B675-7E02D925C3ED}">
      <dgm:prSet/>
      <dgm:spPr/>
      <dgm:t>
        <a:bodyPr/>
        <a:lstStyle/>
        <a:p>
          <a:endParaRPr lang="en-US"/>
        </a:p>
      </dgm:t>
    </dgm:pt>
    <dgm:pt modelId="{F5E55364-1E8C-4FD5-962A-47B84D49BB7F}" type="sibTrans" cxnId="{9467B6ED-B0DB-4868-B675-7E02D925C3ED}">
      <dgm:prSet/>
      <dgm:spPr/>
      <dgm:t>
        <a:bodyPr/>
        <a:lstStyle/>
        <a:p>
          <a:endParaRPr lang="en-US"/>
        </a:p>
      </dgm:t>
    </dgm:pt>
    <dgm:pt modelId="{2F19D3CF-D69D-4560-BEFC-4FD35867C30D}">
      <dgm:prSet phldrT="[Text]"/>
      <dgm:spPr/>
      <dgm:t>
        <a:bodyPr/>
        <a:lstStyle/>
        <a:p>
          <a:r>
            <a:rPr lang="he-IL"/>
            <a:t>בחינת סוכנים מבוססי היוריסטיקות אנושיות</a:t>
          </a:r>
          <a:endParaRPr lang="en-US"/>
        </a:p>
      </dgm:t>
    </dgm:pt>
    <dgm:pt modelId="{C28351BA-F488-4B6B-A936-28D4107AEA0A}" type="parTrans" cxnId="{DA671D12-322B-443F-BB88-372F939A686F}">
      <dgm:prSet/>
      <dgm:spPr/>
      <dgm:t>
        <a:bodyPr/>
        <a:lstStyle/>
        <a:p>
          <a:endParaRPr lang="en-US"/>
        </a:p>
      </dgm:t>
    </dgm:pt>
    <dgm:pt modelId="{4D5545E9-5FBF-49E6-81F2-6650B0B35CBA}" type="sibTrans" cxnId="{DA671D12-322B-443F-BB88-372F939A686F}">
      <dgm:prSet/>
      <dgm:spPr/>
      <dgm:t>
        <a:bodyPr/>
        <a:lstStyle/>
        <a:p>
          <a:endParaRPr lang="en-US"/>
        </a:p>
      </dgm:t>
    </dgm:pt>
    <dgm:pt modelId="{0CB46F42-7E0D-4358-A78C-1399E7A5DCA0}">
      <dgm:prSet phldrT="[Text]"/>
      <dgm:spPr/>
      <dgm:t>
        <a:bodyPr/>
        <a:lstStyle/>
        <a:p>
          <a:r>
            <a:rPr lang="he-IL"/>
            <a:t>פיתוח סוכן מבוסס למידת חיזוקים</a:t>
          </a:r>
          <a:endParaRPr lang="en-US"/>
        </a:p>
      </dgm:t>
    </dgm:pt>
    <dgm:pt modelId="{3B14137F-CF35-4934-A0B9-DC6E3F0ABF6A}" type="parTrans" cxnId="{C29070B5-E678-41CE-864F-811494911C9F}">
      <dgm:prSet/>
      <dgm:spPr/>
      <dgm:t>
        <a:bodyPr/>
        <a:lstStyle/>
        <a:p>
          <a:endParaRPr lang="en-US"/>
        </a:p>
      </dgm:t>
    </dgm:pt>
    <dgm:pt modelId="{E238224C-7E31-45F8-8715-7C978DAC1988}" type="sibTrans" cxnId="{C29070B5-E678-41CE-864F-811494911C9F}">
      <dgm:prSet/>
      <dgm:spPr/>
      <dgm:t>
        <a:bodyPr/>
        <a:lstStyle/>
        <a:p>
          <a:endParaRPr lang="en-US"/>
        </a:p>
      </dgm:t>
    </dgm:pt>
    <dgm:pt modelId="{1F68ED1B-704C-4DE0-BF58-942923F24762}" type="pres">
      <dgm:prSet presAssocID="{4FCC6B28-015D-4B9F-802A-97AEE10C62FF}" presName="Name0" presStyleCnt="0">
        <dgm:presLayoutVars>
          <dgm:dir val="rev"/>
          <dgm:resizeHandles val="exact"/>
        </dgm:presLayoutVars>
      </dgm:prSet>
      <dgm:spPr/>
    </dgm:pt>
    <dgm:pt modelId="{C01A6E4E-7D5E-49CE-BD02-C67064925C81}" type="pres">
      <dgm:prSet presAssocID="{944281CD-55FB-497A-A36D-26F0C9C6EF05}" presName="node" presStyleLbl="node1" presStyleIdx="0" presStyleCnt="4">
        <dgm:presLayoutVars>
          <dgm:bulletEnabled val="1"/>
        </dgm:presLayoutVars>
      </dgm:prSet>
      <dgm:spPr/>
    </dgm:pt>
    <dgm:pt modelId="{E80CFFC3-6E77-4D8D-9C78-751562653B49}" type="pres">
      <dgm:prSet presAssocID="{F55E7CE9-F669-48C8-9FBB-DF57AED321A7}" presName="sibTrans" presStyleLbl="sibTrans2D1" presStyleIdx="0" presStyleCnt="3"/>
      <dgm:spPr/>
    </dgm:pt>
    <dgm:pt modelId="{2DFAB55F-46B9-459E-BA7F-1A3EB3A42098}" type="pres">
      <dgm:prSet presAssocID="{F55E7CE9-F669-48C8-9FBB-DF57AED321A7}" presName="connectorText" presStyleLbl="sibTrans2D1" presStyleIdx="0" presStyleCnt="3"/>
      <dgm:spPr/>
    </dgm:pt>
    <dgm:pt modelId="{5192881D-5DE7-4AB3-94E1-73C58D47CBE9}" type="pres">
      <dgm:prSet presAssocID="{61275F87-3484-43FE-A163-79781DF4073C}" presName="node" presStyleLbl="node1" presStyleIdx="1" presStyleCnt="4">
        <dgm:presLayoutVars>
          <dgm:bulletEnabled val="1"/>
        </dgm:presLayoutVars>
      </dgm:prSet>
      <dgm:spPr/>
    </dgm:pt>
    <dgm:pt modelId="{55EB1506-FF28-4158-8238-44256A2D9CC4}" type="pres">
      <dgm:prSet presAssocID="{F5E55364-1E8C-4FD5-962A-47B84D49BB7F}" presName="sibTrans" presStyleLbl="sibTrans2D1" presStyleIdx="1" presStyleCnt="3"/>
      <dgm:spPr/>
    </dgm:pt>
    <dgm:pt modelId="{E5DE68E6-8799-4E11-934A-E743C26AFC6E}" type="pres">
      <dgm:prSet presAssocID="{F5E55364-1E8C-4FD5-962A-47B84D49BB7F}" presName="connectorText" presStyleLbl="sibTrans2D1" presStyleIdx="1" presStyleCnt="3"/>
      <dgm:spPr/>
    </dgm:pt>
    <dgm:pt modelId="{8553841F-5240-49BE-994A-BAECB5ADB50D}" type="pres">
      <dgm:prSet presAssocID="{2F19D3CF-D69D-4560-BEFC-4FD35867C30D}" presName="node" presStyleLbl="node1" presStyleIdx="2" presStyleCnt="4">
        <dgm:presLayoutVars>
          <dgm:bulletEnabled val="1"/>
        </dgm:presLayoutVars>
      </dgm:prSet>
      <dgm:spPr/>
    </dgm:pt>
    <dgm:pt modelId="{1FCCC9A6-B3D0-4885-8CB2-D9F48F10604A}" type="pres">
      <dgm:prSet presAssocID="{4D5545E9-5FBF-49E6-81F2-6650B0B35CBA}" presName="sibTrans" presStyleLbl="sibTrans2D1" presStyleIdx="2" presStyleCnt="3"/>
      <dgm:spPr/>
    </dgm:pt>
    <dgm:pt modelId="{402B9957-E8DE-4CBC-B0D1-778CBBF27DE4}" type="pres">
      <dgm:prSet presAssocID="{4D5545E9-5FBF-49E6-81F2-6650B0B35CBA}" presName="connectorText" presStyleLbl="sibTrans2D1" presStyleIdx="2" presStyleCnt="3"/>
      <dgm:spPr/>
    </dgm:pt>
    <dgm:pt modelId="{9026B0DF-BC05-40E4-8D90-FA62212229C5}" type="pres">
      <dgm:prSet presAssocID="{0CB46F42-7E0D-4358-A78C-1399E7A5DCA0}" presName="node" presStyleLbl="node1" presStyleIdx="3" presStyleCnt="4">
        <dgm:presLayoutVars>
          <dgm:bulletEnabled val="1"/>
        </dgm:presLayoutVars>
      </dgm:prSet>
      <dgm:spPr/>
    </dgm:pt>
  </dgm:ptLst>
  <dgm:cxnLst>
    <dgm:cxn modelId="{DA671D12-322B-443F-BB88-372F939A686F}" srcId="{4FCC6B28-015D-4B9F-802A-97AEE10C62FF}" destId="{2F19D3CF-D69D-4560-BEFC-4FD35867C30D}" srcOrd="2" destOrd="0" parTransId="{C28351BA-F488-4B6B-A936-28D4107AEA0A}" sibTransId="{4D5545E9-5FBF-49E6-81F2-6650B0B35CBA}"/>
    <dgm:cxn modelId="{12262612-C51C-4660-A825-A77CE0B164A1}" type="presOf" srcId="{F55E7CE9-F669-48C8-9FBB-DF57AED321A7}" destId="{E80CFFC3-6E77-4D8D-9C78-751562653B49}" srcOrd="0" destOrd="0" presId="urn:microsoft.com/office/officeart/2005/8/layout/process1"/>
    <dgm:cxn modelId="{3CCBA15D-0359-446C-8D76-EDB1ED0AABB9}" type="presOf" srcId="{4D5545E9-5FBF-49E6-81F2-6650B0B35CBA}" destId="{1FCCC9A6-B3D0-4885-8CB2-D9F48F10604A}" srcOrd="0" destOrd="0" presId="urn:microsoft.com/office/officeart/2005/8/layout/process1"/>
    <dgm:cxn modelId="{54B2E750-536C-4EFA-AEC3-B9916038091B}" type="presOf" srcId="{2F19D3CF-D69D-4560-BEFC-4FD35867C30D}" destId="{8553841F-5240-49BE-994A-BAECB5ADB50D}" srcOrd="0" destOrd="0" presId="urn:microsoft.com/office/officeart/2005/8/layout/process1"/>
    <dgm:cxn modelId="{45B00C78-93B2-4990-81E6-EDBF652A9A58}" type="presOf" srcId="{F5E55364-1E8C-4FD5-962A-47B84D49BB7F}" destId="{55EB1506-FF28-4158-8238-44256A2D9CC4}" srcOrd="0" destOrd="0" presId="urn:microsoft.com/office/officeart/2005/8/layout/process1"/>
    <dgm:cxn modelId="{EBB2EF7F-3D42-4FEF-BDC2-4AB6814D5FDB}" srcId="{4FCC6B28-015D-4B9F-802A-97AEE10C62FF}" destId="{944281CD-55FB-497A-A36D-26F0C9C6EF05}" srcOrd="0" destOrd="0" parTransId="{47555D38-7CDF-4DDA-8C00-C61026FA3C6E}" sibTransId="{F55E7CE9-F669-48C8-9FBB-DF57AED321A7}"/>
    <dgm:cxn modelId="{E841568A-3260-49FC-AB58-A3DE41DA5D3E}" type="presOf" srcId="{4D5545E9-5FBF-49E6-81F2-6650B0B35CBA}" destId="{402B9957-E8DE-4CBC-B0D1-778CBBF27DE4}" srcOrd="1" destOrd="0" presId="urn:microsoft.com/office/officeart/2005/8/layout/process1"/>
    <dgm:cxn modelId="{F489FAA0-2826-40A2-88F9-D86E695807B4}" type="presOf" srcId="{944281CD-55FB-497A-A36D-26F0C9C6EF05}" destId="{C01A6E4E-7D5E-49CE-BD02-C67064925C81}" srcOrd="0" destOrd="0" presId="urn:microsoft.com/office/officeart/2005/8/layout/process1"/>
    <dgm:cxn modelId="{C29070B5-E678-41CE-864F-811494911C9F}" srcId="{4FCC6B28-015D-4B9F-802A-97AEE10C62FF}" destId="{0CB46F42-7E0D-4358-A78C-1399E7A5DCA0}" srcOrd="3" destOrd="0" parTransId="{3B14137F-CF35-4934-A0B9-DC6E3F0ABF6A}" sibTransId="{E238224C-7E31-45F8-8715-7C978DAC1988}"/>
    <dgm:cxn modelId="{8FDBBDBA-8289-4AE7-81E6-B916D9310C12}" type="presOf" srcId="{F55E7CE9-F669-48C8-9FBB-DF57AED321A7}" destId="{2DFAB55F-46B9-459E-BA7F-1A3EB3A42098}" srcOrd="1" destOrd="0" presId="urn:microsoft.com/office/officeart/2005/8/layout/process1"/>
    <dgm:cxn modelId="{9077B2C0-7056-4A7F-9295-8E8E7ED3F997}" type="presOf" srcId="{F5E55364-1E8C-4FD5-962A-47B84D49BB7F}" destId="{E5DE68E6-8799-4E11-934A-E743C26AFC6E}" srcOrd="1" destOrd="0" presId="urn:microsoft.com/office/officeart/2005/8/layout/process1"/>
    <dgm:cxn modelId="{969303C4-6BE6-43E3-868F-EF52D8A1239D}" type="presOf" srcId="{4FCC6B28-015D-4B9F-802A-97AEE10C62FF}" destId="{1F68ED1B-704C-4DE0-BF58-942923F24762}" srcOrd="0" destOrd="0" presId="urn:microsoft.com/office/officeart/2005/8/layout/process1"/>
    <dgm:cxn modelId="{E807FBE3-D46E-4900-9033-B1947820019E}" type="presOf" srcId="{61275F87-3484-43FE-A163-79781DF4073C}" destId="{5192881D-5DE7-4AB3-94E1-73C58D47CBE9}" srcOrd="0" destOrd="0" presId="urn:microsoft.com/office/officeart/2005/8/layout/process1"/>
    <dgm:cxn modelId="{9467B6ED-B0DB-4868-B675-7E02D925C3ED}" srcId="{4FCC6B28-015D-4B9F-802A-97AEE10C62FF}" destId="{61275F87-3484-43FE-A163-79781DF4073C}" srcOrd="1" destOrd="0" parTransId="{AA404B88-7EE4-4E94-8240-BE93485F3781}" sibTransId="{F5E55364-1E8C-4FD5-962A-47B84D49BB7F}"/>
    <dgm:cxn modelId="{550EF6F1-D165-4D68-A425-E5949AD01F79}" type="presOf" srcId="{0CB46F42-7E0D-4358-A78C-1399E7A5DCA0}" destId="{9026B0DF-BC05-40E4-8D90-FA62212229C5}" srcOrd="0" destOrd="0" presId="urn:microsoft.com/office/officeart/2005/8/layout/process1"/>
    <dgm:cxn modelId="{F748DE47-BC95-4F81-B6E3-5833E4722845}" type="presParOf" srcId="{1F68ED1B-704C-4DE0-BF58-942923F24762}" destId="{C01A6E4E-7D5E-49CE-BD02-C67064925C81}" srcOrd="0" destOrd="0" presId="urn:microsoft.com/office/officeart/2005/8/layout/process1"/>
    <dgm:cxn modelId="{AEF81BB7-1CD6-48E2-A5DE-DDE4089F1B2C}" type="presParOf" srcId="{1F68ED1B-704C-4DE0-BF58-942923F24762}" destId="{E80CFFC3-6E77-4D8D-9C78-751562653B49}" srcOrd="1" destOrd="0" presId="urn:microsoft.com/office/officeart/2005/8/layout/process1"/>
    <dgm:cxn modelId="{0E3BC8A5-D407-4717-A4DC-9BB41012A2CB}" type="presParOf" srcId="{E80CFFC3-6E77-4D8D-9C78-751562653B49}" destId="{2DFAB55F-46B9-459E-BA7F-1A3EB3A42098}" srcOrd="0" destOrd="0" presId="urn:microsoft.com/office/officeart/2005/8/layout/process1"/>
    <dgm:cxn modelId="{D93177E4-2A5D-4A67-BC5E-0A21C74B7169}" type="presParOf" srcId="{1F68ED1B-704C-4DE0-BF58-942923F24762}" destId="{5192881D-5DE7-4AB3-94E1-73C58D47CBE9}" srcOrd="2" destOrd="0" presId="urn:microsoft.com/office/officeart/2005/8/layout/process1"/>
    <dgm:cxn modelId="{7997CA4E-A254-4CB2-81A5-A3E1E4C9D9CD}" type="presParOf" srcId="{1F68ED1B-704C-4DE0-BF58-942923F24762}" destId="{55EB1506-FF28-4158-8238-44256A2D9CC4}" srcOrd="3" destOrd="0" presId="urn:microsoft.com/office/officeart/2005/8/layout/process1"/>
    <dgm:cxn modelId="{8FF043CF-5342-4F43-862D-4E3363CA9606}" type="presParOf" srcId="{55EB1506-FF28-4158-8238-44256A2D9CC4}" destId="{E5DE68E6-8799-4E11-934A-E743C26AFC6E}" srcOrd="0" destOrd="0" presId="urn:microsoft.com/office/officeart/2005/8/layout/process1"/>
    <dgm:cxn modelId="{53297A2D-B271-4D64-88EC-A11280161748}" type="presParOf" srcId="{1F68ED1B-704C-4DE0-BF58-942923F24762}" destId="{8553841F-5240-49BE-994A-BAECB5ADB50D}" srcOrd="4" destOrd="0" presId="urn:microsoft.com/office/officeart/2005/8/layout/process1"/>
    <dgm:cxn modelId="{6ADB2A72-B937-47AA-8261-7D9935E5CB88}" type="presParOf" srcId="{1F68ED1B-704C-4DE0-BF58-942923F24762}" destId="{1FCCC9A6-B3D0-4885-8CB2-D9F48F10604A}" srcOrd="5" destOrd="0" presId="urn:microsoft.com/office/officeart/2005/8/layout/process1"/>
    <dgm:cxn modelId="{16D217E8-EEE1-4059-A5DE-43C37668E613}" type="presParOf" srcId="{1FCCC9A6-B3D0-4885-8CB2-D9F48F10604A}" destId="{402B9957-E8DE-4CBC-B0D1-778CBBF27DE4}" srcOrd="0" destOrd="0" presId="urn:microsoft.com/office/officeart/2005/8/layout/process1"/>
    <dgm:cxn modelId="{026EA6E3-2DE7-4312-9C70-6E55AAF4981F}" type="presParOf" srcId="{1F68ED1B-704C-4DE0-BF58-942923F24762}" destId="{9026B0DF-BC05-40E4-8D90-FA62212229C5}" srcOrd="6" destOrd="0" presId="urn:microsoft.com/office/officeart/2005/8/layout/process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01A6E4E-7D5E-49CE-BD02-C67064925C81}">
      <dsp:nvSpPr>
        <dsp:cNvPr id="0" name=""/>
        <dsp:cNvSpPr/>
      </dsp:nvSpPr>
      <dsp:spPr>
        <a:xfrm>
          <a:off x="4429839" y="1046771"/>
          <a:ext cx="1054149" cy="1106857"/>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he-IL" sz="1400" kern="1200"/>
            <a:t>איסוף נתונים ועיבודם</a:t>
          </a:r>
          <a:endParaRPr lang="en-US" sz="1400" kern="1200"/>
        </a:p>
      </dsp:txBody>
      <dsp:txXfrm>
        <a:off x="4460714" y="1077646"/>
        <a:ext cx="992399" cy="1045107"/>
      </dsp:txXfrm>
    </dsp:sp>
    <dsp:sp modelId="{E80CFFC3-6E77-4D8D-9C78-751562653B49}">
      <dsp:nvSpPr>
        <dsp:cNvPr id="0" name=""/>
        <dsp:cNvSpPr/>
      </dsp:nvSpPr>
      <dsp:spPr>
        <a:xfrm rot="10800000">
          <a:off x="4100944" y="1469485"/>
          <a:ext cx="223479" cy="261429"/>
        </a:xfrm>
        <a:prstGeom prst="rightArrow">
          <a:avLst>
            <a:gd name="adj1" fmla="val 60000"/>
            <a:gd name="adj2" fmla="val 50000"/>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10800000">
        <a:off x="4167988" y="1521771"/>
        <a:ext cx="156435" cy="156857"/>
      </dsp:txXfrm>
    </dsp:sp>
    <dsp:sp modelId="{5192881D-5DE7-4AB3-94E1-73C58D47CBE9}">
      <dsp:nvSpPr>
        <dsp:cNvPr id="0" name=""/>
        <dsp:cNvSpPr/>
      </dsp:nvSpPr>
      <dsp:spPr>
        <a:xfrm>
          <a:off x="2954029" y="1046771"/>
          <a:ext cx="1054149" cy="1106857"/>
        </a:xfrm>
        <a:prstGeom prst="roundRect">
          <a:avLst>
            <a:gd name="adj" fmla="val 10000"/>
          </a:avLst>
        </a:prstGeom>
        <a:solidFill>
          <a:schemeClr val="accent5">
            <a:hueOff val="-2252848"/>
            <a:satOff val="-5806"/>
            <a:lumOff val="-392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he-IL" sz="1400" kern="1200"/>
            <a:t>בניית סימולטור</a:t>
          </a:r>
          <a:endParaRPr lang="en-US" sz="1400" kern="1200"/>
        </a:p>
      </dsp:txBody>
      <dsp:txXfrm>
        <a:off x="2984904" y="1077646"/>
        <a:ext cx="992399" cy="1045107"/>
      </dsp:txXfrm>
    </dsp:sp>
    <dsp:sp modelId="{55EB1506-FF28-4158-8238-44256A2D9CC4}">
      <dsp:nvSpPr>
        <dsp:cNvPr id="0" name=""/>
        <dsp:cNvSpPr/>
      </dsp:nvSpPr>
      <dsp:spPr>
        <a:xfrm rot="10800000">
          <a:off x="2625135" y="1469485"/>
          <a:ext cx="223479" cy="261429"/>
        </a:xfrm>
        <a:prstGeom prst="rightArrow">
          <a:avLst>
            <a:gd name="adj1" fmla="val 60000"/>
            <a:gd name="adj2" fmla="val 50000"/>
          </a:avLst>
        </a:prstGeom>
        <a:solidFill>
          <a:schemeClr val="accent5">
            <a:hueOff val="-3379271"/>
            <a:satOff val="-8710"/>
            <a:lumOff val="-5883"/>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10800000">
        <a:off x="2692179" y="1521771"/>
        <a:ext cx="156435" cy="156857"/>
      </dsp:txXfrm>
    </dsp:sp>
    <dsp:sp modelId="{8553841F-5240-49BE-994A-BAECB5ADB50D}">
      <dsp:nvSpPr>
        <dsp:cNvPr id="0" name=""/>
        <dsp:cNvSpPr/>
      </dsp:nvSpPr>
      <dsp:spPr>
        <a:xfrm>
          <a:off x="1478220" y="1046771"/>
          <a:ext cx="1054149" cy="1106857"/>
        </a:xfrm>
        <a:prstGeom prst="roundRect">
          <a:avLst>
            <a:gd name="adj" fmla="val 10000"/>
          </a:avLst>
        </a:prstGeom>
        <a:solidFill>
          <a:schemeClr val="accent5">
            <a:hueOff val="-4505695"/>
            <a:satOff val="-11613"/>
            <a:lumOff val="-784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he-IL" sz="1400" kern="1200"/>
            <a:t>בחינת סוכנים מבוססי היוריסטיקות אנושיות</a:t>
          </a:r>
          <a:endParaRPr lang="en-US" sz="1400" kern="1200"/>
        </a:p>
      </dsp:txBody>
      <dsp:txXfrm>
        <a:off x="1509095" y="1077646"/>
        <a:ext cx="992399" cy="1045107"/>
      </dsp:txXfrm>
    </dsp:sp>
    <dsp:sp modelId="{1FCCC9A6-B3D0-4885-8CB2-D9F48F10604A}">
      <dsp:nvSpPr>
        <dsp:cNvPr id="0" name=""/>
        <dsp:cNvSpPr/>
      </dsp:nvSpPr>
      <dsp:spPr>
        <a:xfrm rot="10800000">
          <a:off x="1149325" y="1469485"/>
          <a:ext cx="223479" cy="261429"/>
        </a:xfrm>
        <a:prstGeom prst="rightArrow">
          <a:avLst>
            <a:gd name="adj1" fmla="val 60000"/>
            <a:gd name="adj2" fmla="val 50000"/>
          </a:avLst>
        </a:prstGeom>
        <a:solidFill>
          <a:schemeClr val="accent5">
            <a:hueOff val="-6758543"/>
            <a:satOff val="-17419"/>
            <a:lumOff val="-1176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10800000">
        <a:off x="1216369" y="1521771"/>
        <a:ext cx="156435" cy="156857"/>
      </dsp:txXfrm>
    </dsp:sp>
    <dsp:sp modelId="{9026B0DF-BC05-40E4-8D90-FA62212229C5}">
      <dsp:nvSpPr>
        <dsp:cNvPr id="0" name=""/>
        <dsp:cNvSpPr/>
      </dsp:nvSpPr>
      <dsp:spPr>
        <a:xfrm>
          <a:off x="2411" y="1046771"/>
          <a:ext cx="1054149" cy="1106857"/>
        </a:xfrm>
        <a:prstGeom prst="roundRect">
          <a:avLst>
            <a:gd name="adj" fmla="val 10000"/>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he-IL" sz="1400" kern="1200"/>
            <a:t>פיתוח סוכן מבוסס למידת חיזוקים</a:t>
          </a:r>
          <a:endParaRPr lang="en-US" sz="1400" kern="1200"/>
        </a:p>
      </dsp:txBody>
      <dsp:txXfrm>
        <a:off x="33286" y="1077646"/>
        <a:ext cx="992399" cy="1045107"/>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429</TotalTime>
  <Pages>40</Pages>
  <Words>6812</Words>
  <Characters>38832</Characters>
  <Application>Microsoft Office Word</Application>
  <DocSecurity>0</DocSecurity>
  <Lines>323</Lines>
  <Paragraphs>91</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45553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tomer shalvi</dc:creator>
  <cp:keywords/>
  <dc:description/>
  <cp:lastModifiedBy>Roi Moran</cp:lastModifiedBy>
  <cp:revision>258</cp:revision>
  <dcterms:created xsi:type="dcterms:W3CDTF">2021-04-17T10:41:00Z</dcterms:created>
  <dcterms:modified xsi:type="dcterms:W3CDTF">2021-04-21T17:17:00Z</dcterms:modified>
</cp:coreProperties>
</file>