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6B9A" w14:textId="4328FD6F" w:rsidR="001059F2" w:rsidRDefault="001059F2" w:rsidP="001059F2">
      <w:pPr>
        <w:pStyle w:val="Title"/>
        <w:bidi w:val="0"/>
        <w:jc w:val="center"/>
      </w:pPr>
      <w:r>
        <w:t xml:space="preserve">Machine Learning - Exercise </w:t>
      </w:r>
      <w:r w:rsidR="00007C06">
        <w:t>2</w:t>
      </w:r>
      <w:r>
        <w:br/>
        <w:t>Theoretical Part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9F2" w14:paraId="6017713F" w14:textId="77777777" w:rsidTr="001059F2">
        <w:tc>
          <w:tcPr>
            <w:tcW w:w="4148" w:type="dxa"/>
            <w:hideMark/>
          </w:tcPr>
          <w:p w14:paraId="0BE6C37F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Name:</w:t>
            </w:r>
          </w:p>
        </w:tc>
        <w:tc>
          <w:tcPr>
            <w:tcW w:w="4148" w:type="dxa"/>
            <w:hideMark/>
          </w:tcPr>
          <w:p w14:paraId="2EE69CBB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Tomer Gill (</w:t>
            </w:r>
            <w:r>
              <w:rPr>
                <w:rtl/>
              </w:rPr>
              <w:t>תומר גיל</w:t>
            </w:r>
            <w:r>
              <w:t>)</w:t>
            </w:r>
          </w:p>
        </w:tc>
      </w:tr>
      <w:tr w:rsidR="001059F2" w14:paraId="0880BEC4" w14:textId="77777777" w:rsidTr="001059F2">
        <w:tc>
          <w:tcPr>
            <w:tcW w:w="4148" w:type="dxa"/>
            <w:hideMark/>
          </w:tcPr>
          <w:p w14:paraId="7E606A61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ID:</w:t>
            </w:r>
          </w:p>
        </w:tc>
        <w:tc>
          <w:tcPr>
            <w:tcW w:w="4148" w:type="dxa"/>
            <w:hideMark/>
          </w:tcPr>
          <w:p w14:paraId="53DE0C0A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318459450</w:t>
            </w:r>
          </w:p>
        </w:tc>
      </w:tr>
      <w:tr w:rsidR="001059F2" w14:paraId="6629281B" w14:textId="77777777" w:rsidTr="001059F2">
        <w:tc>
          <w:tcPr>
            <w:tcW w:w="4148" w:type="dxa"/>
            <w:hideMark/>
          </w:tcPr>
          <w:p w14:paraId="4E232498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U2 Username:</w:t>
            </w:r>
          </w:p>
        </w:tc>
        <w:tc>
          <w:tcPr>
            <w:tcW w:w="4148" w:type="dxa"/>
            <w:hideMark/>
          </w:tcPr>
          <w:p w14:paraId="353FA852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proofErr w:type="spellStart"/>
            <w:r>
              <w:t>gilltom</w:t>
            </w:r>
            <w:proofErr w:type="spellEnd"/>
          </w:p>
        </w:tc>
      </w:tr>
      <w:tr w:rsidR="001059F2" w14:paraId="65C12436" w14:textId="77777777" w:rsidTr="001059F2">
        <w:tc>
          <w:tcPr>
            <w:tcW w:w="4148" w:type="dxa"/>
            <w:hideMark/>
          </w:tcPr>
          <w:p w14:paraId="53F4773D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Date:</w:t>
            </w:r>
          </w:p>
        </w:tc>
        <w:tc>
          <w:tcPr>
            <w:tcW w:w="4148" w:type="dxa"/>
            <w:hideMark/>
          </w:tcPr>
          <w:p w14:paraId="648F3A6C" w14:textId="1FEB6BCB" w:rsidR="001059F2" w:rsidRDefault="00C6071A" w:rsidP="001059F2">
            <w:pPr>
              <w:pStyle w:val="Subtitle"/>
              <w:bidi w:val="0"/>
              <w:spacing w:line="240" w:lineRule="auto"/>
            </w:pPr>
            <w:r>
              <w:t>31</w:t>
            </w:r>
            <w:r w:rsidR="001059F2">
              <w:t xml:space="preserve">/03/2018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40533333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B47F9E7" w14:textId="42B55F0D" w:rsidR="00A75797" w:rsidRDefault="00A75797">
          <w:pPr>
            <w:pStyle w:val="TOCHeading"/>
          </w:pPr>
          <w:r>
            <w:t>Contents</w:t>
          </w:r>
        </w:p>
        <w:p w14:paraId="5110EE70" w14:textId="17A0A6F2" w:rsidR="00C242BD" w:rsidRDefault="00A7579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3268" w:history="1">
            <w:r w:rsidR="00C242BD" w:rsidRPr="00105302">
              <w:rPr>
                <w:rStyle w:val="Hyperlink"/>
                <w:noProof/>
              </w:rPr>
              <w:t>Multiclass Logistic Regression</w:t>
            </w:r>
            <w:r w:rsidR="00C242BD">
              <w:rPr>
                <w:noProof/>
                <w:webHidden/>
                <w:rtl/>
              </w:rPr>
              <w:tab/>
            </w:r>
            <w:r w:rsidR="00C242BD">
              <w:rPr>
                <w:rStyle w:val="Hyperlink"/>
                <w:noProof/>
                <w:rtl/>
              </w:rPr>
              <w:fldChar w:fldCharType="begin"/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noProof/>
                <w:webHidden/>
              </w:rPr>
              <w:instrText>PAGEREF</w:instrText>
            </w:r>
            <w:r w:rsidR="00C242BD">
              <w:rPr>
                <w:noProof/>
                <w:webHidden/>
                <w:rtl/>
              </w:rPr>
              <w:instrText xml:space="preserve"> _</w:instrText>
            </w:r>
            <w:r w:rsidR="00C242BD">
              <w:rPr>
                <w:noProof/>
                <w:webHidden/>
              </w:rPr>
              <w:instrText>Toc511063268 \h</w:instrText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rStyle w:val="Hyperlink"/>
                <w:noProof/>
                <w:rtl/>
              </w:rPr>
            </w:r>
            <w:r w:rsidR="00C242BD">
              <w:rPr>
                <w:rStyle w:val="Hyperlink"/>
                <w:noProof/>
                <w:rtl/>
              </w:rPr>
              <w:fldChar w:fldCharType="separate"/>
            </w:r>
            <w:r w:rsidR="001E7E39">
              <w:rPr>
                <w:noProof/>
                <w:webHidden/>
                <w:rtl/>
              </w:rPr>
              <w:t>1</w:t>
            </w:r>
            <w:r w:rsidR="00C242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82544" w14:textId="0FAA2551" w:rsidR="00C242BD" w:rsidRDefault="00EE37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11063269" w:history="1">
            <w:r w:rsidR="00C242BD" w:rsidRPr="00105302">
              <w:rPr>
                <w:rStyle w:val="Hyperlink"/>
                <w:noProof/>
              </w:rPr>
              <w:t>Practical Part – Graph</w:t>
            </w:r>
            <w:r w:rsidR="00C242BD">
              <w:rPr>
                <w:noProof/>
                <w:webHidden/>
                <w:rtl/>
              </w:rPr>
              <w:tab/>
            </w:r>
            <w:r w:rsidR="00C242BD">
              <w:rPr>
                <w:rStyle w:val="Hyperlink"/>
                <w:noProof/>
                <w:rtl/>
              </w:rPr>
              <w:fldChar w:fldCharType="begin"/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noProof/>
                <w:webHidden/>
              </w:rPr>
              <w:instrText>PAGEREF</w:instrText>
            </w:r>
            <w:r w:rsidR="00C242BD">
              <w:rPr>
                <w:noProof/>
                <w:webHidden/>
                <w:rtl/>
              </w:rPr>
              <w:instrText xml:space="preserve"> _</w:instrText>
            </w:r>
            <w:r w:rsidR="00C242BD">
              <w:rPr>
                <w:noProof/>
                <w:webHidden/>
              </w:rPr>
              <w:instrText>Toc511063269 \h</w:instrText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rStyle w:val="Hyperlink"/>
                <w:noProof/>
                <w:rtl/>
              </w:rPr>
            </w:r>
            <w:r w:rsidR="00C242BD">
              <w:rPr>
                <w:rStyle w:val="Hyperlink"/>
                <w:noProof/>
                <w:rtl/>
              </w:rPr>
              <w:fldChar w:fldCharType="separate"/>
            </w:r>
            <w:r w:rsidR="001E7E39">
              <w:rPr>
                <w:noProof/>
                <w:webHidden/>
                <w:rtl/>
              </w:rPr>
              <w:t>3</w:t>
            </w:r>
            <w:r w:rsidR="00C242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8357A8" w14:textId="3FDE5FE0" w:rsidR="00403B97" w:rsidRDefault="00A75797" w:rsidP="00A75797">
          <w:r>
            <w:rPr>
              <w:b/>
              <w:bCs/>
              <w:noProof/>
            </w:rPr>
            <w:fldChar w:fldCharType="end"/>
          </w:r>
        </w:p>
      </w:sdtContent>
    </w:sdt>
    <w:p w14:paraId="0E9307BE" w14:textId="094D9CC1" w:rsidR="00C03C94" w:rsidRDefault="009864BC" w:rsidP="00403B97">
      <w:pPr>
        <w:pStyle w:val="Heading1"/>
        <w:bidi w:val="0"/>
      </w:pPr>
      <w:bookmarkStart w:id="0" w:name="_Toc511063268"/>
      <w:r>
        <w:t>Multiclass Logistic Regression</w:t>
      </w:r>
      <w:bookmarkEnd w:id="0"/>
      <w:r>
        <w:t xml:space="preserve"> </w:t>
      </w:r>
    </w:p>
    <w:p w14:paraId="32E9ED2B" w14:textId="570BADE8" w:rsidR="009864BC" w:rsidRDefault="00701226" w:rsidP="009864BC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sup>
                </m:sSup>
              </m:e>
            </m:nary>
          </m:den>
        </m:f>
      </m:oMath>
      <w:r w:rsidR="0087560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[i]</m:t>
        </m:r>
      </m:oMath>
      <w:r w:rsidR="00875600">
        <w:rPr>
          <w:rFonts w:eastAsiaTheme="minorEastAsia"/>
        </w:rPr>
        <w:t xml:space="preserve"> indicates the i-th index of the v</w:t>
      </w:r>
      <w:r w:rsidR="00875600">
        <w:t xml:space="preserve">ector / matrix, </w:t>
      </w:r>
      <w:r w:rsidR="00875600">
        <w:rPr>
          <w:b/>
          <w:bCs/>
        </w:rPr>
        <w:t>W</w:t>
      </w:r>
      <w:r w:rsidR="00875600">
        <w:t xml:space="preserve"> the weights matrix and </w:t>
      </w:r>
      <w:r w:rsidR="00875600">
        <w:rPr>
          <w:b/>
          <w:bCs/>
        </w:rPr>
        <w:t>b</w:t>
      </w:r>
      <w:r w:rsidR="00875600">
        <w:t xml:space="preserve"> the bias vector.</w:t>
      </w:r>
      <w:r w:rsidR="007A1BCF">
        <w:br/>
      </w:r>
    </w:p>
    <w:p w14:paraId="6DA61981" w14:textId="7DB94D75" w:rsidR="005469C0" w:rsidRPr="00FB408E" w:rsidRDefault="00EE37E1" w:rsidP="005469C0">
      <w:pPr>
        <w:pStyle w:val="ListParagraph"/>
        <w:numPr>
          <w:ilvl w:val="0"/>
          <w:numId w:val="1"/>
        </w:numPr>
        <w:bidi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  <m:ctrlPr>
              <w:rPr>
                <w:rFonts w:ascii="Cambria Math" w:hAnsi="Cambria Math"/>
                <w:b/>
                <w:bCs/>
                <w:i/>
              </w:rPr>
            </m:ctrlPr>
          </m:e>
          <m:lim>
            <m:r>
              <m:rPr>
                <m:sty m:val="bi"/>
              </m:rPr>
              <w:rPr>
                <w:rFonts w:ascii="Cambria Math" w:hAnsi="Cambria Math"/>
              </w:rPr>
              <m:t xml:space="preserve">w </m:t>
            </m:r>
            <m:r>
              <w:rPr>
                <w:rFonts w:ascii="Cambria Math" w:hAnsi="Cambria Math"/>
              </w:rPr>
              <m:t xml:space="preserve">≔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 b≔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</m:lim>
        </m:limUpp>
        <m:r>
          <w:rPr>
            <w:rFonts w:ascii="Cambria Math" w:hAnsi="Cambria Math"/>
            <w:color w:val="FFFFFF" w:themeColor="background1"/>
          </w:rPr>
          <m:t>=</m:t>
        </m:r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func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wx</m:t>
            </m:r>
            <m:r>
              <w:rPr>
                <w:rFonts w:ascii="Cambria Math" w:hAnsi="Cambria Math"/>
              </w:rPr>
              <m:t>-b+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46CE0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F46CE0">
        <w:rPr>
          <w:rFonts w:eastAsiaTheme="minorEastAsia"/>
        </w:rPr>
        <w:t xml:space="preserve"> is </w:t>
      </w:r>
      <w:r w:rsidR="00F46CE0" w:rsidRPr="00F46CE0">
        <w:rPr>
          <w:rFonts w:eastAsiaTheme="minorEastAsia"/>
          <w:b/>
          <w:bCs/>
        </w:rPr>
        <w:t>W</w:t>
      </w:r>
      <w:r w:rsidR="00F46CE0">
        <w:rPr>
          <w:rFonts w:eastAsiaTheme="minorEastAsia"/>
        </w:rPr>
        <w:t xml:space="preserve"> and </w:t>
      </w:r>
      <w:r w:rsidR="00F46CE0" w:rsidRPr="00F46CE0">
        <w:rPr>
          <w:rFonts w:eastAsiaTheme="minorEastAsia"/>
          <w:b/>
          <w:bCs/>
        </w:rPr>
        <w:t>b</w:t>
      </w:r>
      <w:r w:rsidR="00F46CE0">
        <w:rPr>
          <w:rFonts w:eastAsiaTheme="minorEastAsia"/>
        </w:rPr>
        <w:t>.</w:t>
      </w:r>
    </w:p>
    <w:p w14:paraId="45CE075F" w14:textId="75F0C10C" w:rsidR="00CD19F3" w:rsidRPr="00CD19F3" w:rsidRDefault="006E0246" w:rsidP="00380916">
      <w:pPr>
        <w:pStyle w:val="ListParagraph"/>
        <w:numPr>
          <w:ilvl w:val="0"/>
          <w:numId w:val="1"/>
        </w:numPr>
        <w:bidi w:val="0"/>
      </w:pPr>
      <w:r>
        <w:t>I'll calculate the gradients of the average loss for all the training examples w.r.t each weight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n is the number of classes</m:t>
        </m:r>
      </m:oMath>
      <w:r>
        <w:rPr>
          <w:rFonts w:eastAsiaTheme="minorEastAsia"/>
        </w:rPr>
        <w:t>) and the bias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>
        <w:t>:</w:t>
      </w:r>
      <w:r w:rsidR="00380916">
        <w:br/>
      </w:r>
      <w:r w:rsidR="00380916">
        <w:br/>
      </w:r>
      <w:r w:rsidR="00D97244" w:rsidRPr="00380916">
        <w:rPr>
          <w:b/>
          <w:bCs/>
        </w:rPr>
        <w:t>Weights</w:t>
      </w:r>
      <w:r w:rsidR="00E24D01" w:rsidRPr="00380916">
        <w:rPr>
          <w:b/>
          <w:bCs/>
        </w:rPr>
        <w:t>:</w:t>
      </w:r>
      <w:r w:rsidR="00E24D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665D49">
        <w:rPr>
          <w:rFonts w:eastAsiaTheme="minorEastAsia"/>
        </w:rPr>
        <w:br/>
      </w:r>
      <w:r w:rsidR="00725B76">
        <w:rPr>
          <w:rFonts w:eastAsiaTheme="minorEastAsia"/>
        </w:rPr>
        <w:t xml:space="preserve">We'll call </w:t>
      </w:r>
      <w:r w:rsidR="00725B76">
        <w:t>the derivative of the loss of example t as</w:t>
      </w:r>
      <w:r w:rsidR="008353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725B76">
        <w:t xml:space="preserve"> </w:t>
      </w:r>
      <m:oMath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 w:rsidR="008353E0">
        <w:t>, so in total</w:t>
      </w:r>
      <w:r w:rsidR="004C1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1A28B0">
        <w:rPr>
          <w:rFonts w:eastAsiaTheme="minorEastAsia"/>
        </w:rPr>
        <w:t>.</w:t>
      </w:r>
      <w:r w:rsidR="00314950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i=y</m:t>
        </m:r>
      </m:oMath>
      <w:r w:rsidR="00314950">
        <w:rPr>
          <w:rFonts w:eastAsiaTheme="minorEastAsia"/>
        </w:rPr>
        <w:t xml:space="preserve"> (where y is the correct tag),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 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x) =</m:t>
        </m:r>
        <m:r>
          <m:rPr>
            <m:sty m:val="bi"/>
          </m:rPr>
          <w:rPr>
            <w:rFonts w:ascii="Cambria Math" w:hAnsi="Cambria Math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softma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C71394">
        <w:rPr>
          <w:rFonts w:eastAsiaTheme="minorEastAsia"/>
          <w:b/>
          <w:bCs/>
        </w:rPr>
        <w:t>.</w:t>
      </w:r>
      <w:r w:rsidR="003C6F6A">
        <w:rPr>
          <w:rFonts w:eastAsiaTheme="minorEastAsia"/>
          <w:b/>
          <w:bCs/>
        </w:rPr>
        <w:t xml:space="preserve"> </w:t>
      </w:r>
      <w:r w:rsidR="003C6F6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3C6F6A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2F27A1">
        <w:rPr>
          <w:rFonts w:eastAsiaTheme="minorEastAsia"/>
        </w:rPr>
        <w:t>.</w:t>
      </w:r>
      <w:r w:rsidR="002F27A1">
        <w:rPr>
          <w:rFonts w:eastAsiaTheme="minorEastAsia"/>
        </w:rPr>
        <w:br/>
        <w:t xml:space="preserve">In conclusion,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A53214">
        <w:rPr>
          <w:rFonts w:eastAsiaTheme="minorEastAsia"/>
        </w:rPr>
        <w:t xml:space="preserve">, </w:t>
      </w:r>
      <w:r w:rsidR="007F1B7E">
        <w:rPr>
          <w:rFonts w:eastAsiaTheme="minorEastAsia"/>
        </w:rPr>
        <w:br/>
      </w:r>
      <w:r w:rsidR="00A53214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 xml:space="preserve">           ,i≠y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EF6CBE">
        <w:rPr>
          <w:rFonts w:eastAsiaTheme="minorEastAsia"/>
        </w:rPr>
        <w:t>.</w:t>
      </w:r>
      <w:r w:rsidR="003F4799">
        <w:rPr>
          <w:rFonts w:eastAsiaTheme="minorEastAsia"/>
        </w:rPr>
        <w:br/>
      </w:r>
      <w:r w:rsidR="003F4799">
        <w:rPr>
          <w:rFonts w:eastAsiaTheme="minorEastAsia"/>
        </w:rPr>
        <w:br/>
      </w:r>
      <w:r w:rsidR="003F4799">
        <w:rPr>
          <w:rFonts w:eastAsiaTheme="minorEastAsia"/>
          <w:b/>
          <w:bCs/>
        </w:rPr>
        <w:t>Bias</w:t>
      </w:r>
      <w:r w:rsidR="003F47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0D1C3A">
        <w:rPr>
          <w:rFonts w:eastAsiaTheme="minorEastAsia"/>
        </w:rPr>
        <w:t xml:space="preserve">, so like before we'll look at the case </w:t>
      </w:r>
      <m:oMath>
        <m:r>
          <w:rPr>
            <w:rFonts w:ascii="Cambria Math" w:eastAsiaTheme="minorEastAsia" w:hAnsi="Cambria Math"/>
          </w:rPr>
          <m:t>i=y</m:t>
        </m:r>
      </m:oMath>
      <w:r w:rsidR="000D1C3A">
        <w:rPr>
          <w:rFonts w:eastAsiaTheme="minorEastAsia"/>
        </w:rPr>
        <w:t xml:space="preserve"> for a single example t: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*1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-1</m:t>
        </m:r>
      </m:oMath>
      <w:r w:rsidR="00CC75D3">
        <w:rPr>
          <w:rFonts w:eastAsiaTheme="minorEastAsia"/>
        </w:rPr>
        <w:t xml:space="preserve">, and 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CC75D3">
        <w:rPr>
          <w:rFonts w:eastAsiaTheme="minorEastAsia"/>
        </w:rPr>
        <w:t xml:space="preserve"> it's the same without the -1.</w:t>
      </w:r>
      <w:r w:rsidR="00CC75D3">
        <w:rPr>
          <w:rFonts w:eastAsiaTheme="minorEastAsia"/>
        </w:rPr>
        <w:br/>
        <w:t>For conclusion</w:t>
      </w:r>
      <w:r w:rsidR="00C03C94">
        <w:rPr>
          <w:rFonts w:eastAsiaTheme="minorEastAsia"/>
        </w:rPr>
        <w:t>,</w:t>
      </w:r>
      <w:r w:rsidR="00CC75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C03C94">
        <w:rPr>
          <w:rFonts w:eastAsiaTheme="minorEastAsia"/>
        </w:rPr>
        <w:t xml:space="preserve">, </w:t>
      </w:r>
      <w:r w:rsidR="00C03C94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-1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,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C03C94">
        <w:rPr>
          <w:rFonts w:eastAsiaTheme="minorEastAsia"/>
        </w:rPr>
        <w:t>.</w:t>
      </w:r>
    </w:p>
    <w:p w14:paraId="000B7571" w14:textId="2C7B0CC2" w:rsidR="0024052A" w:rsidRDefault="00CD19F3" w:rsidP="00EB3DA6">
      <w:pPr>
        <w:pStyle w:val="ListParagraph"/>
        <w:bidi w:val="0"/>
      </w:pPr>
      <w:r>
        <w:br/>
        <w:t xml:space="preserve">Now, for the update rules: the general SGD update rule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D45A7E">
        <w:rPr>
          <w:rFonts w:eastAsiaTheme="minorEastAsia"/>
        </w:rPr>
        <w:t xml:space="preserve"> for each row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D45A7E">
        <w:rPr>
          <w:rFonts w:eastAsiaTheme="minorEastAsia"/>
        </w:rPr>
        <w:t xml:space="preserve"> in the weight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D45A7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534706">
        <w:rPr>
          <w:rFonts w:eastAsiaTheme="minorEastAsia"/>
        </w:rPr>
        <w:t xml:space="preserve"> for each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4706">
        <w:rPr>
          <w:rFonts w:eastAsiaTheme="minorEastAsia"/>
        </w:rPr>
        <w:t xml:space="preserve"> in the bias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34706">
        <w:rPr>
          <w:rFonts w:eastAsiaTheme="minorEastAsia"/>
        </w:rPr>
        <w:t>.</w:t>
      </w:r>
      <w:r w:rsidR="003104DA">
        <w:rPr>
          <w:rFonts w:eastAsiaTheme="minorEastAsia"/>
        </w:rPr>
        <w:t xml:space="preserve"> So the update rules are:</w:t>
      </w:r>
      <w:r w:rsidR="003104D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x </m:t>
                    </m:r>
                    <m:r>
                      <w:rPr>
                        <w:rFonts w:ascii="Cambria Math" w:hAnsi="Cambria Math"/>
                      </w:rPr>
                      <m:t xml:space="preserve">             ,i≠y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-η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     ,</m:t>
                    </m:r>
                    <m:r>
                      <w:rPr>
                        <w:rFonts w:ascii="Cambria Math" w:hAnsi="Cambria Math"/>
                      </w:rPr>
                      <m:t>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45BECEE" w14:textId="5E39340F" w:rsidR="006E0246" w:rsidRDefault="0024052A" w:rsidP="0024052A">
      <w:pPr>
        <w:pStyle w:val="Heading1"/>
        <w:bidi w:val="0"/>
      </w:pPr>
      <w:bookmarkStart w:id="1" w:name="_Toc511063269"/>
      <w:r>
        <w:lastRenderedPageBreak/>
        <w:t>Practical Pa</w:t>
      </w:r>
      <w:bookmarkStart w:id="2" w:name="_GoBack"/>
      <w:bookmarkEnd w:id="2"/>
      <w:r>
        <w:t>rt – Graph</w:t>
      </w:r>
      <w:bookmarkEnd w:id="1"/>
    </w:p>
    <w:p w14:paraId="316881EE" w14:textId="23B8B336" w:rsidR="0024052A" w:rsidRDefault="0024052A" w:rsidP="0024052A">
      <w:pPr>
        <w:bidi w:val="0"/>
      </w:pPr>
    </w:p>
    <w:p w14:paraId="28CA14EC" w14:textId="3633F769" w:rsidR="008E2FB1" w:rsidRPr="0024052A" w:rsidRDefault="00EE37E1" w:rsidP="008E2FB1">
      <w:pPr>
        <w:bidi w:val="0"/>
      </w:pPr>
      <w:r>
        <w:rPr>
          <w:noProof/>
        </w:rPr>
        <w:drawing>
          <wp:inline distT="0" distB="0" distL="0" distR="0" wp14:anchorId="01CCBBAE" wp14:editId="3C618748">
            <wp:extent cx="5377543" cy="4009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10296" r="17430" b="1832"/>
                    <a:stretch/>
                  </pic:blipFill>
                  <pic:spPr bwMode="auto">
                    <a:xfrm>
                      <a:off x="0" y="0"/>
                      <a:ext cx="5412313" cy="40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FB1" w:rsidRPr="0024052A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7"/>
    <w:multiLevelType w:val="hybridMultilevel"/>
    <w:tmpl w:val="5F24554C"/>
    <w:lvl w:ilvl="0" w:tplc="82768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BE4B8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3"/>
    <w:rsid w:val="00007C06"/>
    <w:rsid w:val="000205FF"/>
    <w:rsid w:val="000B02F5"/>
    <w:rsid w:val="000B31A7"/>
    <w:rsid w:val="000C22C7"/>
    <w:rsid w:val="000D1C3A"/>
    <w:rsid w:val="001059F2"/>
    <w:rsid w:val="00112F17"/>
    <w:rsid w:val="00152BF3"/>
    <w:rsid w:val="001A0D3F"/>
    <w:rsid w:val="001A28B0"/>
    <w:rsid w:val="001C41A7"/>
    <w:rsid w:val="001E7E39"/>
    <w:rsid w:val="00225710"/>
    <w:rsid w:val="0024052A"/>
    <w:rsid w:val="002829DD"/>
    <w:rsid w:val="002D1E6F"/>
    <w:rsid w:val="002D6930"/>
    <w:rsid w:val="002D773C"/>
    <w:rsid w:val="002E1F30"/>
    <w:rsid w:val="002F27A1"/>
    <w:rsid w:val="003104DA"/>
    <w:rsid w:val="00314950"/>
    <w:rsid w:val="00357D5D"/>
    <w:rsid w:val="0036080E"/>
    <w:rsid w:val="00380916"/>
    <w:rsid w:val="0039557D"/>
    <w:rsid w:val="003A7D94"/>
    <w:rsid w:val="003C6F6A"/>
    <w:rsid w:val="003E4F00"/>
    <w:rsid w:val="003E56DB"/>
    <w:rsid w:val="003F4799"/>
    <w:rsid w:val="00403B97"/>
    <w:rsid w:val="004074FE"/>
    <w:rsid w:val="004B3F7B"/>
    <w:rsid w:val="004C197A"/>
    <w:rsid w:val="004D597B"/>
    <w:rsid w:val="004F6823"/>
    <w:rsid w:val="00534706"/>
    <w:rsid w:val="00535018"/>
    <w:rsid w:val="005369E6"/>
    <w:rsid w:val="005469C0"/>
    <w:rsid w:val="005827C3"/>
    <w:rsid w:val="00583E5D"/>
    <w:rsid w:val="005E4DAB"/>
    <w:rsid w:val="00605A4D"/>
    <w:rsid w:val="00615D15"/>
    <w:rsid w:val="006215CE"/>
    <w:rsid w:val="00622177"/>
    <w:rsid w:val="00665D49"/>
    <w:rsid w:val="0069715A"/>
    <w:rsid w:val="006E0246"/>
    <w:rsid w:val="006F1FED"/>
    <w:rsid w:val="00701226"/>
    <w:rsid w:val="00725B76"/>
    <w:rsid w:val="00732BDD"/>
    <w:rsid w:val="00734596"/>
    <w:rsid w:val="007559BE"/>
    <w:rsid w:val="00762E48"/>
    <w:rsid w:val="00783FC3"/>
    <w:rsid w:val="007A1BCF"/>
    <w:rsid w:val="007C17E5"/>
    <w:rsid w:val="007D2787"/>
    <w:rsid w:val="007F1B7E"/>
    <w:rsid w:val="008024F7"/>
    <w:rsid w:val="00810961"/>
    <w:rsid w:val="008353E0"/>
    <w:rsid w:val="0084519E"/>
    <w:rsid w:val="00875600"/>
    <w:rsid w:val="008E2FB1"/>
    <w:rsid w:val="008E59CD"/>
    <w:rsid w:val="00921165"/>
    <w:rsid w:val="0094262B"/>
    <w:rsid w:val="00960D18"/>
    <w:rsid w:val="009864BC"/>
    <w:rsid w:val="00993DB0"/>
    <w:rsid w:val="009C4F73"/>
    <w:rsid w:val="009F2C6D"/>
    <w:rsid w:val="00A06044"/>
    <w:rsid w:val="00A53214"/>
    <w:rsid w:val="00A75797"/>
    <w:rsid w:val="00A84FED"/>
    <w:rsid w:val="00AA6839"/>
    <w:rsid w:val="00AC1A60"/>
    <w:rsid w:val="00AC7D8E"/>
    <w:rsid w:val="00B23482"/>
    <w:rsid w:val="00B529D7"/>
    <w:rsid w:val="00BA16DC"/>
    <w:rsid w:val="00BB75B3"/>
    <w:rsid w:val="00BE17AB"/>
    <w:rsid w:val="00C03C94"/>
    <w:rsid w:val="00C242BD"/>
    <w:rsid w:val="00C250B8"/>
    <w:rsid w:val="00C6071A"/>
    <w:rsid w:val="00C71394"/>
    <w:rsid w:val="00C850F3"/>
    <w:rsid w:val="00CC17CF"/>
    <w:rsid w:val="00CC5991"/>
    <w:rsid w:val="00CC75D3"/>
    <w:rsid w:val="00CD19F3"/>
    <w:rsid w:val="00CF01AC"/>
    <w:rsid w:val="00D30620"/>
    <w:rsid w:val="00D31602"/>
    <w:rsid w:val="00D326CB"/>
    <w:rsid w:val="00D3319C"/>
    <w:rsid w:val="00D45A7E"/>
    <w:rsid w:val="00D770A3"/>
    <w:rsid w:val="00D97244"/>
    <w:rsid w:val="00DD34D1"/>
    <w:rsid w:val="00DD3EC7"/>
    <w:rsid w:val="00E24D01"/>
    <w:rsid w:val="00E43361"/>
    <w:rsid w:val="00E64FC4"/>
    <w:rsid w:val="00E74B21"/>
    <w:rsid w:val="00E921D5"/>
    <w:rsid w:val="00EA23D7"/>
    <w:rsid w:val="00EB3DA6"/>
    <w:rsid w:val="00EE37E1"/>
    <w:rsid w:val="00EF1152"/>
    <w:rsid w:val="00EF6CBE"/>
    <w:rsid w:val="00F221C9"/>
    <w:rsid w:val="00F46CE0"/>
    <w:rsid w:val="00F87724"/>
    <w:rsid w:val="00F87F72"/>
    <w:rsid w:val="00F94A5E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9CC"/>
  <w15:chartTrackingRefBased/>
  <w15:docId w15:val="{BAC6CC54-A4D1-4D44-BB86-C607A84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F2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22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40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5797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57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A31DA-F435-4A38-8DA8-C5CCEEF28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824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156</cp:revision>
  <cp:lastPrinted>2018-04-20T16:51:00Z</cp:lastPrinted>
  <dcterms:created xsi:type="dcterms:W3CDTF">2018-03-31T15:10:00Z</dcterms:created>
  <dcterms:modified xsi:type="dcterms:W3CDTF">2018-04-20T16:52:00Z</dcterms:modified>
</cp:coreProperties>
</file>